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5492" w:rsidRDefault="00F25492" w:rsidP="00441C6D">
      <w:pPr>
        <w:ind w:left="360"/>
        <w:jc w:val="center"/>
        <w:outlineLvl w:val="0"/>
        <w:rPr>
          <w:rFonts w:asciiTheme="minorHAnsi" w:hAnsiTheme="minorHAnsi" w:cstheme="minorHAnsi"/>
          <w:b/>
          <w:sz w:val="28"/>
          <w:szCs w:val="28"/>
        </w:rPr>
      </w:pPr>
    </w:p>
    <w:p w:rsidR="0039777B" w:rsidRPr="00C34898" w:rsidRDefault="0039777B" w:rsidP="00441C6D">
      <w:pPr>
        <w:ind w:left="360"/>
        <w:jc w:val="center"/>
        <w:outlineLvl w:val="0"/>
        <w:rPr>
          <w:rFonts w:asciiTheme="minorHAnsi" w:hAnsiTheme="minorHAnsi" w:cstheme="minorHAnsi"/>
          <w:b/>
          <w:sz w:val="28"/>
          <w:szCs w:val="28"/>
        </w:rPr>
      </w:pPr>
      <w:r w:rsidRPr="00C34898">
        <w:rPr>
          <w:rFonts w:asciiTheme="minorHAnsi" w:hAnsiTheme="minorHAnsi" w:cstheme="minorHAnsi"/>
          <w:b/>
          <w:sz w:val="28"/>
          <w:szCs w:val="28"/>
        </w:rPr>
        <w:t>BAB I</w:t>
      </w:r>
    </w:p>
    <w:p w:rsidR="0087713F" w:rsidRPr="00C34898" w:rsidRDefault="000961C3" w:rsidP="00441C6D">
      <w:pPr>
        <w:ind w:left="360"/>
        <w:jc w:val="center"/>
        <w:rPr>
          <w:rFonts w:asciiTheme="minorHAnsi" w:hAnsiTheme="minorHAnsi" w:cstheme="minorHAnsi"/>
          <w:b/>
          <w:sz w:val="28"/>
          <w:szCs w:val="28"/>
        </w:rPr>
      </w:pPr>
      <w:r w:rsidRPr="00C34898">
        <w:rPr>
          <w:rFonts w:asciiTheme="minorHAnsi" w:hAnsiTheme="minorHAnsi" w:cstheme="minorHAnsi"/>
          <w:b/>
          <w:sz w:val="28"/>
          <w:szCs w:val="28"/>
        </w:rPr>
        <w:t>PENDAHULUAN</w:t>
      </w:r>
    </w:p>
    <w:p w:rsidR="00AF3A12" w:rsidRPr="00C34898" w:rsidRDefault="00AF3A12" w:rsidP="00AF3A12">
      <w:pPr>
        <w:ind w:left="360"/>
        <w:jc w:val="both"/>
        <w:rPr>
          <w:rFonts w:asciiTheme="minorHAnsi" w:hAnsiTheme="minorHAnsi" w:cstheme="minorHAnsi"/>
          <w:b/>
          <w:sz w:val="22"/>
          <w:szCs w:val="22"/>
        </w:rPr>
      </w:pPr>
    </w:p>
    <w:p w:rsidR="00AF3A12" w:rsidRPr="00C34898" w:rsidRDefault="00AF3A12" w:rsidP="00AF3A12">
      <w:pPr>
        <w:spacing w:line="300" w:lineRule="exact"/>
        <w:ind w:left="360"/>
        <w:jc w:val="center"/>
        <w:rPr>
          <w:rFonts w:asciiTheme="minorHAnsi" w:hAnsiTheme="minorHAnsi" w:cstheme="minorHAnsi"/>
          <w:b/>
          <w:sz w:val="22"/>
          <w:szCs w:val="22"/>
        </w:rPr>
      </w:pPr>
    </w:p>
    <w:p w:rsidR="00AF3A12" w:rsidRPr="00C34898" w:rsidRDefault="00AF3A12" w:rsidP="0006689C">
      <w:pPr>
        <w:numPr>
          <w:ilvl w:val="1"/>
          <w:numId w:val="8"/>
        </w:numPr>
        <w:tabs>
          <w:tab w:val="clear" w:pos="360"/>
        </w:tabs>
        <w:spacing w:line="300" w:lineRule="exact"/>
        <w:ind w:left="426" w:hanging="426"/>
        <w:jc w:val="both"/>
        <w:rPr>
          <w:rFonts w:asciiTheme="minorHAnsi" w:hAnsiTheme="minorHAnsi" w:cstheme="minorHAnsi"/>
          <w:b/>
          <w:sz w:val="22"/>
          <w:szCs w:val="22"/>
          <w:lang w:val="sv-SE"/>
        </w:rPr>
      </w:pPr>
      <w:r w:rsidRPr="00C34898">
        <w:rPr>
          <w:rFonts w:asciiTheme="minorHAnsi" w:hAnsiTheme="minorHAnsi" w:cstheme="minorHAnsi"/>
          <w:b/>
          <w:sz w:val="22"/>
          <w:szCs w:val="22"/>
          <w:lang w:val="id-ID"/>
        </w:rPr>
        <w:t>Informasi Umum</w:t>
      </w:r>
    </w:p>
    <w:p w:rsidR="00E30C82" w:rsidRPr="00C34898" w:rsidRDefault="00393757" w:rsidP="00E71FFE">
      <w:pPr>
        <w:widowControl w:val="0"/>
        <w:overflowPunct w:val="0"/>
        <w:autoSpaceDE w:val="0"/>
        <w:autoSpaceDN w:val="0"/>
        <w:adjustRightInd w:val="0"/>
        <w:snapToGrid w:val="0"/>
        <w:ind w:firstLine="709"/>
        <w:jc w:val="both"/>
        <w:rPr>
          <w:rFonts w:asciiTheme="minorHAnsi" w:hAnsiTheme="minorHAnsi" w:cstheme="minorHAnsi"/>
          <w:color w:val="000000" w:themeColor="text1"/>
          <w:sz w:val="22"/>
          <w:szCs w:val="22"/>
        </w:rPr>
      </w:pPr>
      <w:r w:rsidRPr="00C34898">
        <w:rPr>
          <w:rFonts w:asciiTheme="minorHAnsi" w:hAnsiTheme="minorHAnsi" w:cstheme="minorHAnsi"/>
          <w:noProof/>
          <w:sz w:val="22"/>
          <w:szCs w:val="22"/>
        </w:rPr>
        <w:t>Dinas Perumahan Rakyat, Kawasan Permukiman dan Pertanahan</w:t>
      </w:r>
      <w:r w:rsidR="008C3A19" w:rsidRPr="00C34898">
        <w:rPr>
          <w:rFonts w:asciiTheme="minorHAnsi" w:hAnsiTheme="minorHAnsi" w:cstheme="minorHAnsi"/>
          <w:sz w:val="22"/>
          <w:szCs w:val="22"/>
          <w:lang w:val="id-ID"/>
        </w:rPr>
        <w:t xml:space="preserve"> merupakan pec</w:t>
      </w:r>
      <w:r w:rsidR="004A31A8">
        <w:rPr>
          <w:rFonts w:asciiTheme="minorHAnsi" w:hAnsiTheme="minorHAnsi" w:cstheme="minorHAnsi"/>
          <w:sz w:val="22"/>
          <w:szCs w:val="22"/>
          <w:lang w:val="id-ID"/>
        </w:rPr>
        <w:t>ahan dari Dinas Prasarana Jalan</w:t>
      </w:r>
      <w:r w:rsidR="008C3A19" w:rsidRPr="00C34898">
        <w:rPr>
          <w:rFonts w:asciiTheme="minorHAnsi" w:hAnsiTheme="minorHAnsi" w:cstheme="minorHAnsi"/>
          <w:sz w:val="22"/>
          <w:szCs w:val="22"/>
          <w:lang w:val="id-ID"/>
        </w:rPr>
        <w:t>, Tata Ruang dan Permukiman</w:t>
      </w:r>
      <w:r w:rsidR="00B36EFF">
        <w:rPr>
          <w:rFonts w:asciiTheme="minorHAnsi" w:hAnsiTheme="minorHAnsi" w:cstheme="minorHAnsi"/>
          <w:sz w:val="22"/>
          <w:szCs w:val="22"/>
        </w:rPr>
        <w:t xml:space="preserve"> </w:t>
      </w:r>
      <w:r w:rsidR="004A31A8">
        <w:rPr>
          <w:rFonts w:asciiTheme="minorHAnsi" w:hAnsiTheme="minorHAnsi" w:cstheme="minorHAnsi"/>
          <w:color w:val="000000" w:themeColor="text1"/>
          <w:sz w:val="22"/>
          <w:szCs w:val="22"/>
          <w:lang w:val="id-ID"/>
        </w:rPr>
        <w:t>yang</w:t>
      </w:r>
      <w:r w:rsidR="008C3A19" w:rsidRPr="00C34898">
        <w:rPr>
          <w:rFonts w:asciiTheme="minorHAnsi" w:hAnsiTheme="minorHAnsi" w:cstheme="minorHAnsi"/>
          <w:color w:val="000000" w:themeColor="text1"/>
          <w:sz w:val="22"/>
          <w:szCs w:val="22"/>
        </w:rPr>
        <w:t xml:space="preserve"> </w:t>
      </w:r>
      <w:r w:rsidR="00B36EFF">
        <w:rPr>
          <w:rFonts w:asciiTheme="minorHAnsi" w:hAnsiTheme="minorHAnsi" w:cstheme="minorHAnsi"/>
          <w:color w:val="000000" w:themeColor="text1"/>
          <w:sz w:val="22"/>
          <w:szCs w:val="22"/>
        </w:rPr>
        <w:t>dibentuk pada</w:t>
      </w:r>
      <w:r w:rsidR="008C3A19" w:rsidRPr="00C34898">
        <w:rPr>
          <w:rFonts w:asciiTheme="minorHAnsi" w:hAnsiTheme="minorHAnsi" w:cstheme="minorHAnsi"/>
          <w:color w:val="000000" w:themeColor="text1"/>
          <w:sz w:val="22"/>
          <w:szCs w:val="22"/>
        </w:rPr>
        <w:t xml:space="preserve"> tahun 2017</w:t>
      </w:r>
      <w:r w:rsidR="00E30C82" w:rsidRPr="00C34898">
        <w:rPr>
          <w:rFonts w:asciiTheme="minorHAnsi" w:hAnsiTheme="minorHAnsi" w:cstheme="minorHAnsi"/>
          <w:color w:val="000000" w:themeColor="text1"/>
          <w:sz w:val="22"/>
          <w:szCs w:val="22"/>
        </w:rPr>
        <w:t xml:space="preserve"> dengan Peraturan Daera</w:t>
      </w:r>
      <w:r w:rsidR="008C3A19" w:rsidRPr="00C34898">
        <w:rPr>
          <w:rFonts w:asciiTheme="minorHAnsi" w:hAnsiTheme="minorHAnsi" w:cstheme="minorHAnsi"/>
          <w:color w:val="000000" w:themeColor="text1"/>
          <w:sz w:val="22"/>
          <w:szCs w:val="22"/>
        </w:rPr>
        <w:t>h  Provinsi Sumatera Barat No. 8 Tahun 2016</w:t>
      </w:r>
      <w:r w:rsidR="00E30C82" w:rsidRPr="00C34898">
        <w:rPr>
          <w:rFonts w:asciiTheme="minorHAnsi" w:hAnsiTheme="minorHAnsi" w:cstheme="minorHAnsi"/>
          <w:color w:val="000000" w:themeColor="text1"/>
          <w:sz w:val="22"/>
          <w:szCs w:val="22"/>
        </w:rPr>
        <w:t xml:space="preserve"> tentang Pembentukan </w:t>
      </w:r>
      <w:r w:rsidR="008C3A19" w:rsidRPr="00C34898">
        <w:rPr>
          <w:rFonts w:asciiTheme="minorHAnsi" w:hAnsiTheme="minorHAnsi" w:cstheme="minorHAnsi"/>
          <w:color w:val="000000" w:themeColor="text1"/>
          <w:sz w:val="22"/>
          <w:szCs w:val="22"/>
          <w:lang w:val="id-ID"/>
        </w:rPr>
        <w:t>dan Susunan</w:t>
      </w:r>
      <w:r w:rsidR="00071746" w:rsidRPr="00C34898">
        <w:rPr>
          <w:rFonts w:asciiTheme="minorHAnsi" w:hAnsiTheme="minorHAnsi" w:cstheme="minorHAnsi"/>
          <w:color w:val="000000" w:themeColor="text1"/>
          <w:sz w:val="22"/>
          <w:szCs w:val="22"/>
          <w:lang w:val="id-ID"/>
        </w:rPr>
        <w:t xml:space="preserve"> Perangkat</w:t>
      </w:r>
      <w:r w:rsidR="00E30C82" w:rsidRPr="00C34898">
        <w:rPr>
          <w:rFonts w:asciiTheme="minorHAnsi" w:hAnsiTheme="minorHAnsi" w:cstheme="minorHAnsi"/>
          <w:color w:val="000000" w:themeColor="text1"/>
          <w:sz w:val="22"/>
          <w:szCs w:val="22"/>
        </w:rPr>
        <w:t xml:space="preserve"> Daerah Provinsi Sumatera Barat.</w:t>
      </w:r>
    </w:p>
    <w:p w:rsidR="00400414" w:rsidRPr="00C34898" w:rsidRDefault="00400414" w:rsidP="00E30C82">
      <w:pPr>
        <w:widowControl w:val="0"/>
        <w:overflowPunct w:val="0"/>
        <w:autoSpaceDE w:val="0"/>
        <w:autoSpaceDN w:val="0"/>
        <w:adjustRightInd w:val="0"/>
        <w:snapToGrid w:val="0"/>
        <w:ind w:firstLine="720"/>
        <w:jc w:val="both"/>
        <w:rPr>
          <w:rFonts w:asciiTheme="minorHAnsi" w:hAnsiTheme="minorHAnsi" w:cstheme="minorHAnsi"/>
          <w:color w:val="FF0000"/>
          <w:sz w:val="22"/>
          <w:szCs w:val="22"/>
        </w:rPr>
      </w:pPr>
    </w:p>
    <w:p w:rsidR="00E30C82" w:rsidRPr="00C34898" w:rsidRDefault="00E30C82" w:rsidP="00D401DF">
      <w:pPr>
        <w:pStyle w:val="ListParagraph"/>
        <w:numPr>
          <w:ilvl w:val="0"/>
          <w:numId w:val="25"/>
        </w:numPr>
        <w:ind w:left="709" w:hanging="284"/>
        <w:jc w:val="both"/>
        <w:rPr>
          <w:rFonts w:asciiTheme="minorHAnsi" w:hAnsiTheme="minorHAnsi" w:cstheme="minorHAnsi"/>
          <w:b/>
          <w:sz w:val="22"/>
          <w:szCs w:val="22"/>
        </w:rPr>
      </w:pPr>
      <w:r w:rsidRPr="00C34898">
        <w:rPr>
          <w:rFonts w:asciiTheme="minorHAnsi" w:hAnsiTheme="minorHAnsi" w:cstheme="minorHAnsi"/>
          <w:b/>
          <w:sz w:val="22"/>
          <w:szCs w:val="22"/>
        </w:rPr>
        <w:t>Tugas Pokok</w:t>
      </w:r>
    </w:p>
    <w:p w:rsidR="00E30C82" w:rsidRPr="00C34898" w:rsidRDefault="00393757" w:rsidP="00DE101F">
      <w:pPr>
        <w:ind w:left="709"/>
        <w:jc w:val="both"/>
        <w:rPr>
          <w:rFonts w:asciiTheme="minorHAnsi" w:hAnsiTheme="minorHAnsi" w:cstheme="minorHAnsi"/>
          <w:noProof/>
          <w:sz w:val="22"/>
          <w:szCs w:val="22"/>
        </w:rPr>
      </w:pPr>
      <w:r w:rsidRPr="00C34898">
        <w:rPr>
          <w:rFonts w:asciiTheme="minorHAnsi" w:hAnsiTheme="minorHAnsi" w:cstheme="minorHAnsi"/>
          <w:noProof/>
          <w:sz w:val="22"/>
          <w:szCs w:val="22"/>
        </w:rPr>
        <w:t>Dinas Perumahan Rakyat, Kawasan Permukiman dan Pertanahan mempunyai Tugas Pokok melaksanakan Urusan Perumahan Rakyat dan Kawasan Permukiman serta Urusan Pertanahan.</w:t>
      </w:r>
    </w:p>
    <w:p w:rsidR="00176A0A" w:rsidRPr="00C34898" w:rsidRDefault="00176A0A" w:rsidP="00E30C82">
      <w:pPr>
        <w:ind w:firstLine="720"/>
        <w:jc w:val="both"/>
        <w:rPr>
          <w:rFonts w:asciiTheme="minorHAnsi" w:hAnsiTheme="minorHAnsi" w:cstheme="minorHAnsi"/>
          <w:sz w:val="22"/>
          <w:szCs w:val="22"/>
          <w:lang w:val="id-ID"/>
        </w:rPr>
      </w:pPr>
    </w:p>
    <w:p w:rsidR="00393757" w:rsidRPr="00C34898" w:rsidRDefault="00E30C82" w:rsidP="00D401DF">
      <w:pPr>
        <w:pStyle w:val="ListParagraph"/>
        <w:numPr>
          <w:ilvl w:val="0"/>
          <w:numId w:val="25"/>
        </w:numPr>
        <w:ind w:left="709" w:hanging="284"/>
        <w:jc w:val="both"/>
        <w:rPr>
          <w:rFonts w:asciiTheme="minorHAnsi" w:hAnsiTheme="minorHAnsi" w:cstheme="minorHAnsi"/>
          <w:b/>
          <w:sz w:val="22"/>
          <w:szCs w:val="22"/>
        </w:rPr>
      </w:pPr>
      <w:r w:rsidRPr="00C34898">
        <w:rPr>
          <w:rFonts w:asciiTheme="minorHAnsi" w:hAnsiTheme="minorHAnsi" w:cstheme="minorHAnsi"/>
          <w:b/>
          <w:sz w:val="22"/>
          <w:szCs w:val="22"/>
        </w:rPr>
        <w:t>Fungsi</w:t>
      </w:r>
    </w:p>
    <w:p w:rsidR="00393757" w:rsidRPr="00C34898" w:rsidRDefault="00393757" w:rsidP="00DE101F">
      <w:pPr>
        <w:ind w:left="709"/>
        <w:jc w:val="both"/>
        <w:rPr>
          <w:rFonts w:asciiTheme="minorHAnsi" w:hAnsiTheme="minorHAnsi" w:cstheme="minorHAnsi"/>
          <w:noProof/>
          <w:sz w:val="22"/>
          <w:szCs w:val="22"/>
          <w:lang w:val="id-ID"/>
        </w:rPr>
      </w:pPr>
      <w:r w:rsidRPr="00C34898">
        <w:rPr>
          <w:rFonts w:asciiTheme="minorHAnsi" w:hAnsiTheme="minorHAnsi" w:cstheme="minorHAnsi"/>
          <w:noProof/>
          <w:sz w:val="22"/>
          <w:szCs w:val="22"/>
        </w:rPr>
        <w:t>Untuk menyelenggara</w:t>
      </w:r>
      <w:r w:rsidRPr="00C34898">
        <w:rPr>
          <w:rFonts w:asciiTheme="minorHAnsi" w:hAnsiTheme="minorHAnsi" w:cstheme="minorHAnsi"/>
          <w:noProof/>
          <w:sz w:val="22"/>
          <w:szCs w:val="22"/>
          <w:lang w:val="id-ID"/>
        </w:rPr>
        <w:t>ka</w:t>
      </w:r>
      <w:r w:rsidRPr="00C34898">
        <w:rPr>
          <w:rFonts w:asciiTheme="minorHAnsi" w:hAnsiTheme="minorHAnsi" w:cstheme="minorHAnsi"/>
          <w:noProof/>
          <w:sz w:val="22"/>
          <w:szCs w:val="22"/>
        </w:rPr>
        <w:t>n Tugas Pokok tersebut diatas Dinas Perumahan Rakyat, Kawasan Permukiman dan Pertanahan Provinsi Sumatera Barat mempunyai fungsi  :</w:t>
      </w:r>
    </w:p>
    <w:p w:rsidR="00BA5A57" w:rsidRPr="00C34898" w:rsidRDefault="00BA5A57" w:rsidP="00D401DF">
      <w:pPr>
        <w:pStyle w:val="ListParagraph"/>
        <w:numPr>
          <w:ilvl w:val="0"/>
          <w:numId w:val="44"/>
        </w:numPr>
        <w:spacing w:line="276" w:lineRule="auto"/>
        <w:ind w:left="1134"/>
        <w:jc w:val="both"/>
        <w:rPr>
          <w:rFonts w:asciiTheme="minorHAnsi" w:hAnsiTheme="minorHAnsi" w:cstheme="minorHAnsi"/>
          <w:noProof/>
          <w:sz w:val="22"/>
          <w:szCs w:val="22"/>
        </w:rPr>
      </w:pPr>
      <w:r w:rsidRPr="00C34898">
        <w:rPr>
          <w:rFonts w:asciiTheme="minorHAnsi" w:hAnsiTheme="minorHAnsi" w:cstheme="minorHAnsi"/>
          <w:noProof/>
          <w:sz w:val="22"/>
          <w:szCs w:val="22"/>
        </w:rPr>
        <w:t xml:space="preserve">Perumusan kebijakan teknis bidang Perumahan Rakyat, Kawasan Permukiman dan Pertanahan; </w:t>
      </w:r>
    </w:p>
    <w:p w:rsidR="00BA5A57" w:rsidRPr="00C34898" w:rsidRDefault="00BA5A57" w:rsidP="00D401DF">
      <w:pPr>
        <w:pStyle w:val="ListParagraph"/>
        <w:numPr>
          <w:ilvl w:val="0"/>
          <w:numId w:val="44"/>
        </w:numPr>
        <w:spacing w:line="276" w:lineRule="auto"/>
        <w:ind w:left="1134"/>
        <w:jc w:val="both"/>
        <w:rPr>
          <w:rFonts w:asciiTheme="minorHAnsi" w:hAnsiTheme="minorHAnsi" w:cstheme="minorHAnsi"/>
          <w:noProof/>
          <w:sz w:val="22"/>
          <w:szCs w:val="22"/>
        </w:rPr>
      </w:pPr>
      <w:r w:rsidRPr="00C34898">
        <w:rPr>
          <w:rFonts w:asciiTheme="minorHAnsi" w:hAnsiTheme="minorHAnsi" w:cstheme="minorHAnsi"/>
          <w:noProof/>
          <w:sz w:val="22"/>
          <w:szCs w:val="22"/>
        </w:rPr>
        <w:t xml:space="preserve">Penyelenggaraan urusan pemerintahan dan pelayanan umum bidang Perumahan Rakyat, Kawasan Permukiman dan Pertanahan ; </w:t>
      </w:r>
    </w:p>
    <w:p w:rsidR="00BA5A57" w:rsidRPr="00C34898" w:rsidRDefault="00BA5A57" w:rsidP="00D401DF">
      <w:pPr>
        <w:pStyle w:val="ListParagraph"/>
        <w:numPr>
          <w:ilvl w:val="0"/>
          <w:numId w:val="44"/>
        </w:numPr>
        <w:spacing w:line="276" w:lineRule="auto"/>
        <w:ind w:left="1134"/>
        <w:jc w:val="both"/>
        <w:rPr>
          <w:rFonts w:asciiTheme="minorHAnsi" w:hAnsiTheme="minorHAnsi" w:cstheme="minorHAnsi"/>
          <w:noProof/>
          <w:sz w:val="22"/>
          <w:szCs w:val="22"/>
        </w:rPr>
      </w:pPr>
      <w:r w:rsidRPr="00C34898">
        <w:rPr>
          <w:rFonts w:asciiTheme="minorHAnsi" w:hAnsiTheme="minorHAnsi" w:cstheme="minorHAnsi"/>
          <w:noProof/>
          <w:sz w:val="22"/>
          <w:szCs w:val="22"/>
        </w:rPr>
        <w:t xml:space="preserve">Pembinaan dan fasilitasi bidang Perumahan Rakyat, Kawasan Permukiman dan Pertanahan, lingkup provinsi dan kabupaten/kota; </w:t>
      </w:r>
    </w:p>
    <w:p w:rsidR="00BA5A57" w:rsidRPr="00B36EFF" w:rsidRDefault="00BA5A57" w:rsidP="00D401DF">
      <w:pPr>
        <w:pStyle w:val="ListParagraph"/>
        <w:numPr>
          <w:ilvl w:val="0"/>
          <w:numId w:val="44"/>
        </w:numPr>
        <w:spacing w:line="276" w:lineRule="auto"/>
        <w:ind w:left="1134"/>
        <w:jc w:val="both"/>
        <w:rPr>
          <w:rFonts w:asciiTheme="minorHAnsi" w:hAnsiTheme="minorHAnsi" w:cstheme="minorHAnsi"/>
          <w:noProof/>
          <w:sz w:val="22"/>
          <w:szCs w:val="22"/>
        </w:rPr>
      </w:pPr>
      <w:r w:rsidRPr="00C34898">
        <w:rPr>
          <w:rFonts w:asciiTheme="minorHAnsi" w:hAnsiTheme="minorHAnsi" w:cstheme="minorHAnsi"/>
          <w:noProof/>
          <w:sz w:val="22"/>
          <w:szCs w:val="22"/>
        </w:rPr>
        <w:t>Pelaksanaan kesekretariatan dinas; dan</w:t>
      </w:r>
    </w:p>
    <w:p w:rsidR="00B36EFF" w:rsidRPr="00C34898" w:rsidRDefault="00B36EFF" w:rsidP="00D401DF">
      <w:pPr>
        <w:pStyle w:val="ListParagraph"/>
        <w:numPr>
          <w:ilvl w:val="0"/>
          <w:numId w:val="44"/>
        </w:numPr>
        <w:spacing w:line="276" w:lineRule="auto"/>
        <w:ind w:left="1134"/>
        <w:jc w:val="both"/>
        <w:rPr>
          <w:rFonts w:asciiTheme="minorHAnsi" w:hAnsiTheme="minorHAnsi" w:cstheme="minorHAnsi"/>
          <w:noProof/>
          <w:sz w:val="22"/>
          <w:szCs w:val="22"/>
        </w:rPr>
      </w:pPr>
      <w:r>
        <w:rPr>
          <w:rFonts w:asciiTheme="minorHAnsi" w:hAnsiTheme="minorHAnsi" w:cstheme="minorHAnsi"/>
          <w:noProof/>
          <w:sz w:val="22"/>
          <w:szCs w:val="22"/>
          <w:lang w:val="en-US"/>
        </w:rPr>
        <w:t>Pelaksanan fungsi kedinasan lain yang diberikan oleh Gubernur sesuai dengan tugas dan fungsinya.</w:t>
      </w:r>
    </w:p>
    <w:p w:rsidR="00BD6F6C" w:rsidRPr="00C34898" w:rsidRDefault="00BD6F6C" w:rsidP="00B36EFF">
      <w:pPr>
        <w:pStyle w:val="ListParagraph"/>
        <w:tabs>
          <w:tab w:val="left" w:pos="825"/>
          <w:tab w:val="left" w:pos="1134"/>
        </w:tabs>
        <w:spacing w:line="276" w:lineRule="auto"/>
        <w:jc w:val="both"/>
        <w:rPr>
          <w:rFonts w:asciiTheme="minorHAnsi" w:hAnsiTheme="minorHAnsi" w:cstheme="minorHAnsi"/>
          <w:noProof/>
          <w:sz w:val="22"/>
          <w:szCs w:val="22"/>
        </w:rPr>
      </w:pPr>
    </w:p>
    <w:p w:rsidR="00A23B71" w:rsidRPr="00B36EFF" w:rsidRDefault="00666D93" w:rsidP="00BA5A57">
      <w:pPr>
        <w:jc w:val="both"/>
        <w:rPr>
          <w:rFonts w:asciiTheme="minorHAnsi" w:hAnsiTheme="minorHAnsi" w:cstheme="minorHAnsi"/>
          <w:color w:val="000000"/>
          <w:sz w:val="22"/>
          <w:szCs w:val="22"/>
        </w:rPr>
      </w:pPr>
      <w:r w:rsidRPr="00C34898">
        <w:rPr>
          <w:rFonts w:asciiTheme="minorHAnsi" w:hAnsiTheme="minorHAnsi" w:cstheme="minorHAnsi"/>
          <w:color w:val="000000"/>
          <w:sz w:val="22"/>
          <w:szCs w:val="22"/>
          <w:lang w:val="id-ID"/>
        </w:rPr>
        <w:t xml:space="preserve">Seiring dengan upaya merealisasikan </w:t>
      </w:r>
      <w:r w:rsidRPr="00C34898">
        <w:rPr>
          <w:rFonts w:asciiTheme="minorHAnsi" w:hAnsiTheme="minorHAnsi" w:cstheme="minorHAnsi"/>
          <w:i/>
          <w:color w:val="000000"/>
          <w:sz w:val="22"/>
          <w:szCs w:val="22"/>
          <w:lang w:val="id-ID"/>
        </w:rPr>
        <w:t>good governance</w:t>
      </w:r>
      <w:r w:rsidRPr="00C34898">
        <w:rPr>
          <w:rFonts w:asciiTheme="minorHAnsi" w:hAnsiTheme="minorHAnsi" w:cstheme="minorHAnsi"/>
          <w:i/>
          <w:color w:val="000000"/>
          <w:sz w:val="22"/>
          <w:szCs w:val="22"/>
        </w:rPr>
        <w:t>,</w:t>
      </w:r>
      <w:r w:rsidR="00B36EFF">
        <w:rPr>
          <w:rFonts w:asciiTheme="minorHAnsi" w:hAnsiTheme="minorHAnsi" w:cstheme="minorHAnsi"/>
          <w:i/>
          <w:color w:val="000000"/>
          <w:sz w:val="22"/>
          <w:szCs w:val="22"/>
        </w:rPr>
        <w:t xml:space="preserve"> </w:t>
      </w:r>
      <w:r w:rsidRPr="00C34898">
        <w:rPr>
          <w:rFonts w:asciiTheme="minorHAnsi" w:hAnsiTheme="minorHAnsi" w:cstheme="minorHAnsi"/>
          <w:noProof/>
          <w:sz w:val="22"/>
          <w:szCs w:val="22"/>
        </w:rPr>
        <w:t>Dinas Perumahan Rakyat, Kawasan Permukiman dan Pertanahan Provinsi Sumatera Barat</w:t>
      </w:r>
      <w:r w:rsidRPr="00C34898">
        <w:rPr>
          <w:rFonts w:asciiTheme="minorHAnsi" w:hAnsiTheme="minorHAnsi" w:cstheme="minorHAnsi"/>
          <w:color w:val="000000"/>
          <w:sz w:val="22"/>
          <w:szCs w:val="22"/>
          <w:lang w:val="id-ID"/>
        </w:rPr>
        <w:t xml:space="preserve"> telah melaksanakan berbagai kegiatan dan program, mewujudkan tercapainya tujuan dan sasaran, serta  visi dan misi yang secara sistematis telah dituangkan dalam Renstra </w:t>
      </w:r>
      <w:r w:rsidRPr="00C34898">
        <w:rPr>
          <w:rFonts w:asciiTheme="minorHAnsi" w:hAnsiTheme="minorHAnsi" w:cstheme="minorHAnsi"/>
          <w:noProof/>
          <w:sz w:val="22"/>
          <w:szCs w:val="22"/>
        </w:rPr>
        <w:t xml:space="preserve">Dinas Perumahan Rakyat, Kawasan Permukiman dan Pertanahan Provinsi Sumatera Barat </w:t>
      </w:r>
      <w:r w:rsidR="0086450B" w:rsidRPr="00C34898">
        <w:rPr>
          <w:rFonts w:asciiTheme="minorHAnsi" w:hAnsiTheme="minorHAnsi" w:cstheme="minorHAnsi"/>
          <w:color w:val="000000"/>
          <w:sz w:val="22"/>
          <w:szCs w:val="22"/>
          <w:lang w:val="id-ID"/>
        </w:rPr>
        <w:t>Tahun 2016</w:t>
      </w:r>
      <w:r w:rsidRPr="00C34898">
        <w:rPr>
          <w:rFonts w:asciiTheme="minorHAnsi" w:hAnsiTheme="minorHAnsi" w:cstheme="minorHAnsi"/>
          <w:color w:val="000000"/>
          <w:sz w:val="22"/>
          <w:szCs w:val="22"/>
          <w:lang w:val="id-ID"/>
        </w:rPr>
        <w:t xml:space="preserve"> – 20</w:t>
      </w:r>
      <w:r w:rsidR="0086450B" w:rsidRPr="00C34898">
        <w:rPr>
          <w:rFonts w:asciiTheme="minorHAnsi" w:hAnsiTheme="minorHAnsi" w:cstheme="minorHAnsi"/>
          <w:color w:val="000000"/>
          <w:sz w:val="22"/>
          <w:szCs w:val="22"/>
        </w:rPr>
        <w:t>21</w:t>
      </w:r>
      <w:r w:rsidRPr="00C34898">
        <w:rPr>
          <w:rFonts w:asciiTheme="minorHAnsi" w:hAnsiTheme="minorHAnsi" w:cstheme="minorHAnsi"/>
          <w:color w:val="000000"/>
          <w:sz w:val="22"/>
          <w:szCs w:val="22"/>
          <w:lang w:val="id-ID"/>
        </w:rPr>
        <w:t xml:space="preserve">. </w:t>
      </w:r>
      <w:r w:rsidR="00B36EFF">
        <w:rPr>
          <w:rFonts w:asciiTheme="minorHAnsi" w:hAnsiTheme="minorHAnsi" w:cstheme="minorHAnsi"/>
          <w:color w:val="000000"/>
          <w:sz w:val="22"/>
          <w:szCs w:val="22"/>
        </w:rPr>
        <w:t xml:space="preserve"> </w:t>
      </w:r>
    </w:p>
    <w:p w:rsidR="00B36EFF" w:rsidRDefault="00B36EFF" w:rsidP="00BA5A57">
      <w:pPr>
        <w:jc w:val="both"/>
        <w:rPr>
          <w:rFonts w:asciiTheme="minorHAnsi" w:hAnsiTheme="minorHAnsi" w:cstheme="minorHAnsi"/>
          <w:b/>
          <w:bCs/>
          <w:i/>
          <w:color w:val="000000"/>
          <w:sz w:val="22"/>
          <w:szCs w:val="22"/>
        </w:rPr>
      </w:pPr>
    </w:p>
    <w:p w:rsidR="00666D93" w:rsidRDefault="00666D93" w:rsidP="00BA5A57">
      <w:pPr>
        <w:jc w:val="both"/>
        <w:rPr>
          <w:rFonts w:asciiTheme="minorHAnsi" w:hAnsiTheme="minorHAnsi" w:cstheme="minorHAnsi"/>
          <w:b/>
          <w:i/>
          <w:color w:val="000000"/>
          <w:sz w:val="22"/>
          <w:szCs w:val="22"/>
          <w:lang w:val="id-ID"/>
        </w:rPr>
      </w:pPr>
      <w:r w:rsidRPr="00C34898">
        <w:rPr>
          <w:rFonts w:asciiTheme="minorHAnsi" w:hAnsiTheme="minorHAnsi" w:cstheme="minorHAnsi"/>
          <w:b/>
          <w:bCs/>
          <w:i/>
          <w:color w:val="000000"/>
          <w:sz w:val="22"/>
          <w:szCs w:val="22"/>
        </w:rPr>
        <w:t>Visi</w:t>
      </w:r>
      <w:r w:rsidRPr="00C34898">
        <w:rPr>
          <w:rFonts w:asciiTheme="minorHAnsi" w:hAnsiTheme="minorHAnsi" w:cstheme="minorHAnsi"/>
          <w:b/>
          <w:i/>
          <w:color w:val="000000"/>
          <w:sz w:val="22"/>
          <w:szCs w:val="22"/>
          <w:lang w:val="id-ID"/>
        </w:rPr>
        <w:t xml:space="preserve"> tersebut yakni :</w:t>
      </w:r>
    </w:p>
    <w:p w:rsidR="004A31A8" w:rsidRPr="00C34898" w:rsidRDefault="004A31A8" w:rsidP="00BA5A57">
      <w:pPr>
        <w:jc w:val="both"/>
        <w:rPr>
          <w:rFonts w:asciiTheme="minorHAnsi" w:hAnsiTheme="minorHAnsi" w:cstheme="minorHAnsi"/>
          <w:b/>
          <w:i/>
          <w:color w:val="000000"/>
          <w:sz w:val="22"/>
          <w:szCs w:val="22"/>
          <w:lang w:val="id-ID"/>
        </w:rPr>
      </w:pPr>
    </w:p>
    <w:p w:rsidR="00666D93" w:rsidRDefault="00666D93" w:rsidP="00666D93">
      <w:pPr>
        <w:jc w:val="center"/>
        <w:rPr>
          <w:rFonts w:asciiTheme="minorHAnsi" w:hAnsiTheme="minorHAnsi" w:cstheme="minorHAnsi"/>
          <w:b/>
          <w:bCs/>
          <w:i/>
          <w:noProof/>
          <w:sz w:val="22"/>
          <w:szCs w:val="22"/>
        </w:rPr>
      </w:pPr>
      <w:r w:rsidRPr="00C34898">
        <w:rPr>
          <w:rFonts w:asciiTheme="minorHAnsi" w:hAnsiTheme="minorHAnsi" w:cstheme="minorHAnsi"/>
          <w:b/>
          <w:bCs/>
          <w:i/>
          <w:noProof/>
          <w:sz w:val="22"/>
          <w:szCs w:val="22"/>
        </w:rPr>
        <w:t>“Mewujudkan Permukiman Layak Huni yang berkelanjutan dan Tata Kelola Pertanahan yang Berkeadilan”</w:t>
      </w:r>
    </w:p>
    <w:p w:rsidR="004A31A8" w:rsidRPr="00C34898" w:rsidRDefault="004A31A8" w:rsidP="00666D93">
      <w:pPr>
        <w:jc w:val="center"/>
        <w:rPr>
          <w:rFonts w:asciiTheme="minorHAnsi" w:hAnsiTheme="minorHAnsi" w:cstheme="minorHAnsi"/>
          <w:b/>
          <w:bCs/>
          <w:i/>
          <w:noProof/>
          <w:sz w:val="22"/>
          <w:szCs w:val="22"/>
        </w:rPr>
      </w:pPr>
    </w:p>
    <w:p w:rsidR="00E30C82" w:rsidRPr="00C34898" w:rsidRDefault="00BA5A57" w:rsidP="00BA5A57">
      <w:pPr>
        <w:jc w:val="both"/>
        <w:rPr>
          <w:rFonts w:asciiTheme="minorHAnsi" w:hAnsiTheme="minorHAnsi" w:cstheme="minorHAnsi"/>
          <w:noProof/>
          <w:sz w:val="22"/>
          <w:szCs w:val="22"/>
        </w:rPr>
      </w:pPr>
      <w:r w:rsidRPr="00C34898">
        <w:rPr>
          <w:rFonts w:asciiTheme="minorHAnsi" w:hAnsiTheme="minorHAnsi" w:cstheme="minorHAnsi"/>
          <w:noProof/>
          <w:sz w:val="22"/>
          <w:szCs w:val="22"/>
        </w:rPr>
        <w:t>Berdasarkan Visi tersebut, ditetapkan Misi Dinas Perumahan Rakyat, Kawasan Permukiman dan Pertanahan Provinsi Sumatera Barat, yaitu :</w:t>
      </w:r>
    </w:p>
    <w:p w:rsidR="00BA5A57" w:rsidRPr="00C34898" w:rsidRDefault="00BA5A57" w:rsidP="00D401DF">
      <w:pPr>
        <w:numPr>
          <w:ilvl w:val="0"/>
          <w:numId w:val="45"/>
        </w:numPr>
        <w:ind w:left="993" w:hanging="426"/>
        <w:jc w:val="both"/>
        <w:rPr>
          <w:rFonts w:asciiTheme="minorHAnsi" w:hAnsiTheme="minorHAnsi" w:cstheme="minorHAnsi"/>
          <w:noProof/>
          <w:sz w:val="22"/>
          <w:szCs w:val="22"/>
        </w:rPr>
      </w:pPr>
      <w:r w:rsidRPr="00C34898">
        <w:rPr>
          <w:rFonts w:asciiTheme="minorHAnsi" w:hAnsiTheme="minorHAnsi" w:cstheme="minorHAnsi"/>
          <w:noProof/>
          <w:sz w:val="22"/>
          <w:szCs w:val="22"/>
        </w:rPr>
        <w:t>Meningkatkan tatakelola sumber daya organisasi dinas perumahan rakyat kawasan permukiman dan pertanahan;</w:t>
      </w:r>
    </w:p>
    <w:p w:rsidR="00BA5A57" w:rsidRPr="00C34898" w:rsidRDefault="00BA5A57" w:rsidP="00D401DF">
      <w:pPr>
        <w:numPr>
          <w:ilvl w:val="0"/>
          <w:numId w:val="45"/>
        </w:numPr>
        <w:ind w:left="993" w:hanging="426"/>
        <w:jc w:val="both"/>
        <w:rPr>
          <w:rFonts w:asciiTheme="minorHAnsi" w:hAnsiTheme="minorHAnsi" w:cstheme="minorHAnsi"/>
          <w:noProof/>
          <w:sz w:val="22"/>
          <w:szCs w:val="22"/>
        </w:rPr>
      </w:pPr>
      <w:r w:rsidRPr="00C34898">
        <w:rPr>
          <w:rFonts w:asciiTheme="minorHAnsi" w:hAnsiTheme="minorHAnsi" w:cstheme="minorHAnsi"/>
          <w:noProof/>
          <w:sz w:val="22"/>
          <w:szCs w:val="22"/>
        </w:rPr>
        <w:t>Mempercepat pengembangan perumahan dan permukiman yang berkelanjutan, serasi, seimbang, layak huni, baik diperkotaan maupun dipedesaan;</w:t>
      </w:r>
    </w:p>
    <w:p w:rsidR="00BA5A57" w:rsidRPr="00C34898" w:rsidRDefault="00BA5A57" w:rsidP="00D401DF">
      <w:pPr>
        <w:numPr>
          <w:ilvl w:val="0"/>
          <w:numId w:val="45"/>
        </w:numPr>
        <w:ind w:left="993" w:hanging="426"/>
        <w:jc w:val="both"/>
        <w:rPr>
          <w:rFonts w:asciiTheme="minorHAnsi" w:hAnsiTheme="minorHAnsi" w:cstheme="minorHAnsi"/>
          <w:noProof/>
          <w:sz w:val="22"/>
          <w:szCs w:val="22"/>
        </w:rPr>
      </w:pPr>
      <w:r w:rsidRPr="00C34898">
        <w:rPr>
          <w:rFonts w:asciiTheme="minorHAnsi" w:hAnsiTheme="minorHAnsi" w:cstheme="minorHAnsi"/>
          <w:noProof/>
          <w:sz w:val="22"/>
          <w:szCs w:val="22"/>
        </w:rPr>
        <w:lastRenderedPageBreak/>
        <w:t>Meningkatkan penataan bangunan yang aman, nyaman, serasi dan berwawasan lingkungan;</w:t>
      </w:r>
    </w:p>
    <w:p w:rsidR="00BA5A57" w:rsidRPr="00C34898" w:rsidRDefault="00BA5A57" w:rsidP="00D401DF">
      <w:pPr>
        <w:numPr>
          <w:ilvl w:val="0"/>
          <w:numId w:val="45"/>
        </w:numPr>
        <w:ind w:left="993" w:hanging="426"/>
        <w:jc w:val="both"/>
        <w:rPr>
          <w:rFonts w:asciiTheme="minorHAnsi" w:hAnsiTheme="minorHAnsi" w:cstheme="minorHAnsi"/>
          <w:noProof/>
          <w:sz w:val="22"/>
          <w:szCs w:val="22"/>
        </w:rPr>
      </w:pPr>
      <w:r w:rsidRPr="00C34898">
        <w:rPr>
          <w:rFonts w:asciiTheme="minorHAnsi" w:hAnsiTheme="minorHAnsi" w:cstheme="minorHAnsi"/>
          <w:noProof/>
          <w:sz w:val="22"/>
          <w:szCs w:val="22"/>
        </w:rPr>
        <w:t>Meningkatkan penyediaan air minum dan sanitasi guna meningkatkan kualitas hidup masyarakat;</w:t>
      </w:r>
    </w:p>
    <w:p w:rsidR="00BA5A57" w:rsidRPr="00C34898" w:rsidRDefault="00BA5A57" w:rsidP="00D401DF">
      <w:pPr>
        <w:numPr>
          <w:ilvl w:val="0"/>
          <w:numId w:val="45"/>
        </w:numPr>
        <w:ind w:left="993" w:hanging="426"/>
        <w:jc w:val="both"/>
        <w:rPr>
          <w:rFonts w:asciiTheme="minorHAnsi" w:hAnsiTheme="minorHAnsi" w:cstheme="minorHAnsi"/>
          <w:noProof/>
          <w:sz w:val="22"/>
          <w:szCs w:val="22"/>
        </w:rPr>
      </w:pPr>
      <w:r w:rsidRPr="00C34898">
        <w:rPr>
          <w:rFonts w:asciiTheme="minorHAnsi" w:hAnsiTheme="minorHAnsi" w:cstheme="minorHAnsi"/>
          <w:noProof/>
          <w:sz w:val="22"/>
          <w:szCs w:val="22"/>
        </w:rPr>
        <w:t>Mewujudkan pengelolaan persampahan regional yang berwawasan lingkungan; dan</w:t>
      </w:r>
    </w:p>
    <w:p w:rsidR="00BA5A57" w:rsidRPr="00C34898" w:rsidRDefault="00BA5A57" w:rsidP="00D401DF">
      <w:pPr>
        <w:numPr>
          <w:ilvl w:val="0"/>
          <w:numId w:val="45"/>
        </w:numPr>
        <w:ind w:left="993" w:hanging="426"/>
        <w:jc w:val="both"/>
        <w:rPr>
          <w:rFonts w:asciiTheme="minorHAnsi" w:hAnsiTheme="minorHAnsi" w:cstheme="minorHAnsi"/>
          <w:noProof/>
          <w:sz w:val="22"/>
          <w:szCs w:val="22"/>
        </w:rPr>
      </w:pPr>
      <w:r w:rsidRPr="00C34898">
        <w:rPr>
          <w:rFonts w:asciiTheme="minorHAnsi" w:hAnsiTheme="minorHAnsi" w:cstheme="minorHAnsi"/>
          <w:noProof/>
          <w:sz w:val="22"/>
          <w:szCs w:val="22"/>
        </w:rPr>
        <w:t>Meningkatkan pengelolaan pertanahan yang berkeadilan.</w:t>
      </w:r>
    </w:p>
    <w:p w:rsidR="00E30C82" w:rsidRPr="00C34898" w:rsidRDefault="00E30C82" w:rsidP="00E30C82">
      <w:pPr>
        <w:tabs>
          <w:tab w:val="left" w:pos="825"/>
          <w:tab w:val="left" w:pos="1134"/>
        </w:tabs>
        <w:jc w:val="both"/>
        <w:rPr>
          <w:rFonts w:asciiTheme="minorHAnsi" w:hAnsiTheme="minorHAnsi" w:cstheme="minorHAnsi"/>
          <w:sz w:val="22"/>
          <w:szCs w:val="22"/>
        </w:rPr>
      </w:pPr>
    </w:p>
    <w:p w:rsidR="00AF3A12" w:rsidRPr="00C34898" w:rsidRDefault="00AF3A12" w:rsidP="0006689C">
      <w:pPr>
        <w:numPr>
          <w:ilvl w:val="1"/>
          <w:numId w:val="8"/>
        </w:numPr>
        <w:tabs>
          <w:tab w:val="clear" w:pos="360"/>
        </w:tabs>
        <w:spacing w:line="300" w:lineRule="exact"/>
        <w:ind w:left="284" w:hanging="284"/>
        <w:jc w:val="both"/>
        <w:rPr>
          <w:rFonts w:asciiTheme="minorHAnsi" w:hAnsiTheme="minorHAnsi" w:cstheme="minorHAnsi"/>
          <w:b/>
          <w:sz w:val="22"/>
          <w:szCs w:val="22"/>
          <w:lang w:val="fi-FI"/>
        </w:rPr>
      </w:pPr>
      <w:r w:rsidRPr="00C34898">
        <w:rPr>
          <w:rFonts w:asciiTheme="minorHAnsi" w:hAnsiTheme="minorHAnsi" w:cstheme="minorHAnsi"/>
          <w:b/>
          <w:sz w:val="22"/>
          <w:szCs w:val="22"/>
          <w:lang w:val="fi-FI"/>
        </w:rPr>
        <w:t>Maksud dan Tujuan Penyusunan Laporan Keuangan</w:t>
      </w:r>
    </w:p>
    <w:p w:rsidR="00AF3A12" w:rsidRPr="00C34898" w:rsidRDefault="00AF3A12" w:rsidP="00E71FFE">
      <w:pPr>
        <w:spacing w:before="120"/>
        <w:ind w:firstLine="720"/>
        <w:jc w:val="both"/>
        <w:rPr>
          <w:rFonts w:asciiTheme="minorHAnsi" w:hAnsiTheme="minorHAnsi" w:cstheme="minorHAnsi"/>
          <w:sz w:val="22"/>
          <w:szCs w:val="22"/>
          <w:lang w:val="id-ID"/>
        </w:rPr>
      </w:pPr>
      <w:r w:rsidRPr="00C34898">
        <w:rPr>
          <w:rFonts w:asciiTheme="minorHAnsi" w:hAnsiTheme="minorHAnsi" w:cstheme="minorHAnsi"/>
          <w:sz w:val="22"/>
          <w:szCs w:val="22"/>
          <w:lang w:val="id-ID"/>
        </w:rPr>
        <w:t>Reformasi manajemen keuangan negara, ditandai dengan diluncurkannya satu paket perundang-undangan bidang keuangan negara yakni UU No</w:t>
      </w:r>
      <w:r w:rsidRPr="00C34898">
        <w:rPr>
          <w:rFonts w:asciiTheme="minorHAnsi" w:hAnsiTheme="minorHAnsi" w:cstheme="minorHAnsi"/>
          <w:sz w:val="22"/>
          <w:szCs w:val="22"/>
        </w:rPr>
        <w:t>mor</w:t>
      </w:r>
      <w:r w:rsidRPr="00C34898">
        <w:rPr>
          <w:rFonts w:asciiTheme="minorHAnsi" w:hAnsiTheme="minorHAnsi" w:cstheme="minorHAnsi"/>
          <w:sz w:val="22"/>
          <w:szCs w:val="22"/>
          <w:lang w:val="id-ID"/>
        </w:rPr>
        <w:t xml:space="preserve"> 17 Tahun 2003 tentang Keuangan Negara, UU No</w:t>
      </w:r>
      <w:r w:rsidRPr="00C34898">
        <w:rPr>
          <w:rFonts w:asciiTheme="minorHAnsi" w:hAnsiTheme="minorHAnsi" w:cstheme="minorHAnsi"/>
          <w:sz w:val="22"/>
          <w:szCs w:val="22"/>
        </w:rPr>
        <w:t>mor</w:t>
      </w:r>
      <w:r w:rsidRPr="00C34898">
        <w:rPr>
          <w:rFonts w:asciiTheme="minorHAnsi" w:hAnsiTheme="minorHAnsi" w:cstheme="minorHAnsi"/>
          <w:sz w:val="22"/>
          <w:szCs w:val="22"/>
          <w:lang w:val="id-ID"/>
        </w:rPr>
        <w:t xml:space="preserve"> 1 Tahun 2004 tentang Perbendaharaan Negara dan UU No</w:t>
      </w:r>
      <w:r w:rsidRPr="00C34898">
        <w:rPr>
          <w:rFonts w:asciiTheme="minorHAnsi" w:hAnsiTheme="minorHAnsi" w:cstheme="minorHAnsi"/>
          <w:sz w:val="22"/>
          <w:szCs w:val="22"/>
        </w:rPr>
        <w:t>mor</w:t>
      </w:r>
      <w:r w:rsidRPr="00C34898">
        <w:rPr>
          <w:rFonts w:asciiTheme="minorHAnsi" w:hAnsiTheme="minorHAnsi" w:cstheme="minorHAnsi"/>
          <w:sz w:val="22"/>
          <w:szCs w:val="22"/>
          <w:lang w:val="id-ID"/>
        </w:rPr>
        <w:t xml:space="preserve"> 15 Tahun 2004 tentang Pemeriksaan Pengelolaan dan Tanggung</w:t>
      </w:r>
      <w:r w:rsidRPr="00C34898">
        <w:rPr>
          <w:rFonts w:asciiTheme="minorHAnsi" w:hAnsiTheme="minorHAnsi" w:cstheme="minorHAnsi"/>
          <w:sz w:val="22"/>
          <w:szCs w:val="22"/>
        </w:rPr>
        <w:t xml:space="preserve"> J</w:t>
      </w:r>
      <w:r w:rsidRPr="00C34898">
        <w:rPr>
          <w:rFonts w:asciiTheme="minorHAnsi" w:hAnsiTheme="minorHAnsi" w:cstheme="minorHAnsi"/>
          <w:sz w:val="22"/>
          <w:szCs w:val="22"/>
          <w:lang w:val="id-ID"/>
        </w:rPr>
        <w:t xml:space="preserve">awab Keuangan Negara) </w:t>
      </w:r>
      <w:r w:rsidRPr="00C34898">
        <w:rPr>
          <w:rFonts w:asciiTheme="minorHAnsi" w:hAnsiTheme="minorHAnsi" w:cstheme="minorHAnsi"/>
          <w:sz w:val="22"/>
          <w:szCs w:val="22"/>
          <w:lang w:val="fi-FI"/>
        </w:rPr>
        <w:t>membawa implikasi di</w:t>
      </w:r>
      <w:r w:rsidRPr="00C34898">
        <w:rPr>
          <w:rFonts w:asciiTheme="minorHAnsi" w:hAnsiTheme="minorHAnsi" w:cstheme="minorHAnsi"/>
          <w:sz w:val="22"/>
          <w:szCs w:val="22"/>
          <w:lang w:val="id-ID"/>
        </w:rPr>
        <w:t>perlukannya</w:t>
      </w:r>
      <w:r w:rsidRPr="00C34898">
        <w:rPr>
          <w:rFonts w:asciiTheme="minorHAnsi" w:hAnsiTheme="minorHAnsi" w:cstheme="minorHAnsi"/>
          <w:sz w:val="22"/>
          <w:szCs w:val="22"/>
          <w:lang w:val="fi-FI"/>
        </w:rPr>
        <w:t xml:space="preserve"> sistem pengelolaan keuangan negara yang transparan dan akuntabel. </w:t>
      </w:r>
      <w:r w:rsidRPr="00C34898">
        <w:rPr>
          <w:rFonts w:asciiTheme="minorHAnsi" w:hAnsiTheme="minorHAnsi" w:cstheme="minorHAnsi"/>
          <w:sz w:val="22"/>
          <w:szCs w:val="22"/>
          <w:lang w:val="id-ID"/>
        </w:rPr>
        <w:t>Kegiatan perencanaan, pelaksanaan, pengawasan, dan pertanggungjawaban pengelolaan keuangan negara  harus dilaksanakan dengan tertib, terkendali, efisien dan efektif.</w:t>
      </w:r>
    </w:p>
    <w:p w:rsidR="00AF3A12" w:rsidRPr="00C34898" w:rsidRDefault="00AF3A12" w:rsidP="00E71FFE">
      <w:pPr>
        <w:spacing w:before="120"/>
        <w:ind w:firstLine="720"/>
        <w:jc w:val="both"/>
        <w:rPr>
          <w:rFonts w:asciiTheme="minorHAnsi" w:hAnsiTheme="minorHAnsi" w:cstheme="minorHAnsi"/>
          <w:sz w:val="22"/>
          <w:szCs w:val="22"/>
          <w:lang w:val="id-ID"/>
        </w:rPr>
      </w:pPr>
      <w:r w:rsidRPr="00C34898">
        <w:rPr>
          <w:rFonts w:asciiTheme="minorHAnsi" w:hAnsiTheme="minorHAnsi" w:cstheme="minorHAnsi"/>
          <w:sz w:val="22"/>
          <w:szCs w:val="22"/>
          <w:lang w:val="id-ID"/>
        </w:rPr>
        <w:t>Upaya konkrit mewujudkan akuntabilitas dan transparansi dilingkungan pemerintah, mengharuskan setiap pengelola keuangan negara  menyampaikan laporan pertanggung jawaban pengelolaan keuangan dengan cakupan yang lebih luas dan tepat waktu. Laporan harus disajikan  dalam bentuk Laporan Keuangan yang disusun berdasarkan proses akuntansi dan disajikan sesuai dengan Standar Akuntansi Pemerintahan (SAP) sesuai dengan Peraturan Pemerintah Nomor 71 Tahun 2010 tentang Standar Akuntansi Pemerintahan.</w:t>
      </w:r>
    </w:p>
    <w:p w:rsidR="00AF3A12" w:rsidRPr="00C34898" w:rsidRDefault="00AF3A12" w:rsidP="00E71FFE">
      <w:pPr>
        <w:spacing w:before="120"/>
        <w:ind w:firstLine="720"/>
        <w:jc w:val="both"/>
        <w:rPr>
          <w:rFonts w:asciiTheme="minorHAnsi" w:hAnsiTheme="minorHAnsi" w:cstheme="minorHAnsi"/>
          <w:sz w:val="22"/>
          <w:szCs w:val="22"/>
          <w:lang w:val="id-ID"/>
        </w:rPr>
      </w:pPr>
      <w:r w:rsidRPr="00C34898">
        <w:rPr>
          <w:rFonts w:asciiTheme="minorHAnsi" w:hAnsiTheme="minorHAnsi" w:cstheme="minorHAnsi"/>
          <w:sz w:val="22"/>
          <w:szCs w:val="22"/>
          <w:lang w:val="id-ID"/>
        </w:rPr>
        <w:t>Seiring hal tersebut,  Laporan Keuangan Dinas</w:t>
      </w:r>
      <w:r w:rsidR="008C3A19" w:rsidRPr="00C34898">
        <w:rPr>
          <w:rFonts w:asciiTheme="minorHAnsi" w:hAnsiTheme="minorHAnsi" w:cstheme="minorHAnsi"/>
          <w:sz w:val="22"/>
          <w:szCs w:val="22"/>
          <w:lang w:val="id-ID"/>
        </w:rPr>
        <w:t>Perumahan Rakyat, Kawasan Permukiman dan Pertanahan</w:t>
      </w:r>
      <w:r w:rsidRPr="00C34898">
        <w:rPr>
          <w:rFonts w:asciiTheme="minorHAnsi" w:hAnsiTheme="minorHAnsi" w:cstheme="minorHAnsi"/>
          <w:sz w:val="22"/>
          <w:szCs w:val="22"/>
          <w:lang w:val="id-ID"/>
        </w:rPr>
        <w:t xml:space="preserve">Provinsi Sumatera Barat disusun  dimaksudkan sebagai bentuk pertanggungjawaban atas  pelaksanaan  APBD </w:t>
      </w:r>
      <w:r w:rsidRPr="00C34898">
        <w:rPr>
          <w:rFonts w:asciiTheme="minorHAnsi" w:hAnsiTheme="minorHAnsi" w:cstheme="minorHAnsi"/>
          <w:sz w:val="22"/>
          <w:szCs w:val="22"/>
        </w:rPr>
        <w:t>TA</w:t>
      </w:r>
      <w:r w:rsidR="008C3A19" w:rsidRPr="00C34898">
        <w:rPr>
          <w:rFonts w:asciiTheme="minorHAnsi" w:hAnsiTheme="minorHAnsi" w:cstheme="minorHAnsi"/>
          <w:sz w:val="22"/>
          <w:szCs w:val="22"/>
          <w:lang w:val="id-ID"/>
        </w:rPr>
        <w:t xml:space="preserve"> 201</w:t>
      </w:r>
      <w:r w:rsidR="00475390">
        <w:rPr>
          <w:rFonts w:asciiTheme="minorHAnsi" w:hAnsiTheme="minorHAnsi" w:cstheme="minorHAnsi"/>
          <w:sz w:val="22"/>
          <w:szCs w:val="22"/>
          <w:lang w:val="id-ID"/>
        </w:rPr>
        <w:t>9</w:t>
      </w:r>
      <w:r w:rsidRPr="00C34898">
        <w:rPr>
          <w:rFonts w:asciiTheme="minorHAnsi" w:hAnsiTheme="minorHAnsi" w:cstheme="minorHAnsi"/>
          <w:sz w:val="22"/>
          <w:szCs w:val="22"/>
          <w:lang w:val="id-ID"/>
        </w:rPr>
        <w:t xml:space="preserve">. Sebagai  wujud transparansi dan akuntabilitas pengelolaan keuangan daerah, Laporan Keuangan yang disusun  meliputi : </w:t>
      </w:r>
    </w:p>
    <w:p w:rsidR="00AF3A12" w:rsidRPr="00C34898" w:rsidRDefault="00AF3A12" w:rsidP="00B36EFF">
      <w:pPr>
        <w:numPr>
          <w:ilvl w:val="0"/>
          <w:numId w:val="22"/>
        </w:numPr>
        <w:ind w:left="993" w:hanging="426"/>
        <w:jc w:val="both"/>
        <w:rPr>
          <w:rFonts w:asciiTheme="minorHAnsi" w:hAnsiTheme="minorHAnsi" w:cstheme="minorHAnsi"/>
          <w:sz w:val="22"/>
          <w:szCs w:val="22"/>
          <w:lang w:val="id-ID"/>
        </w:rPr>
      </w:pPr>
      <w:r w:rsidRPr="00C34898">
        <w:rPr>
          <w:rFonts w:asciiTheme="minorHAnsi" w:hAnsiTheme="minorHAnsi" w:cstheme="minorHAnsi"/>
          <w:sz w:val="22"/>
          <w:szCs w:val="22"/>
          <w:lang w:val="id-ID"/>
        </w:rPr>
        <w:t>Laporan Realisasi Anggaran (LRA)</w:t>
      </w:r>
    </w:p>
    <w:p w:rsidR="00AF3A12" w:rsidRPr="00C34898" w:rsidRDefault="00AF3A12" w:rsidP="00B36EFF">
      <w:pPr>
        <w:numPr>
          <w:ilvl w:val="0"/>
          <w:numId w:val="22"/>
        </w:numPr>
        <w:ind w:left="993" w:hanging="426"/>
        <w:jc w:val="both"/>
        <w:rPr>
          <w:rFonts w:asciiTheme="minorHAnsi" w:hAnsiTheme="minorHAnsi" w:cstheme="minorHAnsi"/>
          <w:sz w:val="22"/>
          <w:szCs w:val="22"/>
          <w:lang w:val="id-ID"/>
        </w:rPr>
      </w:pPr>
      <w:r w:rsidRPr="00C34898">
        <w:rPr>
          <w:rFonts w:asciiTheme="minorHAnsi" w:hAnsiTheme="minorHAnsi" w:cstheme="minorHAnsi"/>
          <w:sz w:val="22"/>
          <w:szCs w:val="22"/>
          <w:lang w:val="id-ID"/>
        </w:rPr>
        <w:t xml:space="preserve">Neraca, </w:t>
      </w:r>
    </w:p>
    <w:p w:rsidR="00AF3A12" w:rsidRPr="00C34898" w:rsidRDefault="00AF3A12" w:rsidP="00B36EFF">
      <w:pPr>
        <w:numPr>
          <w:ilvl w:val="0"/>
          <w:numId w:val="22"/>
        </w:numPr>
        <w:ind w:left="993" w:hanging="426"/>
        <w:jc w:val="both"/>
        <w:rPr>
          <w:rFonts w:asciiTheme="minorHAnsi" w:hAnsiTheme="minorHAnsi" w:cstheme="minorHAnsi"/>
          <w:sz w:val="22"/>
          <w:szCs w:val="22"/>
          <w:lang w:val="id-ID"/>
        </w:rPr>
      </w:pPr>
      <w:r w:rsidRPr="00C34898">
        <w:rPr>
          <w:rFonts w:asciiTheme="minorHAnsi" w:hAnsiTheme="minorHAnsi" w:cstheme="minorHAnsi"/>
          <w:sz w:val="22"/>
          <w:szCs w:val="22"/>
          <w:lang w:val="id-ID"/>
        </w:rPr>
        <w:t>Laporan Operasional (LO)</w:t>
      </w:r>
    </w:p>
    <w:p w:rsidR="00AF3A12" w:rsidRPr="00C34898" w:rsidRDefault="00AF3A12" w:rsidP="00B36EFF">
      <w:pPr>
        <w:numPr>
          <w:ilvl w:val="0"/>
          <w:numId w:val="22"/>
        </w:numPr>
        <w:ind w:left="993" w:hanging="426"/>
        <w:jc w:val="both"/>
        <w:rPr>
          <w:rFonts w:asciiTheme="minorHAnsi" w:hAnsiTheme="minorHAnsi" w:cstheme="minorHAnsi"/>
          <w:sz w:val="22"/>
          <w:szCs w:val="22"/>
          <w:lang w:val="id-ID"/>
        </w:rPr>
      </w:pPr>
      <w:r w:rsidRPr="00C34898">
        <w:rPr>
          <w:rFonts w:asciiTheme="minorHAnsi" w:hAnsiTheme="minorHAnsi" w:cstheme="minorHAnsi"/>
          <w:sz w:val="22"/>
          <w:szCs w:val="22"/>
          <w:lang w:val="id-ID"/>
        </w:rPr>
        <w:t>Catatan atas Laporan Keuangan.</w:t>
      </w:r>
    </w:p>
    <w:p w:rsidR="00AF3A12" w:rsidRPr="00C34898" w:rsidRDefault="00AF3A12" w:rsidP="00B36EFF">
      <w:pPr>
        <w:numPr>
          <w:ilvl w:val="0"/>
          <w:numId w:val="22"/>
        </w:numPr>
        <w:ind w:left="993" w:hanging="426"/>
        <w:jc w:val="both"/>
        <w:rPr>
          <w:rFonts w:asciiTheme="minorHAnsi" w:hAnsiTheme="minorHAnsi" w:cstheme="minorHAnsi"/>
          <w:sz w:val="22"/>
          <w:szCs w:val="22"/>
          <w:lang w:val="id-ID"/>
        </w:rPr>
      </w:pPr>
      <w:r w:rsidRPr="00C34898">
        <w:rPr>
          <w:rFonts w:asciiTheme="minorHAnsi" w:hAnsiTheme="minorHAnsi" w:cstheme="minorHAnsi"/>
          <w:sz w:val="22"/>
          <w:szCs w:val="22"/>
          <w:lang w:val="id-ID"/>
        </w:rPr>
        <w:t>Laporan Perubahan Ekuitas (LPE)</w:t>
      </w:r>
    </w:p>
    <w:p w:rsidR="00AF3A12" w:rsidRPr="00C34898" w:rsidRDefault="00AF3A12" w:rsidP="00E71FFE">
      <w:pPr>
        <w:spacing w:before="120"/>
        <w:ind w:firstLine="709"/>
        <w:jc w:val="both"/>
        <w:rPr>
          <w:rFonts w:asciiTheme="minorHAnsi" w:hAnsiTheme="minorHAnsi" w:cstheme="minorHAnsi"/>
          <w:sz w:val="22"/>
          <w:szCs w:val="22"/>
          <w:lang w:val="id-ID"/>
        </w:rPr>
      </w:pPr>
      <w:r w:rsidRPr="00C34898">
        <w:rPr>
          <w:rFonts w:asciiTheme="minorHAnsi" w:hAnsiTheme="minorHAnsi" w:cstheme="minorHAnsi"/>
          <w:sz w:val="22"/>
          <w:szCs w:val="22"/>
          <w:lang w:val="id-ID"/>
        </w:rPr>
        <w:t>Laporan Keuangan disusun bertujuan menyajikan informasi yang bermanfaat bagi para pengguna laporan dalam menilai akuntabilitas dan membuat keputusan baik keputusan ekonomi, sosial maupun politik dengan :</w:t>
      </w:r>
    </w:p>
    <w:p w:rsidR="00AF3A12" w:rsidRPr="00C34898" w:rsidRDefault="00AF3A12" w:rsidP="00E71FFE">
      <w:pPr>
        <w:numPr>
          <w:ilvl w:val="0"/>
          <w:numId w:val="5"/>
        </w:numPr>
        <w:tabs>
          <w:tab w:val="clear" w:pos="720"/>
        </w:tabs>
        <w:spacing w:before="60"/>
        <w:ind w:left="426" w:hanging="426"/>
        <w:jc w:val="both"/>
        <w:rPr>
          <w:rFonts w:asciiTheme="minorHAnsi" w:hAnsiTheme="minorHAnsi" w:cstheme="minorHAnsi"/>
          <w:sz w:val="22"/>
          <w:szCs w:val="22"/>
          <w:lang w:val="sv-SE"/>
        </w:rPr>
      </w:pPr>
      <w:r w:rsidRPr="00C34898">
        <w:rPr>
          <w:rFonts w:asciiTheme="minorHAnsi" w:hAnsiTheme="minorHAnsi" w:cstheme="minorHAnsi"/>
          <w:sz w:val="22"/>
          <w:szCs w:val="22"/>
          <w:lang w:val="sv-SE"/>
        </w:rPr>
        <w:t>menyediakan informasi mengenai penerimaan dan pembiayaan dalam  periode berjalan</w:t>
      </w:r>
      <w:r w:rsidRPr="00C34898">
        <w:rPr>
          <w:rFonts w:asciiTheme="minorHAnsi" w:hAnsiTheme="minorHAnsi" w:cstheme="minorHAnsi"/>
          <w:sz w:val="22"/>
          <w:szCs w:val="22"/>
          <w:lang w:val="id-ID"/>
        </w:rPr>
        <w:t>.</w:t>
      </w:r>
    </w:p>
    <w:p w:rsidR="00AF3A12" w:rsidRPr="00C34898" w:rsidRDefault="00AF3A12" w:rsidP="00E71FFE">
      <w:pPr>
        <w:numPr>
          <w:ilvl w:val="0"/>
          <w:numId w:val="5"/>
        </w:numPr>
        <w:tabs>
          <w:tab w:val="clear" w:pos="720"/>
        </w:tabs>
        <w:spacing w:before="60"/>
        <w:ind w:left="426" w:hanging="426"/>
        <w:jc w:val="both"/>
        <w:rPr>
          <w:rFonts w:asciiTheme="minorHAnsi" w:hAnsiTheme="minorHAnsi" w:cstheme="minorHAnsi"/>
          <w:sz w:val="22"/>
          <w:szCs w:val="22"/>
          <w:lang w:val="sv-SE"/>
        </w:rPr>
      </w:pPr>
      <w:r w:rsidRPr="00C34898">
        <w:rPr>
          <w:rFonts w:asciiTheme="minorHAnsi" w:hAnsiTheme="minorHAnsi" w:cstheme="minorHAnsi"/>
          <w:sz w:val="22"/>
          <w:szCs w:val="22"/>
          <w:lang w:val="sv-SE"/>
        </w:rPr>
        <w:t>menyediakan informasi mengenai cara memperoleh sumber daya ekonomi dan alokasinya telah sesuai dengan anggaran yang ditetapkan</w:t>
      </w:r>
      <w:r w:rsidRPr="00C34898">
        <w:rPr>
          <w:rFonts w:asciiTheme="minorHAnsi" w:hAnsiTheme="minorHAnsi" w:cstheme="minorHAnsi"/>
          <w:sz w:val="22"/>
          <w:szCs w:val="22"/>
          <w:lang w:val="id-ID"/>
        </w:rPr>
        <w:t>.</w:t>
      </w:r>
    </w:p>
    <w:p w:rsidR="00AF3A12" w:rsidRPr="00C34898" w:rsidRDefault="00AF3A12" w:rsidP="00E71FFE">
      <w:pPr>
        <w:numPr>
          <w:ilvl w:val="0"/>
          <w:numId w:val="5"/>
        </w:numPr>
        <w:tabs>
          <w:tab w:val="clear" w:pos="720"/>
        </w:tabs>
        <w:spacing w:before="60"/>
        <w:ind w:left="426" w:hanging="426"/>
        <w:jc w:val="both"/>
        <w:rPr>
          <w:rFonts w:asciiTheme="minorHAnsi" w:hAnsiTheme="minorHAnsi" w:cstheme="minorHAnsi"/>
          <w:sz w:val="22"/>
          <w:szCs w:val="22"/>
          <w:lang w:val="sv-SE"/>
        </w:rPr>
      </w:pPr>
      <w:r w:rsidRPr="00C34898">
        <w:rPr>
          <w:rFonts w:asciiTheme="minorHAnsi" w:hAnsiTheme="minorHAnsi" w:cstheme="minorHAnsi"/>
          <w:sz w:val="22"/>
          <w:szCs w:val="22"/>
          <w:lang w:val="sv-SE"/>
        </w:rPr>
        <w:t>menyediakan informasi mengenai jumlah sumber daya ekonomi yang digunakan dalam kegiatan pemerintah daerah serta hasil-hasil yang telah dicapai</w:t>
      </w:r>
      <w:r w:rsidRPr="00C34898">
        <w:rPr>
          <w:rFonts w:asciiTheme="minorHAnsi" w:hAnsiTheme="minorHAnsi" w:cstheme="minorHAnsi"/>
          <w:sz w:val="22"/>
          <w:szCs w:val="22"/>
          <w:lang w:val="id-ID"/>
        </w:rPr>
        <w:t>.</w:t>
      </w:r>
    </w:p>
    <w:p w:rsidR="00AF3A12" w:rsidRPr="00C34898" w:rsidRDefault="00AF3A12" w:rsidP="00E71FFE">
      <w:pPr>
        <w:numPr>
          <w:ilvl w:val="0"/>
          <w:numId w:val="5"/>
        </w:numPr>
        <w:tabs>
          <w:tab w:val="clear" w:pos="720"/>
        </w:tabs>
        <w:spacing w:before="60"/>
        <w:ind w:left="426" w:hanging="426"/>
        <w:jc w:val="both"/>
        <w:rPr>
          <w:rFonts w:asciiTheme="minorHAnsi" w:hAnsiTheme="minorHAnsi" w:cstheme="minorHAnsi"/>
          <w:sz w:val="22"/>
          <w:szCs w:val="22"/>
          <w:lang w:val="sv-SE"/>
        </w:rPr>
      </w:pPr>
      <w:r w:rsidRPr="00C34898">
        <w:rPr>
          <w:rFonts w:asciiTheme="minorHAnsi" w:hAnsiTheme="minorHAnsi" w:cstheme="minorHAnsi"/>
          <w:sz w:val="22"/>
          <w:szCs w:val="22"/>
          <w:lang w:val="sv-SE"/>
        </w:rPr>
        <w:t>menyediakan informasi mengenai bagaimana pemerintah daerah mendanai seluruh kegiatannya dan mencukupi kebutuhan kasnya</w:t>
      </w:r>
      <w:r w:rsidRPr="00C34898">
        <w:rPr>
          <w:rFonts w:asciiTheme="minorHAnsi" w:hAnsiTheme="minorHAnsi" w:cstheme="minorHAnsi"/>
          <w:sz w:val="22"/>
          <w:szCs w:val="22"/>
          <w:lang w:val="id-ID"/>
        </w:rPr>
        <w:t>.</w:t>
      </w:r>
    </w:p>
    <w:p w:rsidR="00AF3A12" w:rsidRPr="00C34898" w:rsidRDefault="00AF3A12" w:rsidP="00E71FFE">
      <w:pPr>
        <w:numPr>
          <w:ilvl w:val="0"/>
          <w:numId w:val="5"/>
        </w:numPr>
        <w:tabs>
          <w:tab w:val="clear" w:pos="720"/>
        </w:tabs>
        <w:spacing w:before="60"/>
        <w:ind w:left="426" w:hanging="426"/>
        <w:jc w:val="both"/>
        <w:rPr>
          <w:rFonts w:asciiTheme="minorHAnsi" w:hAnsiTheme="minorHAnsi" w:cstheme="minorHAnsi"/>
          <w:sz w:val="22"/>
          <w:szCs w:val="22"/>
          <w:lang w:val="sv-SE"/>
        </w:rPr>
      </w:pPr>
      <w:r w:rsidRPr="00C34898">
        <w:rPr>
          <w:rFonts w:asciiTheme="minorHAnsi" w:hAnsiTheme="minorHAnsi" w:cstheme="minorHAnsi"/>
          <w:sz w:val="22"/>
          <w:szCs w:val="22"/>
          <w:lang w:val="sv-SE"/>
        </w:rPr>
        <w:t>menyediakan informasi mengenai posisi keuangan dan kondisi pemerintah daerah berkaitan dengan sumber penerimaannya</w:t>
      </w:r>
      <w:r w:rsidRPr="00C34898">
        <w:rPr>
          <w:rFonts w:asciiTheme="minorHAnsi" w:hAnsiTheme="minorHAnsi" w:cstheme="minorHAnsi"/>
          <w:sz w:val="22"/>
          <w:szCs w:val="22"/>
          <w:lang w:val="id-ID"/>
        </w:rPr>
        <w:t>.</w:t>
      </w:r>
    </w:p>
    <w:p w:rsidR="00AF3A12" w:rsidRPr="00B36EFF" w:rsidRDefault="00AF3A12" w:rsidP="00E71FFE">
      <w:pPr>
        <w:numPr>
          <w:ilvl w:val="0"/>
          <w:numId w:val="5"/>
        </w:numPr>
        <w:tabs>
          <w:tab w:val="clear" w:pos="720"/>
        </w:tabs>
        <w:ind w:left="426" w:hanging="426"/>
        <w:jc w:val="both"/>
        <w:rPr>
          <w:rFonts w:asciiTheme="minorHAnsi" w:hAnsiTheme="minorHAnsi" w:cstheme="minorHAnsi"/>
          <w:sz w:val="22"/>
          <w:szCs w:val="22"/>
          <w:lang w:val="sv-SE"/>
        </w:rPr>
      </w:pPr>
      <w:r w:rsidRPr="00C34898">
        <w:rPr>
          <w:rFonts w:asciiTheme="minorHAnsi" w:hAnsiTheme="minorHAnsi" w:cstheme="minorHAnsi"/>
          <w:sz w:val="22"/>
          <w:szCs w:val="22"/>
          <w:lang w:val="sv-SE"/>
        </w:rPr>
        <w:t>menyediakan informasi mengenai perubahan posisi keuangan akibat kegiatan yang dilakukan dalam satu periode pelaporan</w:t>
      </w:r>
      <w:r w:rsidRPr="00C34898">
        <w:rPr>
          <w:rFonts w:asciiTheme="minorHAnsi" w:hAnsiTheme="minorHAnsi" w:cstheme="minorHAnsi"/>
          <w:sz w:val="22"/>
          <w:szCs w:val="22"/>
          <w:lang w:val="id-ID"/>
        </w:rPr>
        <w:t>.</w:t>
      </w:r>
    </w:p>
    <w:p w:rsidR="00B36EFF" w:rsidRPr="00C34898" w:rsidRDefault="00B36EFF" w:rsidP="00B36EFF">
      <w:pPr>
        <w:ind w:left="426"/>
        <w:jc w:val="both"/>
        <w:rPr>
          <w:rFonts w:asciiTheme="minorHAnsi" w:hAnsiTheme="minorHAnsi" w:cstheme="minorHAnsi"/>
          <w:sz w:val="22"/>
          <w:szCs w:val="22"/>
          <w:lang w:val="sv-SE"/>
        </w:rPr>
      </w:pPr>
    </w:p>
    <w:p w:rsidR="00AF3A12" w:rsidRPr="00C34898" w:rsidRDefault="00AF3A12" w:rsidP="00E71FFE">
      <w:pPr>
        <w:ind w:firstLine="720"/>
        <w:jc w:val="both"/>
        <w:rPr>
          <w:rFonts w:asciiTheme="minorHAnsi" w:hAnsiTheme="minorHAnsi" w:cstheme="minorHAnsi"/>
          <w:sz w:val="22"/>
          <w:szCs w:val="22"/>
          <w:lang w:val="id-ID"/>
        </w:rPr>
      </w:pPr>
      <w:r w:rsidRPr="00C34898">
        <w:rPr>
          <w:rFonts w:asciiTheme="minorHAnsi" w:hAnsiTheme="minorHAnsi" w:cstheme="minorHAnsi"/>
          <w:sz w:val="22"/>
          <w:szCs w:val="22"/>
        </w:rPr>
        <w:t>Dalam  penyusunan</w:t>
      </w:r>
      <w:r w:rsidRPr="00C34898">
        <w:rPr>
          <w:rFonts w:asciiTheme="minorHAnsi" w:hAnsiTheme="minorHAnsi" w:cstheme="minorHAnsi"/>
          <w:sz w:val="22"/>
          <w:szCs w:val="22"/>
          <w:lang w:val="id-ID"/>
        </w:rPr>
        <w:t xml:space="preserve"> laporan pertanggungjawaban pelaksanaan APBD</w:t>
      </w:r>
      <w:r w:rsidR="00B36EFF">
        <w:rPr>
          <w:rFonts w:asciiTheme="minorHAnsi" w:hAnsiTheme="minorHAnsi" w:cstheme="minorHAnsi"/>
          <w:sz w:val="22"/>
          <w:szCs w:val="22"/>
        </w:rPr>
        <w:t xml:space="preserve"> </w:t>
      </w:r>
      <w:r w:rsidRPr="00C34898">
        <w:rPr>
          <w:rFonts w:asciiTheme="minorHAnsi" w:hAnsiTheme="minorHAnsi" w:cstheme="minorHAnsi"/>
          <w:sz w:val="22"/>
          <w:szCs w:val="22"/>
          <w:lang w:val="id-ID"/>
        </w:rPr>
        <w:t xml:space="preserve">berupa </w:t>
      </w:r>
      <w:r w:rsidRPr="00C34898">
        <w:rPr>
          <w:rFonts w:asciiTheme="minorHAnsi" w:hAnsiTheme="minorHAnsi" w:cstheme="minorHAnsi"/>
          <w:sz w:val="22"/>
          <w:szCs w:val="22"/>
        </w:rPr>
        <w:t>Laporan Keuangan</w:t>
      </w:r>
      <w:r w:rsidRPr="00C34898">
        <w:rPr>
          <w:rFonts w:asciiTheme="minorHAnsi" w:hAnsiTheme="minorHAnsi" w:cstheme="minorHAnsi"/>
          <w:sz w:val="22"/>
          <w:szCs w:val="22"/>
          <w:lang w:val="id-ID"/>
        </w:rPr>
        <w:t xml:space="preserve"> ini,</w:t>
      </w:r>
      <w:r w:rsidRPr="00C34898">
        <w:rPr>
          <w:rFonts w:asciiTheme="minorHAnsi" w:hAnsiTheme="minorHAnsi" w:cstheme="minorHAnsi"/>
          <w:sz w:val="22"/>
          <w:szCs w:val="22"/>
        </w:rPr>
        <w:t xml:space="preserve"> Pemerintah Pro</w:t>
      </w:r>
      <w:r w:rsidRPr="00C34898">
        <w:rPr>
          <w:rFonts w:asciiTheme="minorHAnsi" w:hAnsiTheme="minorHAnsi" w:cstheme="minorHAnsi"/>
          <w:sz w:val="22"/>
          <w:szCs w:val="22"/>
          <w:lang w:val="id-ID"/>
        </w:rPr>
        <w:t>v</w:t>
      </w:r>
      <w:r w:rsidRPr="00C34898">
        <w:rPr>
          <w:rFonts w:asciiTheme="minorHAnsi" w:hAnsiTheme="minorHAnsi" w:cstheme="minorHAnsi"/>
          <w:sz w:val="22"/>
          <w:szCs w:val="22"/>
        </w:rPr>
        <w:t xml:space="preserve">insi Sumatera Barat  berpedoman kepada Peraturan Pemerintah </w:t>
      </w:r>
      <w:r w:rsidRPr="00C34898">
        <w:rPr>
          <w:rFonts w:asciiTheme="minorHAnsi" w:hAnsiTheme="minorHAnsi" w:cstheme="minorHAnsi"/>
          <w:sz w:val="22"/>
          <w:szCs w:val="22"/>
        </w:rPr>
        <w:lastRenderedPageBreak/>
        <w:t>Nomor 71 Tahun 2010 tentang Standar Akuntansi Pemerintahan</w:t>
      </w:r>
      <w:r w:rsidRPr="00C34898">
        <w:rPr>
          <w:rFonts w:asciiTheme="minorHAnsi" w:hAnsiTheme="minorHAnsi" w:cstheme="minorHAnsi"/>
          <w:sz w:val="22"/>
          <w:szCs w:val="22"/>
          <w:lang w:val="id-ID"/>
        </w:rPr>
        <w:t xml:space="preserve"> dan untuk penerapannya mengacu kepada Peraturan Menteri Dalam Negeri No 64 Tahun 2013 </w:t>
      </w:r>
      <w:r w:rsidRPr="00C34898">
        <w:rPr>
          <w:rFonts w:asciiTheme="minorHAnsi" w:hAnsiTheme="minorHAnsi" w:cstheme="minorHAnsi"/>
          <w:sz w:val="22"/>
          <w:szCs w:val="22"/>
        </w:rPr>
        <w:t>tentang Penerapan Standar Akuntansi Pemerintahan Berbasis Akrual Pada Pemerintah Daerah</w:t>
      </w:r>
      <w:r w:rsidRPr="00C34898">
        <w:rPr>
          <w:rFonts w:asciiTheme="minorHAnsi" w:hAnsiTheme="minorHAnsi" w:cstheme="minorHAnsi"/>
          <w:sz w:val="22"/>
          <w:szCs w:val="22"/>
          <w:lang w:val="id-ID"/>
        </w:rPr>
        <w:t>. Selanjutnya mengacu kepada Peraturan Menteri Keuangan Nomor  238/PMK-05/2011 tentang  Pedoman Umum Sistem Akuntansi Pemerintah maka disusunlah Kebijakan Akuntansi, Sistem Akuntansi dan Bagan Akun Standar Pemerintah Provinsi Sumatera Barat yaitu:</w:t>
      </w:r>
    </w:p>
    <w:p w:rsidR="00AF3A12" w:rsidRPr="00C34898" w:rsidRDefault="00AF3A12" w:rsidP="00B36EFF">
      <w:pPr>
        <w:numPr>
          <w:ilvl w:val="0"/>
          <w:numId w:val="21"/>
        </w:numPr>
        <w:tabs>
          <w:tab w:val="clear" w:pos="1152"/>
        </w:tabs>
        <w:spacing w:before="60"/>
        <w:ind w:left="851" w:hanging="426"/>
        <w:jc w:val="both"/>
        <w:rPr>
          <w:rFonts w:asciiTheme="minorHAnsi" w:hAnsiTheme="minorHAnsi" w:cstheme="minorHAnsi"/>
          <w:sz w:val="22"/>
          <w:szCs w:val="22"/>
          <w:lang w:val="id-ID"/>
        </w:rPr>
      </w:pPr>
      <w:r w:rsidRPr="00C34898">
        <w:rPr>
          <w:rFonts w:asciiTheme="minorHAnsi" w:hAnsiTheme="minorHAnsi" w:cstheme="minorHAnsi"/>
          <w:sz w:val="22"/>
          <w:szCs w:val="22"/>
          <w:lang w:val="id-ID"/>
        </w:rPr>
        <w:t xml:space="preserve">Peraturan Gubernur Nomor 5 Tahun 2014 tentang Penyusutan Barang Milik Daerah berupa Aset Tetap sebagaimana telah diubah dengan </w:t>
      </w:r>
      <w:r w:rsidRPr="00C34898">
        <w:rPr>
          <w:rFonts w:asciiTheme="minorHAnsi" w:hAnsiTheme="minorHAnsi" w:cstheme="minorHAnsi"/>
          <w:sz w:val="22"/>
          <w:szCs w:val="22"/>
          <w:lang w:val="sv-SE"/>
        </w:rPr>
        <w:t xml:space="preserve">Peraturan Gubernur Sumatera Barat Nomor </w:t>
      </w:r>
      <w:r w:rsidRPr="00C34898">
        <w:rPr>
          <w:rFonts w:asciiTheme="minorHAnsi" w:hAnsiTheme="minorHAnsi" w:cstheme="minorHAnsi"/>
          <w:sz w:val="22"/>
          <w:szCs w:val="22"/>
          <w:lang w:val="id-ID"/>
        </w:rPr>
        <w:t>81</w:t>
      </w:r>
      <w:r w:rsidRPr="00C34898">
        <w:rPr>
          <w:rFonts w:asciiTheme="minorHAnsi" w:hAnsiTheme="minorHAnsi" w:cstheme="minorHAnsi"/>
          <w:sz w:val="22"/>
          <w:szCs w:val="22"/>
          <w:lang w:val="sv-SE"/>
        </w:rPr>
        <w:t xml:space="preserve"> Tahun 20</w:t>
      </w:r>
      <w:r w:rsidRPr="00C34898">
        <w:rPr>
          <w:rFonts w:asciiTheme="minorHAnsi" w:hAnsiTheme="minorHAnsi" w:cstheme="minorHAnsi"/>
          <w:sz w:val="22"/>
          <w:szCs w:val="22"/>
          <w:lang w:val="id-ID"/>
        </w:rPr>
        <w:t xml:space="preserve">15 </w:t>
      </w:r>
      <w:r w:rsidRPr="00C34898">
        <w:rPr>
          <w:rFonts w:asciiTheme="minorHAnsi" w:hAnsiTheme="minorHAnsi" w:cstheme="minorHAnsi"/>
          <w:sz w:val="22"/>
          <w:szCs w:val="22"/>
          <w:lang w:val="sv-SE"/>
        </w:rPr>
        <w:t xml:space="preserve">tanggal </w:t>
      </w:r>
      <w:r w:rsidRPr="00C34898">
        <w:rPr>
          <w:rFonts w:asciiTheme="minorHAnsi" w:hAnsiTheme="minorHAnsi" w:cstheme="minorHAnsi"/>
          <w:sz w:val="22"/>
          <w:szCs w:val="22"/>
          <w:lang w:val="id-ID"/>
        </w:rPr>
        <w:t>31 Desember 2015 tentang Perubahan atas Peraturan Gubernur Nomor 5 Tahun 2014.</w:t>
      </w:r>
    </w:p>
    <w:p w:rsidR="00AF3A12" w:rsidRPr="00C34898" w:rsidRDefault="00AF3A12" w:rsidP="00B36EFF">
      <w:pPr>
        <w:numPr>
          <w:ilvl w:val="0"/>
          <w:numId w:val="21"/>
        </w:numPr>
        <w:tabs>
          <w:tab w:val="clear" w:pos="1152"/>
        </w:tabs>
        <w:spacing w:before="60"/>
        <w:ind w:left="851" w:hanging="426"/>
        <w:jc w:val="both"/>
        <w:rPr>
          <w:rFonts w:asciiTheme="minorHAnsi" w:hAnsiTheme="minorHAnsi" w:cstheme="minorHAnsi"/>
          <w:sz w:val="22"/>
          <w:szCs w:val="22"/>
          <w:lang w:val="id-ID"/>
        </w:rPr>
      </w:pPr>
      <w:r w:rsidRPr="00C34898">
        <w:rPr>
          <w:rFonts w:asciiTheme="minorHAnsi" w:hAnsiTheme="minorHAnsi" w:cstheme="minorHAnsi"/>
          <w:sz w:val="22"/>
          <w:szCs w:val="22"/>
          <w:lang w:val="id-ID"/>
        </w:rPr>
        <w:t xml:space="preserve">Peraturan Gubernur Nomor 43 Tahun 2014 tentang Kebijakan Akuntansi, Sistem Akuntansi dan Bagan Akun Standar Pemerintah Provinsi Sumatera Barat sebagaimana telah diubah dengan </w:t>
      </w:r>
      <w:r w:rsidRPr="00C34898">
        <w:rPr>
          <w:rFonts w:asciiTheme="minorHAnsi" w:hAnsiTheme="minorHAnsi" w:cstheme="minorHAnsi"/>
          <w:sz w:val="22"/>
          <w:szCs w:val="22"/>
          <w:lang w:val="sv-SE"/>
        </w:rPr>
        <w:t xml:space="preserve">Peraturan Gubernur Sumatera Barat Nomor </w:t>
      </w:r>
      <w:r w:rsidRPr="00C34898">
        <w:rPr>
          <w:rFonts w:asciiTheme="minorHAnsi" w:hAnsiTheme="minorHAnsi" w:cstheme="minorHAnsi"/>
          <w:sz w:val="22"/>
          <w:szCs w:val="22"/>
          <w:lang w:val="id-ID"/>
        </w:rPr>
        <w:t>82</w:t>
      </w:r>
      <w:r w:rsidRPr="00C34898">
        <w:rPr>
          <w:rFonts w:asciiTheme="minorHAnsi" w:hAnsiTheme="minorHAnsi" w:cstheme="minorHAnsi"/>
          <w:sz w:val="22"/>
          <w:szCs w:val="22"/>
          <w:lang w:val="sv-SE"/>
        </w:rPr>
        <w:t xml:space="preserve"> Tahun 20</w:t>
      </w:r>
      <w:r w:rsidRPr="00C34898">
        <w:rPr>
          <w:rFonts w:asciiTheme="minorHAnsi" w:hAnsiTheme="minorHAnsi" w:cstheme="minorHAnsi"/>
          <w:sz w:val="22"/>
          <w:szCs w:val="22"/>
          <w:lang w:val="id-ID"/>
        </w:rPr>
        <w:t xml:space="preserve">15 </w:t>
      </w:r>
      <w:r w:rsidRPr="00C34898">
        <w:rPr>
          <w:rFonts w:asciiTheme="minorHAnsi" w:hAnsiTheme="minorHAnsi" w:cstheme="minorHAnsi"/>
          <w:sz w:val="22"/>
          <w:szCs w:val="22"/>
          <w:lang w:val="sv-SE"/>
        </w:rPr>
        <w:t xml:space="preserve">tanggal </w:t>
      </w:r>
      <w:r w:rsidRPr="00C34898">
        <w:rPr>
          <w:rFonts w:asciiTheme="minorHAnsi" w:hAnsiTheme="minorHAnsi" w:cstheme="minorHAnsi"/>
          <w:sz w:val="22"/>
          <w:szCs w:val="22"/>
          <w:lang w:val="id-ID"/>
        </w:rPr>
        <w:t>31 Desember 2015 tentang Perubahan atas Peraturan Gubernur Nomor 43 Tahun 2014.</w:t>
      </w:r>
    </w:p>
    <w:p w:rsidR="00AF3A12" w:rsidRPr="00C34898" w:rsidRDefault="00AF3A12" w:rsidP="00E71FFE">
      <w:pPr>
        <w:spacing w:before="120"/>
        <w:ind w:firstLine="720"/>
        <w:jc w:val="both"/>
        <w:rPr>
          <w:rFonts w:asciiTheme="minorHAnsi" w:hAnsiTheme="minorHAnsi" w:cstheme="minorHAnsi"/>
          <w:color w:val="FF0000"/>
          <w:sz w:val="22"/>
          <w:szCs w:val="22"/>
          <w:lang w:val="id-ID"/>
        </w:rPr>
      </w:pPr>
      <w:r w:rsidRPr="00C34898">
        <w:rPr>
          <w:rFonts w:asciiTheme="minorHAnsi" w:hAnsiTheme="minorHAnsi" w:cstheme="minorHAnsi"/>
          <w:sz w:val="22"/>
          <w:szCs w:val="22"/>
          <w:lang w:val="id-ID"/>
        </w:rPr>
        <w:t>Dalam penyusunan, pelaksanaan dan pelaporan penjabaran realisasi  APBD T</w:t>
      </w:r>
      <w:r w:rsidRPr="00C34898">
        <w:rPr>
          <w:rFonts w:asciiTheme="minorHAnsi" w:hAnsiTheme="minorHAnsi" w:cstheme="minorHAnsi"/>
          <w:sz w:val="22"/>
          <w:szCs w:val="22"/>
        </w:rPr>
        <w:t>A</w:t>
      </w:r>
      <w:r w:rsidR="008C3A19" w:rsidRPr="00C34898">
        <w:rPr>
          <w:rFonts w:asciiTheme="minorHAnsi" w:hAnsiTheme="minorHAnsi" w:cstheme="minorHAnsi"/>
          <w:sz w:val="22"/>
          <w:szCs w:val="22"/>
          <w:lang w:val="id-ID"/>
        </w:rPr>
        <w:t xml:space="preserve"> 201</w:t>
      </w:r>
      <w:r w:rsidR="00B36EFF">
        <w:rPr>
          <w:rFonts w:asciiTheme="minorHAnsi" w:hAnsiTheme="minorHAnsi" w:cstheme="minorHAnsi"/>
          <w:sz w:val="22"/>
          <w:szCs w:val="22"/>
        </w:rPr>
        <w:t>9</w:t>
      </w:r>
      <w:r w:rsidRPr="00C34898">
        <w:rPr>
          <w:rFonts w:asciiTheme="minorHAnsi" w:hAnsiTheme="minorHAnsi" w:cstheme="minorHAnsi"/>
          <w:sz w:val="22"/>
          <w:szCs w:val="22"/>
          <w:lang w:val="id-ID"/>
        </w:rPr>
        <w:t>,  Pemerintah Pro</w:t>
      </w:r>
      <w:r w:rsidRPr="00C34898">
        <w:rPr>
          <w:rFonts w:asciiTheme="minorHAnsi" w:hAnsiTheme="minorHAnsi" w:cstheme="minorHAnsi"/>
          <w:sz w:val="22"/>
          <w:szCs w:val="22"/>
        </w:rPr>
        <w:t>v</w:t>
      </w:r>
      <w:r w:rsidR="00B36EFF">
        <w:rPr>
          <w:rFonts w:asciiTheme="minorHAnsi" w:hAnsiTheme="minorHAnsi" w:cstheme="minorHAnsi"/>
          <w:sz w:val="22"/>
          <w:szCs w:val="22"/>
          <w:lang w:val="id-ID"/>
        </w:rPr>
        <w:t xml:space="preserve">insi Sumatera Barat </w:t>
      </w:r>
      <w:r w:rsidRPr="00C34898">
        <w:rPr>
          <w:rFonts w:asciiTheme="minorHAnsi" w:hAnsiTheme="minorHAnsi" w:cstheme="minorHAnsi"/>
          <w:sz w:val="22"/>
          <w:szCs w:val="22"/>
          <w:lang w:val="id-ID"/>
        </w:rPr>
        <w:t xml:space="preserve">mengacu kepada Peraturan Menteri Dalam Negeri Nomor 13 tahun 2006 tentang Pedoman Pengelolaan Keuangan Daerah dan Peraturan Menteri Dalam Negeri Nomor 59 tahun 2007 tentang </w:t>
      </w:r>
      <w:r w:rsidR="00B36EFF">
        <w:rPr>
          <w:rFonts w:asciiTheme="minorHAnsi" w:hAnsiTheme="minorHAnsi" w:cstheme="minorHAnsi"/>
          <w:sz w:val="22"/>
          <w:szCs w:val="22"/>
          <w:lang w:val="id-ID"/>
        </w:rPr>
        <w:t xml:space="preserve">Perubahan atas </w:t>
      </w:r>
      <w:r w:rsidRPr="00C34898">
        <w:rPr>
          <w:rFonts w:asciiTheme="minorHAnsi" w:hAnsiTheme="minorHAnsi" w:cstheme="minorHAnsi"/>
          <w:sz w:val="22"/>
          <w:szCs w:val="22"/>
          <w:lang w:val="id-ID"/>
        </w:rPr>
        <w:t>Peraturan Menteri Dalam Negeri Nomor 13 tahun 2006 tentang Pedoman Pengelolaan Keuangan Daerah serta Peraturan Menteri Dalam Negeri Nomor 21 tahun 2011 tentang Perubahan Kedua Atas Peraturan Menteri Dalam Negeri Nomor 13 tahun 2006 tentang Pedoman Pedoman Pengelolaan Keuangan Daerah.</w:t>
      </w:r>
    </w:p>
    <w:p w:rsidR="00AF3A12" w:rsidRPr="00C34898" w:rsidRDefault="00AF3A12" w:rsidP="00E71FFE">
      <w:pPr>
        <w:spacing w:before="120"/>
        <w:ind w:firstLine="720"/>
        <w:jc w:val="both"/>
        <w:rPr>
          <w:rFonts w:asciiTheme="minorHAnsi" w:hAnsiTheme="minorHAnsi" w:cstheme="minorHAnsi"/>
          <w:sz w:val="22"/>
          <w:szCs w:val="22"/>
          <w:lang w:val="id-ID"/>
        </w:rPr>
      </w:pPr>
      <w:r w:rsidRPr="00C34898">
        <w:rPr>
          <w:rFonts w:asciiTheme="minorHAnsi" w:hAnsiTheme="minorHAnsi" w:cstheme="minorHAnsi"/>
          <w:sz w:val="22"/>
          <w:szCs w:val="22"/>
          <w:lang w:val="id-ID"/>
        </w:rPr>
        <w:t>Guna  meng</w:t>
      </w:r>
      <w:r w:rsidRPr="00C34898">
        <w:rPr>
          <w:rFonts w:asciiTheme="minorHAnsi" w:hAnsiTheme="minorHAnsi" w:cstheme="minorHAnsi"/>
          <w:sz w:val="22"/>
          <w:szCs w:val="22"/>
        </w:rPr>
        <w:t>urangi</w:t>
      </w:r>
      <w:r w:rsidRPr="00C34898">
        <w:rPr>
          <w:rFonts w:asciiTheme="minorHAnsi" w:hAnsiTheme="minorHAnsi" w:cstheme="minorHAnsi"/>
          <w:sz w:val="22"/>
          <w:szCs w:val="22"/>
          <w:lang w:val="id-ID"/>
        </w:rPr>
        <w:t xml:space="preserve">  perbedaan struktur akun pendapatan dan belanja pada Peraturan Pemerintah Nomor 71 Tahun 2010 tentang Standar Akuntansi Pemerintahan dengan Peraturan Menteri Dalam Negeri Nomor 13 tahun 2006 tentang Pedoman Pengelolaan Keuangan Daerah  maka dalam proses penyusunan dan  penyajian Laporan Keuangan  dilakukan  langkah pemetaan atau konversi. Konversi dilakukan dengan cara men</w:t>
      </w:r>
      <w:r w:rsidRPr="00C34898">
        <w:rPr>
          <w:rFonts w:asciiTheme="minorHAnsi" w:hAnsiTheme="minorHAnsi" w:cstheme="minorHAnsi"/>
          <w:sz w:val="22"/>
          <w:szCs w:val="22"/>
        </w:rPr>
        <w:t>elusuri</w:t>
      </w:r>
      <w:r w:rsidRPr="00C34898">
        <w:rPr>
          <w:rFonts w:asciiTheme="minorHAnsi" w:hAnsiTheme="minorHAnsi" w:cstheme="minorHAnsi"/>
          <w:sz w:val="22"/>
          <w:szCs w:val="22"/>
          <w:lang w:val="id-ID"/>
        </w:rPr>
        <w:t xml:space="preserve"> kembali </w:t>
      </w:r>
      <w:r w:rsidRPr="00C34898">
        <w:rPr>
          <w:rFonts w:asciiTheme="minorHAnsi" w:hAnsiTheme="minorHAnsi" w:cstheme="minorHAnsi"/>
          <w:i/>
          <w:sz w:val="22"/>
          <w:szCs w:val="22"/>
          <w:lang w:val="id-ID"/>
        </w:rPr>
        <w:t>(trace back)</w:t>
      </w:r>
      <w:r w:rsidRPr="00C34898">
        <w:rPr>
          <w:rFonts w:asciiTheme="minorHAnsi" w:hAnsiTheme="minorHAnsi" w:cstheme="minorHAnsi"/>
          <w:sz w:val="22"/>
          <w:szCs w:val="22"/>
          <w:lang w:val="id-ID"/>
        </w:rPr>
        <w:t xml:space="preserve"> pos-pos Laporan keuangan menurut Permendagri No</w:t>
      </w:r>
      <w:r w:rsidRPr="00C34898">
        <w:rPr>
          <w:rFonts w:asciiTheme="minorHAnsi" w:hAnsiTheme="minorHAnsi" w:cstheme="minorHAnsi"/>
          <w:sz w:val="22"/>
          <w:szCs w:val="22"/>
        </w:rPr>
        <w:t>mor</w:t>
      </w:r>
      <w:r w:rsidRPr="00C34898">
        <w:rPr>
          <w:rFonts w:asciiTheme="minorHAnsi" w:hAnsiTheme="minorHAnsi" w:cstheme="minorHAnsi"/>
          <w:sz w:val="22"/>
          <w:szCs w:val="22"/>
          <w:lang w:val="id-ID"/>
        </w:rPr>
        <w:t xml:space="preserve"> 13/2006 dengan pos-pos Laporan Keuangan menurut SAP. </w:t>
      </w:r>
    </w:p>
    <w:p w:rsidR="00AF3A12" w:rsidRPr="00C34898" w:rsidRDefault="00AF3A12" w:rsidP="00E71FFE">
      <w:pPr>
        <w:ind w:left="102"/>
        <w:jc w:val="both"/>
        <w:rPr>
          <w:rFonts w:asciiTheme="minorHAnsi" w:hAnsiTheme="minorHAnsi" w:cstheme="minorHAnsi"/>
          <w:b/>
          <w:sz w:val="22"/>
          <w:szCs w:val="22"/>
          <w:lang w:val="id-ID"/>
        </w:rPr>
      </w:pPr>
    </w:p>
    <w:p w:rsidR="00AF3A12" w:rsidRPr="00C34898" w:rsidRDefault="00AF3A12" w:rsidP="00E71FFE">
      <w:pPr>
        <w:numPr>
          <w:ilvl w:val="1"/>
          <w:numId w:val="8"/>
        </w:numPr>
        <w:tabs>
          <w:tab w:val="clear" w:pos="360"/>
        </w:tabs>
        <w:ind w:left="284" w:hanging="284"/>
        <w:jc w:val="both"/>
        <w:rPr>
          <w:rFonts w:asciiTheme="minorHAnsi" w:hAnsiTheme="minorHAnsi" w:cstheme="minorHAnsi"/>
          <w:b/>
          <w:sz w:val="22"/>
          <w:szCs w:val="22"/>
        </w:rPr>
      </w:pPr>
      <w:r w:rsidRPr="00C34898">
        <w:rPr>
          <w:rFonts w:asciiTheme="minorHAnsi" w:hAnsiTheme="minorHAnsi" w:cstheme="minorHAnsi"/>
          <w:b/>
          <w:sz w:val="22"/>
          <w:szCs w:val="22"/>
        </w:rPr>
        <w:t xml:space="preserve">Landasan Hukum  Penyusunan Laporan Keuangan </w:t>
      </w:r>
    </w:p>
    <w:p w:rsidR="00AF3A12" w:rsidRPr="00C34898" w:rsidRDefault="00AF3A12" w:rsidP="00E71FFE">
      <w:pPr>
        <w:spacing w:before="120"/>
        <w:ind w:firstLine="720"/>
        <w:jc w:val="both"/>
        <w:rPr>
          <w:rFonts w:asciiTheme="minorHAnsi" w:hAnsiTheme="minorHAnsi" w:cstheme="minorHAnsi"/>
          <w:sz w:val="22"/>
          <w:szCs w:val="22"/>
        </w:rPr>
      </w:pPr>
      <w:r w:rsidRPr="00C34898">
        <w:rPr>
          <w:rFonts w:asciiTheme="minorHAnsi" w:hAnsiTheme="minorHAnsi" w:cstheme="minorHAnsi"/>
          <w:sz w:val="22"/>
          <w:szCs w:val="22"/>
        </w:rPr>
        <w:t>Landasan hukum yang mendasari  penyusunan Laporan Keuangan tahun 201</w:t>
      </w:r>
      <w:r w:rsidR="00B36EFF">
        <w:rPr>
          <w:rFonts w:asciiTheme="minorHAnsi" w:hAnsiTheme="minorHAnsi" w:cstheme="minorHAnsi"/>
          <w:sz w:val="22"/>
          <w:szCs w:val="22"/>
        </w:rPr>
        <w:t xml:space="preserve">9 </w:t>
      </w:r>
      <w:r w:rsidRPr="00C34898">
        <w:rPr>
          <w:rFonts w:asciiTheme="minorHAnsi" w:hAnsiTheme="minorHAnsi" w:cstheme="minorHAnsi"/>
          <w:sz w:val="22"/>
          <w:szCs w:val="22"/>
        </w:rPr>
        <w:t>adalah seperangkat ketentuan perundang-undangan berikut :</w:t>
      </w:r>
    </w:p>
    <w:p w:rsidR="00AF3A12" w:rsidRPr="00C34898" w:rsidRDefault="00AF3A12" w:rsidP="00210B23">
      <w:pPr>
        <w:numPr>
          <w:ilvl w:val="0"/>
          <w:numId w:val="21"/>
        </w:numPr>
        <w:tabs>
          <w:tab w:val="clear" w:pos="1152"/>
        </w:tabs>
        <w:spacing w:before="60"/>
        <w:ind w:left="426" w:hanging="426"/>
        <w:jc w:val="both"/>
        <w:rPr>
          <w:rFonts w:asciiTheme="minorHAnsi" w:hAnsiTheme="minorHAnsi" w:cstheme="minorHAnsi"/>
          <w:sz w:val="22"/>
          <w:szCs w:val="22"/>
          <w:lang w:val="sv-SE"/>
        </w:rPr>
      </w:pPr>
      <w:r w:rsidRPr="00C34898">
        <w:rPr>
          <w:rFonts w:asciiTheme="minorHAnsi" w:hAnsiTheme="minorHAnsi" w:cstheme="minorHAnsi"/>
          <w:sz w:val="22"/>
          <w:szCs w:val="22"/>
          <w:lang w:val="sv-SE"/>
        </w:rPr>
        <w:t>Undang-Undang Dasar Republik Indonsia 1945 sebagaimana telah diubah dengan Perubahan Keempat Undang-Undang Dasar 1945.</w:t>
      </w:r>
    </w:p>
    <w:p w:rsidR="00AF3A12" w:rsidRPr="00C34898" w:rsidRDefault="00AF3A12" w:rsidP="00210B23">
      <w:pPr>
        <w:numPr>
          <w:ilvl w:val="0"/>
          <w:numId w:val="21"/>
        </w:numPr>
        <w:tabs>
          <w:tab w:val="clear" w:pos="1152"/>
        </w:tabs>
        <w:spacing w:before="60"/>
        <w:ind w:left="426" w:hanging="426"/>
        <w:jc w:val="both"/>
        <w:rPr>
          <w:rFonts w:asciiTheme="minorHAnsi" w:hAnsiTheme="minorHAnsi" w:cstheme="minorHAnsi"/>
          <w:sz w:val="22"/>
          <w:szCs w:val="22"/>
          <w:lang w:val="sv-SE"/>
        </w:rPr>
      </w:pPr>
      <w:r w:rsidRPr="00C34898">
        <w:rPr>
          <w:rFonts w:asciiTheme="minorHAnsi" w:hAnsiTheme="minorHAnsi" w:cstheme="minorHAnsi"/>
          <w:sz w:val="22"/>
          <w:szCs w:val="22"/>
          <w:lang w:val="id-ID"/>
        </w:rPr>
        <w:t>Undang-Undang Nomor 61 tentang Pembentukan Daerah-daerah Swatantra Tingkat I Sumatera Barat, Jambi dan Riau Jo Peraturan Pemerintah No</w:t>
      </w:r>
      <w:r w:rsidRPr="00C34898">
        <w:rPr>
          <w:rFonts w:asciiTheme="minorHAnsi" w:hAnsiTheme="minorHAnsi" w:cstheme="minorHAnsi"/>
          <w:sz w:val="22"/>
          <w:szCs w:val="22"/>
        </w:rPr>
        <w:t>mor</w:t>
      </w:r>
      <w:r w:rsidRPr="00C34898">
        <w:rPr>
          <w:rFonts w:asciiTheme="minorHAnsi" w:hAnsiTheme="minorHAnsi" w:cstheme="minorHAnsi"/>
          <w:sz w:val="22"/>
          <w:szCs w:val="22"/>
          <w:lang w:val="id-ID"/>
        </w:rPr>
        <w:t xml:space="preserve"> 29 Tahun 1979</w:t>
      </w:r>
      <w:r w:rsidR="00B36EFF">
        <w:rPr>
          <w:rFonts w:asciiTheme="minorHAnsi" w:hAnsiTheme="minorHAnsi" w:cstheme="minorHAnsi"/>
          <w:sz w:val="22"/>
          <w:szCs w:val="22"/>
        </w:rPr>
        <w:t>;</w:t>
      </w:r>
    </w:p>
    <w:p w:rsidR="00AF3A12" w:rsidRPr="00C34898" w:rsidRDefault="00AF3A12" w:rsidP="00210B23">
      <w:pPr>
        <w:numPr>
          <w:ilvl w:val="0"/>
          <w:numId w:val="21"/>
        </w:numPr>
        <w:tabs>
          <w:tab w:val="clear" w:pos="1152"/>
        </w:tabs>
        <w:spacing w:before="60"/>
        <w:ind w:left="426" w:hanging="426"/>
        <w:jc w:val="both"/>
        <w:rPr>
          <w:rFonts w:asciiTheme="minorHAnsi" w:hAnsiTheme="minorHAnsi" w:cstheme="minorHAnsi"/>
          <w:sz w:val="22"/>
          <w:szCs w:val="22"/>
          <w:lang w:val="sv-SE"/>
        </w:rPr>
      </w:pPr>
      <w:r w:rsidRPr="00C34898">
        <w:rPr>
          <w:rFonts w:asciiTheme="minorHAnsi" w:hAnsiTheme="minorHAnsi" w:cstheme="minorHAnsi"/>
          <w:sz w:val="22"/>
          <w:szCs w:val="22"/>
          <w:lang w:val="sv-SE"/>
        </w:rPr>
        <w:t>Undang- Undang Nomor 17 Tah</w:t>
      </w:r>
      <w:r w:rsidR="00B36EFF">
        <w:rPr>
          <w:rFonts w:asciiTheme="minorHAnsi" w:hAnsiTheme="minorHAnsi" w:cstheme="minorHAnsi"/>
          <w:sz w:val="22"/>
          <w:szCs w:val="22"/>
          <w:lang w:val="sv-SE"/>
        </w:rPr>
        <w:t>un 2003 tentang Keuangan Negara;</w:t>
      </w:r>
    </w:p>
    <w:p w:rsidR="00AF3A12" w:rsidRPr="00C34898" w:rsidRDefault="00AF3A12" w:rsidP="00210B23">
      <w:pPr>
        <w:numPr>
          <w:ilvl w:val="0"/>
          <w:numId w:val="21"/>
        </w:numPr>
        <w:tabs>
          <w:tab w:val="clear" w:pos="1152"/>
        </w:tabs>
        <w:spacing w:before="60"/>
        <w:ind w:left="426" w:hanging="426"/>
        <w:jc w:val="both"/>
        <w:rPr>
          <w:rFonts w:asciiTheme="minorHAnsi" w:hAnsiTheme="minorHAnsi" w:cstheme="minorHAnsi"/>
          <w:sz w:val="22"/>
          <w:szCs w:val="22"/>
          <w:lang w:val="sv-SE"/>
        </w:rPr>
      </w:pPr>
      <w:r w:rsidRPr="00C34898">
        <w:rPr>
          <w:rFonts w:asciiTheme="minorHAnsi" w:hAnsiTheme="minorHAnsi" w:cstheme="minorHAnsi"/>
          <w:sz w:val="22"/>
          <w:szCs w:val="22"/>
          <w:lang w:val="sv-SE"/>
        </w:rPr>
        <w:t>Undang-Undang Nomor 1 Tahun 200</w:t>
      </w:r>
      <w:r w:rsidR="00B36EFF">
        <w:rPr>
          <w:rFonts w:asciiTheme="minorHAnsi" w:hAnsiTheme="minorHAnsi" w:cstheme="minorHAnsi"/>
          <w:sz w:val="22"/>
          <w:szCs w:val="22"/>
          <w:lang w:val="sv-SE"/>
        </w:rPr>
        <w:t>4 tentang Perbendaharaan Negara;</w:t>
      </w:r>
    </w:p>
    <w:p w:rsidR="00AF3A12" w:rsidRPr="00C34898" w:rsidRDefault="00AF3A12" w:rsidP="00210B23">
      <w:pPr>
        <w:numPr>
          <w:ilvl w:val="0"/>
          <w:numId w:val="21"/>
        </w:numPr>
        <w:tabs>
          <w:tab w:val="clear" w:pos="1152"/>
        </w:tabs>
        <w:spacing w:before="60"/>
        <w:ind w:left="426" w:hanging="426"/>
        <w:jc w:val="both"/>
        <w:rPr>
          <w:rFonts w:asciiTheme="minorHAnsi" w:hAnsiTheme="minorHAnsi" w:cstheme="minorHAnsi"/>
          <w:sz w:val="22"/>
          <w:szCs w:val="22"/>
          <w:lang w:val="sv-SE"/>
        </w:rPr>
      </w:pPr>
      <w:r w:rsidRPr="00C34898">
        <w:rPr>
          <w:rFonts w:asciiTheme="minorHAnsi" w:hAnsiTheme="minorHAnsi" w:cstheme="minorHAnsi"/>
          <w:sz w:val="22"/>
          <w:szCs w:val="22"/>
          <w:lang w:val="sv-SE"/>
        </w:rPr>
        <w:t>Undang-Undang Nomor 15 Tahun 2004 tentang Pemeriksaan Pengelolaan dan</w:t>
      </w:r>
      <w:r w:rsidR="00B36EFF">
        <w:rPr>
          <w:rFonts w:asciiTheme="minorHAnsi" w:hAnsiTheme="minorHAnsi" w:cstheme="minorHAnsi"/>
          <w:sz w:val="22"/>
          <w:szCs w:val="22"/>
          <w:lang w:val="sv-SE"/>
        </w:rPr>
        <w:t xml:space="preserve"> Tanggung Jawab Keuangan Negara;</w:t>
      </w:r>
    </w:p>
    <w:p w:rsidR="00AF3A12" w:rsidRPr="00C34898" w:rsidRDefault="00AF3A12" w:rsidP="00210B23">
      <w:pPr>
        <w:numPr>
          <w:ilvl w:val="0"/>
          <w:numId w:val="21"/>
        </w:numPr>
        <w:tabs>
          <w:tab w:val="clear" w:pos="1152"/>
        </w:tabs>
        <w:spacing w:before="60"/>
        <w:ind w:left="426" w:hanging="426"/>
        <w:jc w:val="both"/>
        <w:rPr>
          <w:rFonts w:asciiTheme="minorHAnsi" w:hAnsiTheme="minorHAnsi" w:cstheme="minorHAnsi"/>
          <w:sz w:val="22"/>
          <w:szCs w:val="22"/>
          <w:lang w:val="id-ID"/>
        </w:rPr>
      </w:pPr>
      <w:r w:rsidRPr="00C34898">
        <w:rPr>
          <w:rFonts w:asciiTheme="minorHAnsi" w:hAnsiTheme="minorHAnsi" w:cstheme="minorHAnsi"/>
          <w:sz w:val="22"/>
          <w:szCs w:val="22"/>
          <w:lang w:val="id-ID"/>
        </w:rPr>
        <w:t>Undang-Undang Nomor 30 Tahun 2014 tentang Administrasi Pemerintahan</w:t>
      </w:r>
      <w:r w:rsidR="00B36EFF">
        <w:rPr>
          <w:rFonts w:asciiTheme="minorHAnsi" w:hAnsiTheme="minorHAnsi" w:cstheme="minorHAnsi"/>
          <w:sz w:val="22"/>
          <w:szCs w:val="22"/>
        </w:rPr>
        <w:t>;</w:t>
      </w:r>
      <w:r w:rsidRPr="00C34898">
        <w:rPr>
          <w:rFonts w:asciiTheme="minorHAnsi" w:hAnsiTheme="minorHAnsi" w:cstheme="minorHAnsi"/>
          <w:sz w:val="22"/>
          <w:szCs w:val="22"/>
          <w:lang w:val="id-ID"/>
        </w:rPr>
        <w:t xml:space="preserve"> </w:t>
      </w:r>
    </w:p>
    <w:p w:rsidR="00B36EFF" w:rsidRPr="00C34898" w:rsidRDefault="00B36EFF" w:rsidP="00B36EFF">
      <w:pPr>
        <w:numPr>
          <w:ilvl w:val="0"/>
          <w:numId w:val="21"/>
        </w:numPr>
        <w:tabs>
          <w:tab w:val="clear" w:pos="1152"/>
        </w:tabs>
        <w:spacing w:before="60"/>
        <w:ind w:left="426" w:hanging="426"/>
        <w:jc w:val="both"/>
        <w:rPr>
          <w:rFonts w:asciiTheme="minorHAnsi" w:hAnsiTheme="minorHAnsi" w:cstheme="minorHAnsi"/>
          <w:sz w:val="22"/>
          <w:szCs w:val="22"/>
          <w:lang w:val="id-ID"/>
        </w:rPr>
      </w:pPr>
      <w:r w:rsidRPr="00C34898">
        <w:rPr>
          <w:rFonts w:asciiTheme="minorHAnsi" w:hAnsiTheme="minorHAnsi" w:cstheme="minorHAnsi"/>
          <w:sz w:val="22"/>
          <w:szCs w:val="22"/>
          <w:lang w:val="id-ID"/>
        </w:rPr>
        <w:t>Peraturan Pemerintah Nomor 23 Tahun 2005 tentang Pengelol</w:t>
      </w:r>
      <w:r>
        <w:rPr>
          <w:rFonts w:asciiTheme="minorHAnsi" w:hAnsiTheme="minorHAnsi" w:cstheme="minorHAnsi"/>
          <w:sz w:val="22"/>
          <w:szCs w:val="22"/>
          <w:lang w:val="id-ID"/>
        </w:rPr>
        <w:t>aan Keuangan Badan Layanan Umum</w:t>
      </w:r>
      <w:r w:rsidRPr="00C34898">
        <w:rPr>
          <w:rFonts w:asciiTheme="minorHAnsi" w:hAnsiTheme="minorHAnsi" w:cstheme="minorHAnsi"/>
          <w:sz w:val="22"/>
          <w:szCs w:val="22"/>
          <w:lang w:val="id-ID"/>
        </w:rPr>
        <w:t xml:space="preserve">, </w:t>
      </w:r>
      <w:r w:rsidRPr="00C34898">
        <w:rPr>
          <w:rFonts w:asciiTheme="minorHAnsi" w:hAnsiTheme="minorHAnsi" w:cstheme="minorHAnsi"/>
          <w:sz w:val="22"/>
          <w:szCs w:val="22"/>
        </w:rPr>
        <w:t>sebag</w:t>
      </w:r>
      <w:r w:rsidRPr="00C34898">
        <w:rPr>
          <w:rFonts w:asciiTheme="minorHAnsi" w:hAnsiTheme="minorHAnsi" w:cstheme="minorHAnsi"/>
          <w:sz w:val="22"/>
          <w:szCs w:val="22"/>
          <w:lang w:val="id-ID"/>
        </w:rPr>
        <w:t>a</w:t>
      </w:r>
      <w:r w:rsidRPr="00C34898">
        <w:rPr>
          <w:rFonts w:asciiTheme="minorHAnsi" w:hAnsiTheme="minorHAnsi" w:cstheme="minorHAnsi"/>
          <w:sz w:val="22"/>
          <w:szCs w:val="22"/>
        </w:rPr>
        <w:t xml:space="preserve">imana telah diubah dengan Peraturan Pemerintah Nomor 74 Tahun 2012 </w:t>
      </w:r>
      <w:r>
        <w:rPr>
          <w:rFonts w:asciiTheme="minorHAnsi" w:hAnsiTheme="minorHAnsi" w:cstheme="minorHAnsi"/>
          <w:sz w:val="22"/>
          <w:szCs w:val="22"/>
        </w:rPr>
        <w:t>;</w:t>
      </w:r>
    </w:p>
    <w:p w:rsidR="00AF3A12" w:rsidRPr="00C34898" w:rsidRDefault="00AF3A12" w:rsidP="00210B23">
      <w:pPr>
        <w:numPr>
          <w:ilvl w:val="0"/>
          <w:numId w:val="21"/>
        </w:numPr>
        <w:tabs>
          <w:tab w:val="clear" w:pos="1152"/>
        </w:tabs>
        <w:spacing w:before="60"/>
        <w:ind w:left="426" w:hanging="426"/>
        <w:jc w:val="both"/>
        <w:rPr>
          <w:rFonts w:asciiTheme="minorHAnsi" w:hAnsiTheme="minorHAnsi" w:cstheme="minorHAnsi"/>
          <w:sz w:val="22"/>
          <w:szCs w:val="22"/>
          <w:lang w:val="sv-SE"/>
        </w:rPr>
      </w:pPr>
      <w:r w:rsidRPr="00C34898">
        <w:rPr>
          <w:rFonts w:asciiTheme="minorHAnsi" w:hAnsiTheme="minorHAnsi" w:cstheme="minorHAnsi"/>
          <w:sz w:val="22"/>
          <w:szCs w:val="22"/>
          <w:lang w:val="sv-SE"/>
        </w:rPr>
        <w:t>Peraturan Pemerintah Nomor 58 Tahun 2005 tent</w:t>
      </w:r>
      <w:r w:rsidR="00B36EFF">
        <w:rPr>
          <w:rFonts w:asciiTheme="minorHAnsi" w:hAnsiTheme="minorHAnsi" w:cstheme="minorHAnsi"/>
          <w:sz w:val="22"/>
          <w:szCs w:val="22"/>
          <w:lang w:val="sv-SE"/>
        </w:rPr>
        <w:t>ang Pengelolaan Keuangan Daerah;</w:t>
      </w:r>
    </w:p>
    <w:p w:rsidR="00AF3A12" w:rsidRPr="00C34898" w:rsidRDefault="00AF3A12" w:rsidP="00210B23">
      <w:pPr>
        <w:numPr>
          <w:ilvl w:val="0"/>
          <w:numId w:val="21"/>
        </w:numPr>
        <w:tabs>
          <w:tab w:val="clear" w:pos="1152"/>
        </w:tabs>
        <w:spacing w:before="60"/>
        <w:ind w:left="426" w:hanging="426"/>
        <w:jc w:val="both"/>
        <w:rPr>
          <w:rFonts w:asciiTheme="minorHAnsi" w:hAnsiTheme="minorHAnsi" w:cstheme="minorHAnsi"/>
          <w:sz w:val="22"/>
          <w:szCs w:val="22"/>
          <w:lang w:val="sv-SE"/>
        </w:rPr>
      </w:pPr>
      <w:r w:rsidRPr="00C34898">
        <w:rPr>
          <w:rFonts w:asciiTheme="minorHAnsi" w:hAnsiTheme="minorHAnsi" w:cstheme="minorHAnsi"/>
          <w:sz w:val="22"/>
          <w:szCs w:val="22"/>
          <w:lang w:val="id-ID"/>
        </w:rPr>
        <w:lastRenderedPageBreak/>
        <w:t>Peraturan Pemerintah Nomor 79 Tahun 2005 tentang Pedoman Pembinaan dan Pengawasan Penyelenggaraan Pemerintah</w:t>
      </w:r>
      <w:r w:rsidRPr="00C34898">
        <w:rPr>
          <w:rFonts w:asciiTheme="minorHAnsi" w:hAnsiTheme="minorHAnsi" w:cstheme="minorHAnsi"/>
          <w:sz w:val="22"/>
          <w:szCs w:val="22"/>
        </w:rPr>
        <w:t>an</w:t>
      </w:r>
      <w:r w:rsidRPr="00C34898">
        <w:rPr>
          <w:rFonts w:asciiTheme="minorHAnsi" w:hAnsiTheme="minorHAnsi" w:cstheme="minorHAnsi"/>
          <w:sz w:val="22"/>
          <w:szCs w:val="22"/>
          <w:lang w:val="id-ID"/>
        </w:rPr>
        <w:t xml:space="preserve"> Daerah</w:t>
      </w:r>
      <w:r w:rsidR="00B36EFF">
        <w:rPr>
          <w:rFonts w:asciiTheme="minorHAnsi" w:hAnsiTheme="minorHAnsi" w:cstheme="minorHAnsi"/>
          <w:sz w:val="22"/>
          <w:szCs w:val="22"/>
        </w:rPr>
        <w:t>;</w:t>
      </w:r>
      <w:r w:rsidRPr="00C34898">
        <w:rPr>
          <w:rFonts w:asciiTheme="minorHAnsi" w:hAnsiTheme="minorHAnsi" w:cstheme="minorHAnsi"/>
          <w:sz w:val="22"/>
          <w:szCs w:val="22"/>
          <w:lang w:val="id-ID"/>
        </w:rPr>
        <w:t xml:space="preserve"> </w:t>
      </w:r>
    </w:p>
    <w:p w:rsidR="00AF3A12" w:rsidRPr="00C34898" w:rsidRDefault="00AF3A12" w:rsidP="00210B23">
      <w:pPr>
        <w:numPr>
          <w:ilvl w:val="0"/>
          <w:numId w:val="21"/>
        </w:numPr>
        <w:tabs>
          <w:tab w:val="clear" w:pos="1152"/>
        </w:tabs>
        <w:spacing w:before="60"/>
        <w:ind w:left="426" w:hanging="426"/>
        <w:jc w:val="both"/>
        <w:rPr>
          <w:rFonts w:asciiTheme="minorHAnsi" w:hAnsiTheme="minorHAnsi" w:cstheme="minorHAnsi"/>
          <w:sz w:val="22"/>
          <w:szCs w:val="22"/>
          <w:lang w:val="sv-SE"/>
        </w:rPr>
      </w:pPr>
      <w:r w:rsidRPr="00C34898">
        <w:rPr>
          <w:rFonts w:asciiTheme="minorHAnsi" w:hAnsiTheme="minorHAnsi" w:cstheme="minorHAnsi"/>
          <w:sz w:val="22"/>
          <w:szCs w:val="22"/>
          <w:lang w:val="id-ID"/>
        </w:rPr>
        <w:t>Peraturan Pemerintah Nomor 8 Tahun 2006 tentang Pelaporan Keuangan dan Kinerja Instansi Pemerin</w:t>
      </w:r>
      <w:r w:rsidR="00B36EFF">
        <w:rPr>
          <w:rFonts w:asciiTheme="minorHAnsi" w:hAnsiTheme="minorHAnsi" w:cstheme="minorHAnsi"/>
          <w:sz w:val="22"/>
          <w:szCs w:val="22"/>
          <w:lang w:val="id-ID"/>
        </w:rPr>
        <w:t>tah</w:t>
      </w:r>
      <w:r w:rsidR="00B36EFF">
        <w:rPr>
          <w:rFonts w:asciiTheme="minorHAnsi" w:hAnsiTheme="minorHAnsi" w:cstheme="minorHAnsi"/>
          <w:sz w:val="22"/>
          <w:szCs w:val="22"/>
        </w:rPr>
        <w:t>;</w:t>
      </w:r>
    </w:p>
    <w:p w:rsidR="00AF3A12" w:rsidRPr="00C34898" w:rsidRDefault="00AF3A12" w:rsidP="00210B23">
      <w:pPr>
        <w:numPr>
          <w:ilvl w:val="0"/>
          <w:numId w:val="21"/>
        </w:numPr>
        <w:tabs>
          <w:tab w:val="clear" w:pos="1152"/>
        </w:tabs>
        <w:spacing w:before="60"/>
        <w:ind w:left="426" w:hanging="426"/>
        <w:jc w:val="both"/>
        <w:rPr>
          <w:rFonts w:asciiTheme="minorHAnsi" w:hAnsiTheme="minorHAnsi" w:cstheme="minorHAnsi"/>
          <w:sz w:val="22"/>
          <w:szCs w:val="22"/>
          <w:lang w:val="sv-SE"/>
        </w:rPr>
      </w:pPr>
      <w:r w:rsidRPr="00C34898">
        <w:rPr>
          <w:rFonts w:asciiTheme="minorHAnsi" w:hAnsiTheme="minorHAnsi" w:cstheme="minorHAnsi"/>
          <w:sz w:val="22"/>
          <w:szCs w:val="22"/>
          <w:lang w:val="sv-SE"/>
        </w:rPr>
        <w:t>Peraturan Pemerintah Nomor 71 Tahun 2010 tentang Standar Akuntansi Pemerintahan</w:t>
      </w:r>
      <w:r w:rsidR="00B36EFF">
        <w:rPr>
          <w:rFonts w:asciiTheme="minorHAnsi" w:hAnsiTheme="minorHAnsi" w:cstheme="minorHAnsi"/>
          <w:sz w:val="22"/>
          <w:szCs w:val="22"/>
          <w:lang w:val="sv-SE"/>
        </w:rPr>
        <w:t>;</w:t>
      </w:r>
    </w:p>
    <w:p w:rsidR="00AF3A12" w:rsidRPr="00C34898" w:rsidRDefault="00AF3A12" w:rsidP="00210B23">
      <w:pPr>
        <w:numPr>
          <w:ilvl w:val="0"/>
          <w:numId w:val="21"/>
        </w:numPr>
        <w:tabs>
          <w:tab w:val="clear" w:pos="1152"/>
        </w:tabs>
        <w:spacing w:before="60"/>
        <w:ind w:left="426" w:hanging="426"/>
        <w:jc w:val="both"/>
        <w:rPr>
          <w:rFonts w:asciiTheme="minorHAnsi" w:hAnsiTheme="minorHAnsi" w:cstheme="minorHAnsi"/>
          <w:sz w:val="22"/>
          <w:szCs w:val="22"/>
          <w:lang w:val="sv-SE"/>
        </w:rPr>
      </w:pPr>
      <w:r w:rsidRPr="00C34898">
        <w:rPr>
          <w:rFonts w:asciiTheme="minorHAnsi" w:hAnsiTheme="minorHAnsi" w:cstheme="minorHAnsi"/>
          <w:sz w:val="22"/>
          <w:szCs w:val="22"/>
          <w:lang w:val="id-ID"/>
        </w:rPr>
        <w:t>Peraturan Pemerintah Nomor 22 Tahun 2012 tentang Hibah</w:t>
      </w:r>
      <w:r w:rsidR="00B36EFF">
        <w:rPr>
          <w:rFonts w:asciiTheme="minorHAnsi" w:hAnsiTheme="minorHAnsi" w:cstheme="minorHAnsi"/>
          <w:sz w:val="22"/>
          <w:szCs w:val="22"/>
        </w:rPr>
        <w:t>;</w:t>
      </w:r>
      <w:r w:rsidRPr="00C34898">
        <w:rPr>
          <w:rFonts w:asciiTheme="minorHAnsi" w:hAnsiTheme="minorHAnsi" w:cstheme="minorHAnsi"/>
          <w:sz w:val="22"/>
          <w:szCs w:val="22"/>
          <w:lang w:val="id-ID"/>
        </w:rPr>
        <w:t xml:space="preserve"> </w:t>
      </w:r>
    </w:p>
    <w:p w:rsidR="00AF3A12" w:rsidRPr="00C34898" w:rsidRDefault="00AF3A12" w:rsidP="00210B23">
      <w:pPr>
        <w:numPr>
          <w:ilvl w:val="0"/>
          <w:numId w:val="21"/>
        </w:numPr>
        <w:tabs>
          <w:tab w:val="clear" w:pos="1152"/>
        </w:tabs>
        <w:spacing w:before="60"/>
        <w:ind w:left="426" w:hanging="426"/>
        <w:jc w:val="both"/>
        <w:rPr>
          <w:rFonts w:asciiTheme="minorHAnsi" w:hAnsiTheme="minorHAnsi" w:cstheme="minorHAnsi"/>
          <w:sz w:val="22"/>
          <w:szCs w:val="22"/>
          <w:lang w:val="sv-SE"/>
        </w:rPr>
      </w:pPr>
      <w:r w:rsidRPr="00C34898">
        <w:rPr>
          <w:rFonts w:asciiTheme="minorHAnsi" w:hAnsiTheme="minorHAnsi" w:cstheme="minorHAnsi"/>
          <w:sz w:val="22"/>
          <w:szCs w:val="22"/>
          <w:lang w:val="id-ID"/>
        </w:rPr>
        <w:t>Peraturan Pemerintah Nomor 27 Tahun 2014 tentang Pengelolaan Barang Milik Negara/Daerah</w:t>
      </w:r>
      <w:r w:rsidR="00B36EFF">
        <w:rPr>
          <w:rFonts w:asciiTheme="minorHAnsi" w:hAnsiTheme="minorHAnsi" w:cstheme="minorHAnsi"/>
          <w:sz w:val="22"/>
          <w:szCs w:val="22"/>
        </w:rPr>
        <w:t>;</w:t>
      </w:r>
      <w:r w:rsidRPr="00C34898">
        <w:rPr>
          <w:rFonts w:asciiTheme="minorHAnsi" w:hAnsiTheme="minorHAnsi" w:cstheme="minorHAnsi"/>
          <w:sz w:val="22"/>
          <w:szCs w:val="22"/>
          <w:lang w:val="id-ID"/>
        </w:rPr>
        <w:t xml:space="preserve"> </w:t>
      </w:r>
    </w:p>
    <w:p w:rsidR="00AF3A12" w:rsidRPr="00C34898" w:rsidRDefault="00AF3A12" w:rsidP="00210B23">
      <w:pPr>
        <w:numPr>
          <w:ilvl w:val="0"/>
          <w:numId w:val="21"/>
        </w:numPr>
        <w:tabs>
          <w:tab w:val="clear" w:pos="1152"/>
        </w:tabs>
        <w:spacing w:before="60"/>
        <w:ind w:left="426" w:hanging="426"/>
        <w:jc w:val="both"/>
        <w:rPr>
          <w:rFonts w:asciiTheme="minorHAnsi" w:hAnsiTheme="minorHAnsi" w:cstheme="minorHAnsi"/>
          <w:sz w:val="22"/>
          <w:szCs w:val="22"/>
          <w:lang w:val="sv-SE"/>
        </w:rPr>
      </w:pPr>
      <w:r w:rsidRPr="00C34898">
        <w:rPr>
          <w:rFonts w:asciiTheme="minorHAnsi" w:hAnsiTheme="minorHAnsi" w:cstheme="minorHAnsi"/>
          <w:sz w:val="22"/>
          <w:szCs w:val="22"/>
        </w:rPr>
        <w:t>Peraturan Menteri Dalam Negeri Nomor 64 Tahun 2013 tentang Penerapan Standar Akuntansi Pemerintahan Berbasis Akrual Pada Pemerintah Daerah;</w:t>
      </w:r>
    </w:p>
    <w:p w:rsidR="00AF3A12" w:rsidRPr="00C34898" w:rsidRDefault="00AF3A12" w:rsidP="00210B23">
      <w:pPr>
        <w:numPr>
          <w:ilvl w:val="0"/>
          <w:numId w:val="21"/>
        </w:numPr>
        <w:tabs>
          <w:tab w:val="clear" w:pos="1152"/>
        </w:tabs>
        <w:spacing w:before="60"/>
        <w:ind w:left="426" w:hanging="426"/>
        <w:jc w:val="both"/>
        <w:rPr>
          <w:rFonts w:asciiTheme="minorHAnsi" w:hAnsiTheme="minorHAnsi" w:cstheme="minorHAnsi"/>
          <w:sz w:val="22"/>
          <w:szCs w:val="22"/>
          <w:lang w:val="sv-SE"/>
        </w:rPr>
      </w:pPr>
      <w:r w:rsidRPr="00C34898">
        <w:rPr>
          <w:rFonts w:asciiTheme="minorHAnsi" w:hAnsiTheme="minorHAnsi" w:cstheme="minorHAnsi"/>
          <w:sz w:val="22"/>
          <w:szCs w:val="22"/>
          <w:lang w:val="sv-SE"/>
        </w:rPr>
        <w:t>Peraturan Daerah Provinsi Sumatera Barat Nomor 10 Tahun 2008 tentang Pokok-Pokok Pengelolaan Keuangan Daerah.</w:t>
      </w:r>
    </w:p>
    <w:p w:rsidR="00AF3A12" w:rsidRPr="00C34898" w:rsidRDefault="00AF3A12" w:rsidP="00210B23">
      <w:pPr>
        <w:numPr>
          <w:ilvl w:val="0"/>
          <w:numId w:val="21"/>
        </w:numPr>
        <w:tabs>
          <w:tab w:val="clear" w:pos="1152"/>
        </w:tabs>
        <w:spacing w:before="60"/>
        <w:ind w:left="426" w:hanging="426"/>
        <w:jc w:val="both"/>
        <w:rPr>
          <w:rFonts w:asciiTheme="minorHAnsi" w:hAnsiTheme="minorHAnsi" w:cstheme="minorHAnsi"/>
          <w:sz w:val="22"/>
          <w:szCs w:val="22"/>
          <w:lang w:val="id-ID"/>
        </w:rPr>
      </w:pPr>
      <w:r w:rsidRPr="00C34898">
        <w:rPr>
          <w:rFonts w:asciiTheme="minorHAnsi" w:hAnsiTheme="minorHAnsi" w:cstheme="minorHAnsi"/>
          <w:sz w:val="22"/>
          <w:szCs w:val="22"/>
          <w:lang w:val="id-ID"/>
        </w:rPr>
        <w:t xml:space="preserve">Peraturan Gubernur Nomor 5 Tahun 2014 tentang Penyusutan Barang Milik Daerah berupa Aset Tetap sebagaimana telah diubah dengan </w:t>
      </w:r>
      <w:r w:rsidRPr="00C34898">
        <w:rPr>
          <w:rFonts w:asciiTheme="minorHAnsi" w:hAnsiTheme="minorHAnsi" w:cstheme="minorHAnsi"/>
          <w:sz w:val="22"/>
          <w:szCs w:val="22"/>
          <w:lang w:val="sv-SE"/>
        </w:rPr>
        <w:t xml:space="preserve">Peraturan Gubernur Sumatera Barat Nomor </w:t>
      </w:r>
      <w:r w:rsidRPr="00C34898">
        <w:rPr>
          <w:rFonts w:asciiTheme="minorHAnsi" w:hAnsiTheme="minorHAnsi" w:cstheme="minorHAnsi"/>
          <w:sz w:val="22"/>
          <w:szCs w:val="22"/>
          <w:lang w:val="id-ID"/>
        </w:rPr>
        <w:t>81</w:t>
      </w:r>
      <w:r w:rsidRPr="00C34898">
        <w:rPr>
          <w:rFonts w:asciiTheme="minorHAnsi" w:hAnsiTheme="minorHAnsi" w:cstheme="minorHAnsi"/>
          <w:sz w:val="22"/>
          <w:szCs w:val="22"/>
          <w:lang w:val="sv-SE"/>
        </w:rPr>
        <w:t xml:space="preserve"> Tahun 20</w:t>
      </w:r>
      <w:r w:rsidRPr="00C34898">
        <w:rPr>
          <w:rFonts w:asciiTheme="minorHAnsi" w:hAnsiTheme="minorHAnsi" w:cstheme="minorHAnsi"/>
          <w:sz w:val="22"/>
          <w:szCs w:val="22"/>
          <w:lang w:val="id-ID"/>
        </w:rPr>
        <w:t xml:space="preserve">15 </w:t>
      </w:r>
      <w:r w:rsidRPr="00C34898">
        <w:rPr>
          <w:rFonts w:asciiTheme="minorHAnsi" w:hAnsiTheme="minorHAnsi" w:cstheme="minorHAnsi"/>
          <w:sz w:val="22"/>
          <w:szCs w:val="22"/>
          <w:lang w:val="sv-SE"/>
        </w:rPr>
        <w:t xml:space="preserve">tanggal </w:t>
      </w:r>
      <w:r w:rsidRPr="00C34898">
        <w:rPr>
          <w:rFonts w:asciiTheme="minorHAnsi" w:hAnsiTheme="minorHAnsi" w:cstheme="minorHAnsi"/>
          <w:sz w:val="22"/>
          <w:szCs w:val="22"/>
          <w:lang w:val="id-ID"/>
        </w:rPr>
        <w:t>31 Desember 2015 tentang Perubahan atas Peraturan Gubernur Nomor 5 Tahun 2014.</w:t>
      </w:r>
    </w:p>
    <w:p w:rsidR="00AF3A12" w:rsidRDefault="00AF3A12" w:rsidP="00210B23">
      <w:pPr>
        <w:numPr>
          <w:ilvl w:val="0"/>
          <w:numId w:val="21"/>
        </w:numPr>
        <w:tabs>
          <w:tab w:val="clear" w:pos="1152"/>
        </w:tabs>
        <w:spacing w:before="60"/>
        <w:ind w:left="426" w:hanging="426"/>
        <w:jc w:val="both"/>
        <w:rPr>
          <w:rFonts w:asciiTheme="minorHAnsi" w:hAnsiTheme="minorHAnsi" w:cstheme="minorHAnsi"/>
          <w:sz w:val="22"/>
          <w:szCs w:val="22"/>
          <w:lang w:val="id-ID"/>
        </w:rPr>
      </w:pPr>
      <w:r w:rsidRPr="00C34898">
        <w:rPr>
          <w:rFonts w:asciiTheme="minorHAnsi" w:hAnsiTheme="minorHAnsi" w:cstheme="minorHAnsi"/>
          <w:sz w:val="22"/>
          <w:szCs w:val="22"/>
          <w:lang w:val="id-ID"/>
        </w:rPr>
        <w:t xml:space="preserve">Peraturan Gubernur Nomor 43 Tahun 2014 tentang Kebijakan Akuntansi, Sistem Akuntansi dan Bagan Akun Standar Pemerintah Provinsi Sumatera Barat sebagaimana telah diubah dengan </w:t>
      </w:r>
      <w:r w:rsidRPr="00C34898">
        <w:rPr>
          <w:rFonts w:asciiTheme="minorHAnsi" w:hAnsiTheme="minorHAnsi" w:cstheme="minorHAnsi"/>
          <w:sz w:val="22"/>
          <w:szCs w:val="22"/>
          <w:lang w:val="sv-SE"/>
        </w:rPr>
        <w:t xml:space="preserve">Peraturan Gubernur Sumatera Barat Nomor </w:t>
      </w:r>
      <w:r w:rsidRPr="00C34898">
        <w:rPr>
          <w:rFonts w:asciiTheme="minorHAnsi" w:hAnsiTheme="minorHAnsi" w:cstheme="minorHAnsi"/>
          <w:sz w:val="22"/>
          <w:szCs w:val="22"/>
          <w:lang w:val="id-ID"/>
        </w:rPr>
        <w:t>82</w:t>
      </w:r>
      <w:r w:rsidRPr="00C34898">
        <w:rPr>
          <w:rFonts w:asciiTheme="minorHAnsi" w:hAnsiTheme="minorHAnsi" w:cstheme="minorHAnsi"/>
          <w:sz w:val="22"/>
          <w:szCs w:val="22"/>
          <w:lang w:val="sv-SE"/>
        </w:rPr>
        <w:t xml:space="preserve"> Tahun 20</w:t>
      </w:r>
      <w:r w:rsidRPr="00C34898">
        <w:rPr>
          <w:rFonts w:asciiTheme="minorHAnsi" w:hAnsiTheme="minorHAnsi" w:cstheme="minorHAnsi"/>
          <w:sz w:val="22"/>
          <w:szCs w:val="22"/>
          <w:lang w:val="id-ID"/>
        </w:rPr>
        <w:t xml:space="preserve">15 </w:t>
      </w:r>
      <w:r w:rsidRPr="00C34898">
        <w:rPr>
          <w:rFonts w:asciiTheme="minorHAnsi" w:hAnsiTheme="minorHAnsi" w:cstheme="minorHAnsi"/>
          <w:sz w:val="22"/>
          <w:szCs w:val="22"/>
          <w:lang w:val="sv-SE"/>
        </w:rPr>
        <w:t xml:space="preserve">tanggal </w:t>
      </w:r>
      <w:r w:rsidRPr="00C34898">
        <w:rPr>
          <w:rFonts w:asciiTheme="minorHAnsi" w:hAnsiTheme="minorHAnsi" w:cstheme="minorHAnsi"/>
          <w:sz w:val="22"/>
          <w:szCs w:val="22"/>
          <w:lang w:val="id-ID"/>
        </w:rPr>
        <w:t>31 Desember 2015 tentang Perubahan atas Peraturan Gubernur Nomor 43 Tahun 2014.</w:t>
      </w:r>
    </w:p>
    <w:p w:rsidR="00460220" w:rsidRPr="00C34898" w:rsidRDefault="00460220" w:rsidP="00460220">
      <w:pPr>
        <w:spacing w:before="60"/>
        <w:ind w:left="426"/>
        <w:jc w:val="both"/>
        <w:rPr>
          <w:rFonts w:asciiTheme="minorHAnsi" w:hAnsiTheme="minorHAnsi" w:cstheme="minorHAnsi"/>
          <w:sz w:val="22"/>
          <w:szCs w:val="22"/>
          <w:lang w:val="id-ID"/>
        </w:rPr>
      </w:pPr>
    </w:p>
    <w:p w:rsidR="00AF3A12" w:rsidRPr="00C34898" w:rsidRDefault="00AF3A12" w:rsidP="00E71FFE">
      <w:pPr>
        <w:numPr>
          <w:ilvl w:val="1"/>
          <w:numId w:val="8"/>
        </w:numPr>
        <w:tabs>
          <w:tab w:val="clear" w:pos="360"/>
        </w:tabs>
        <w:ind w:left="426" w:hanging="426"/>
        <w:jc w:val="both"/>
        <w:rPr>
          <w:rFonts w:asciiTheme="minorHAnsi" w:hAnsiTheme="minorHAnsi" w:cstheme="minorHAnsi"/>
          <w:b/>
          <w:sz w:val="22"/>
          <w:szCs w:val="22"/>
          <w:lang w:val="fi-FI"/>
        </w:rPr>
      </w:pPr>
      <w:r w:rsidRPr="00C34898">
        <w:rPr>
          <w:rFonts w:asciiTheme="minorHAnsi" w:hAnsiTheme="minorHAnsi" w:cstheme="minorHAnsi"/>
          <w:b/>
          <w:sz w:val="22"/>
          <w:szCs w:val="22"/>
          <w:lang w:val="fi-FI"/>
        </w:rPr>
        <w:t>Sistematika Penulisan Catatan atas Laporan Keuangan</w:t>
      </w:r>
    </w:p>
    <w:p w:rsidR="00AF3A12" w:rsidRPr="00C34898" w:rsidRDefault="00AF3A12" w:rsidP="00E71FFE">
      <w:pPr>
        <w:spacing w:before="120"/>
        <w:ind w:firstLine="720"/>
        <w:jc w:val="both"/>
        <w:rPr>
          <w:rFonts w:asciiTheme="minorHAnsi" w:hAnsiTheme="minorHAnsi" w:cstheme="minorHAnsi"/>
          <w:sz w:val="22"/>
          <w:szCs w:val="22"/>
          <w:lang w:val="fi-FI"/>
        </w:rPr>
      </w:pPr>
      <w:r w:rsidRPr="00C34898">
        <w:rPr>
          <w:rFonts w:asciiTheme="minorHAnsi" w:hAnsiTheme="minorHAnsi" w:cstheme="minorHAnsi"/>
          <w:sz w:val="22"/>
          <w:szCs w:val="22"/>
          <w:lang w:val="fi-FI"/>
        </w:rPr>
        <w:t xml:space="preserve">Catatan atas laporan keuangan merupakan penjelasan naratif atau rincian dari angka yang tertera dalam Laporan Realisasi Anggaran, Neraca, </w:t>
      </w:r>
      <w:r w:rsidRPr="00C34898">
        <w:rPr>
          <w:rFonts w:asciiTheme="minorHAnsi" w:hAnsiTheme="minorHAnsi" w:cstheme="minorHAnsi"/>
          <w:sz w:val="22"/>
          <w:szCs w:val="22"/>
          <w:lang w:val="id-ID"/>
        </w:rPr>
        <w:t>Laporan Operasi</w:t>
      </w:r>
      <w:r w:rsidR="00B36EFF">
        <w:rPr>
          <w:rFonts w:asciiTheme="minorHAnsi" w:hAnsiTheme="minorHAnsi" w:cstheme="minorHAnsi"/>
          <w:sz w:val="22"/>
          <w:szCs w:val="22"/>
          <w:lang w:val="id-ID"/>
        </w:rPr>
        <w:t>onal, Laporan Perubahan Ekuitas</w:t>
      </w:r>
      <w:r w:rsidRPr="00C34898">
        <w:rPr>
          <w:rFonts w:asciiTheme="minorHAnsi" w:hAnsiTheme="minorHAnsi" w:cstheme="minorHAnsi"/>
          <w:sz w:val="22"/>
          <w:szCs w:val="22"/>
          <w:lang w:val="id-ID"/>
        </w:rPr>
        <w:t xml:space="preserve">, Laporan Perubahan SAL </w:t>
      </w:r>
      <w:r w:rsidRPr="00C34898">
        <w:rPr>
          <w:rFonts w:asciiTheme="minorHAnsi" w:hAnsiTheme="minorHAnsi" w:cstheme="minorHAnsi"/>
          <w:sz w:val="22"/>
          <w:szCs w:val="22"/>
          <w:lang w:val="fi-FI"/>
        </w:rPr>
        <w:t>dan Laporan Arus Kas. Catatan atas Laporan Keuangan  mencakup informasi tentang kebijakan akuntansi yang dipergunakan dan informasi lain  yang diharuskan dan dianjurkan untuk diungkapkan oleh Standar Akuntansi Pemerintahan serta informasi lainnya yang diperlukan.</w:t>
      </w:r>
    </w:p>
    <w:p w:rsidR="00AF3A12" w:rsidRPr="00C34898" w:rsidRDefault="00AF3A12" w:rsidP="00AF3A12">
      <w:pPr>
        <w:spacing w:before="120" w:line="300" w:lineRule="exact"/>
        <w:ind w:firstLine="720"/>
        <w:jc w:val="both"/>
        <w:rPr>
          <w:rFonts w:asciiTheme="minorHAnsi" w:hAnsiTheme="minorHAnsi" w:cstheme="minorHAnsi"/>
          <w:sz w:val="22"/>
          <w:szCs w:val="22"/>
          <w:lang w:val="fi-FI"/>
        </w:rPr>
      </w:pPr>
      <w:r w:rsidRPr="00C34898">
        <w:rPr>
          <w:rFonts w:asciiTheme="minorHAnsi" w:hAnsiTheme="minorHAnsi" w:cstheme="minorHAnsi"/>
          <w:sz w:val="22"/>
          <w:szCs w:val="22"/>
          <w:lang w:val="fi-FI"/>
        </w:rPr>
        <w:t>Sistematika penulisan Catatan Atas Laporan Keuangan TA  201</w:t>
      </w:r>
      <w:r w:rsidR="00B36EFF">
        <w:rPr>
          <w:rFonts w:asciiTheme="minorHAnsi" w:hAnsiTheme="minorHAnsi" w:cstheme="minorHAnsi"/>
          <w:sz w:val="22"/>
          <w:szCs w:val="22"/>
        </w:rPr>
        <w:t>9</w:t>
      </w:r>
      <w:r w:rsidRPr="00C34898">
        <w:rPr>
          <w:rFonts w:asciiTheme="minorHAnsi" w:hAnsiTheme="minorHAnsi" w:cstheme="minorHAnsi"/>
          <w:sz w:val="22"/>
          <w:szCs w:val="22"/>
          <w:lang w:val="fi-FI"/>
        </w:rPr>
        <w:t xml:space="preserve">  meliputi hal-hal berikut  :</w:t>
      </w:r>
    </w:p>
    <w:p w:rsidR="00AF3A12" w:rsidRPr="00C34898" w:rsidRDefault="00AF3A12" w:rsidP="00AF3A12">
      <w:pPr>
        <w:ind w:left="709" w:right="-360"/>
        <w:rPr>
          <w:rFonts w:asciiTheme="minorHAnsi" w:hAnsiTheme="minorHAnsi" w:cstheme="minorHAnsi"/>
          <w:b/>
          <w:sz w:val="22"/>
          <w:szCs w:val="22"/>
        </w:rPr>
      </w:pPr>
      <w:r w:rsidRPr="00C34898">
        <w:rPr>
          <w:rFonts w:asciiTheme="minorHAnsi" w:hAnsiTheme="minorHAnsi" w:cstheme="minorHAnsi"/>
          <w:b/>
          <w:sz w:val="22"/>
          <w:szCs w:val="22"/>
          <w:lang w:val="id-ID"/>
        </w:rPr>
        <w:t>BAB I PENDAHULUAN</w:t>
      </w:r>
    </w:p>
    <w:p w:rsidR="00AF3A12" w:rsidRPr="00C34898" w:rsidRDefault="00AF3A12" w:rsidP="00D401DF">
      <w:pPr>
        <w:numPr>
          <w:ilvl w:val="1"/>
          <w:numId w:val="23"/>
        </w:numPr>
        <w:ind w:left="1134" w:right="-360" w:hanging="425"/>
        <w:rPr>
          <w:rFonts w:asciiTheme="minorHAnsi" w:eastAsia="Arial Unicode MS" w:hAnsiTheme="minorHAnsi" w:cstheme="minorHAnsi"/>
          <w:bCs/>
          <w:sz w:val="22"/>
          <w:szCs w:val="22"/>
          <w:lang w:val="fi-FI"/>
        </w:rPr>
      </w:pPr>
      <w:r w:rsidRPr="00C34898">
        <w:rPr>
          <w:rFonts w:asciiTheme="minorHAnsi" w:eastAsia="Arial Unicode MS" w:hAnsiTheme="minorHAnsi" w:cstheme="minorHAnsi"/>
          <w:bCs/>
          <w:sz w:val="22"/>
          <w:szCs w:val="22"/>
          <w:lang w:val="fi-FI"/>
        </w:rPr>
        <w:t xml:space="preserve">Informasi Umum </w:t>
      </w:r>
    </w:p>
    <w:p w:rsidR="00AF3A12" w:rsidRPr="00C34898" w:rsidRDefault="00AF3A12" w:rsidP="00D401DF">
      <w:pPr>
        <w:numPr>
          <w:ilvl w:val="1"/>
          <w:numId w:val="23"/>
        </w:numPr>
        <w:ind w:left="1134" w:right="-360" w:hanging="425"/>
        <w:rPr>
          <w:rFonts w:asciiTheme="minorHAnsi" w:eastAsia="Arial Unicode MS" w:hAnsiTheme="minorHAnsi" w:cstheme="minorHAnsi"/>
          <w:bCs/>
          <w:sz w:val="22"/>
          <w:szCs w:val="22"/>
          <w:lang w:val="fi-FI"/>
        </w:rPr>
      </w:pPr>
      <w:r w:rsidRPr="00C34898">
        <w:rPr>
          <w:rFonts w:asciiTheme="minorHAnsi" w:eastAsia="Arial Unicode MS" w:hAnsiTheme="minorHAnsi" w:cstheme="minorHAnsi"/>
          <w:bCs/>
          <w:sz w:val="22"/>
          <w:szCs w:val="22"/>
          <w:lang w:val="fi-FI"/>
        </w:rPr>
        <w:t xml:space="preserve">Maksud dan Tujuan Penyusunan Laporan Keuangan  </w:t>
      </w:r>
    </w:p>
    <w:p w:rsidR="00AF3A12" w:rsidRPr="00C34898" w:rsidRDefault="00AF3A12" w:rsidP="00D401DF">
      <w:pPr>
        <w:numPr>
          <w:ilvl w:val="1"/>
          <w:numId w:val="23"/>
        </w:numPr>
        <w:ind w:left="1134" w:right="-360" w:hanging="425"/>
        <w:rPr>
          <w:rFonts w:asciiTheme="minorHAnsi" w:eastAsia="Arial Unicode MS" w:hAnsiTheme="minorHAnsi" w:cstheme="minorHAnsi"/>
          <w:bCs/>
          <w:sz w:val="22"/>
          <w:szCs w:val="22"/>
          <w:lang w:val="fi-FI"/>
        </w:rPr>
      </w:pPr>
      <w:r w:rsidRPr="00C34898">
        <w:rPr>
          <w:rFonts w:asciiTheme="minorHAnsi" w:eastAsia="Arial Unicode MS" w:hAnsiTheme="minorHAnsi" w:cstheme="minorHAnsi"/>
          <w:bCs/>
          <w:sz w:val="22"/>
          <w:szCs w:val="22"/>
          <w:lang w:val="fi-FI"/>
        </w:rPr>
        <w:t xml:space="preserve">Landasan Hukum Penyusunan Laporan Keuangan </w:t>
      </w:r>
    </w:p>
    <w:p w:rsidR="00AF3A12" w:rsidRPr="00C34898" w:rsidRDefault="00AF3A12" w:rsidP="00D401DF">
      <w:pPr>
        <w:numPr>
          <w:ilvl w:val="1"/>
          <w:numId w:val="23"/>
        </w:numPr>
        <w:ind w:left="1134" w:right="-360" w:hanging="425"/>
        <w:rPr>
          <w:rFonts w:asciiTheme="minorHAnsi" w:eastAsia="Arial Unicode MS" w:hAnsiTheme="minorHAnsi" w:cstheme="minorHAnsi"/>
          <w:bCs/>
          <w:sz w:val="22"/>
          <w:szCs w:val="22"/>
          <w:lang w:val="fi-FI"/>
        </w:rPr>
      </w:pPr>
      <w:r w:rsidRPr="00C34898">
        <w:rPr>
          <w:rFonts w:asciiTheme="minorHAnsi" w:eastAsia="Arial Unicode MS" w:hAnsiTheme="minorHAnsi" w:cstheme="minorHAnsi"/>
          <w:bCs/>
          <w:sz w:val="22"/>
          <w:szCs w:val="22"/>
          <w:lang w:val="fi-FI"/>
        </w:rPr>
        <w:t>Sistematika Penulisan Catatan atas Laporan Keuangan</w:t>
      </w:r>
    </w:p>
    <w:p w:rsidR="007A3067" w:rsidRPr="00C34898" w:rsidRDefault="007A3067" w:rsidP="007A3067">
      <w:pPr>
        <w:tabs>
          <w:tab w:val="left" w:pos="0"/>
        </w:tabs>
        <w:ind w:left="709" w:right="-360"/>
        <w:rPr>
          <w:rFonts w:asciiTheme="minorHAnsi" w:eastAsia="Arial Unicode MS" w:hAnsiTheme="minorHAnsi" w:cstheme="minorHAnsi"/>
          <w:bCs/>
          <w:sz w:val="22"/>
          <w:szCs w:val="22"/>
          <w:lang w:val="fi-FI"/>
        </w:rPr>
      </w:pPr>
    </w:p>
    <w:p w:rsidR="00AF3A12" w:rsidRPr="00C34898" w:rsidRDefault="00AF3A12" w:rsidP="007A3067">
      <w:pPr>
        <w:spacing w:after="120"/>
        <w:ind w:left="709" w:right="-357"/>
        <w:rPr>
          <w:rFonts w:asciiTheme="minorHAnsi" w:hAnsiTheme="minorHAnsi" w:cstheme="minorHAnsi"/>
          <w:b/>
          <w:sz w:val="22"/>
          <w:szCs w:val="22"/>
          <w:lang w:val="id-ID"/>
        </w:rPr>
      </w:pPr>
      <w:r w:rsidRPr="00C34898">
        <w:rPr>
          <w:rFonts w:asciiTheme="minorHAnsi" w:hAnsiTheme="minorHAnsi" w:cstheme="minorHAnsi"/>
          <w:b/>
          <w:sz w:val="22"/>
          <w:szCs w:val="22"/>
          <w:lang w:val="id-ID"/>
        </w:rPr>
        <w:t>BAB II.</w:t>
      </w:r>
      <w:r w:rsidRPr="00C34898">
        <w:rPr>
          <w:rFonts w:asciiTheme="minorHAnsi" w:hAnsiTheme="minorHAnsi" w:cstheme="minorHAnsi"/>
          <w:b/>
          <w:sz w:val="22"/>
          <w:szCs w:val="22"/>
          <w:lang w:val="fi-FI"/>
        </w:rPr>
        <w:t xml:space="preserve"> EKONOMI MAKRO, KEBIJAKAN KEUANGAN DAN PENCAPAIAN TARGET KINERJA </w:t>
      </w:r>
      <w:r w:rsidR="007A3067" w:rsidRPr="00C34898">
        <w:rPr>
          <w:rFonts w:asciiTheme="minorHAnsi" w:hAnsiTheme="minorHAnsi" w:cstheme="minorHAnsi"/>
          <w:b/>
          <w:sz w:val="22"/>
          <w:szCs w:val="22"/>
          <w:lang w:val="fi-FI"/>
        </w:rPr>
        <w:t>APBD</w:t>
      </w:r>
    </w:p>
    <w:p w:rsidR="00AF3A12" w:rsidRPr="00C34898" w:rsidRDefault="00AF3A12" w:rsidP="00D401DF">
      <w:pPr>
        <w:numPr>
          <w:ilvl w:val="1"/>
          <w:numId w:val="68"/>
        </w:numPr>
        <w:ind w:left="1134" w:right="-360" w:hanging="425"/>
        <w:rPr>
          <w:rFonts w:asciiTheme="minorHAnsi" w:eastAsia="Arial Unicode MS" w:hAnsiTheme="minorHAnsi" w:cstheme="minorHAnsi"/>
          <w:bCs/>
          <w:sz w:val="22"/>
          <w:szCs w:val="22"/>
          <w:lang w:val="fi-FI"/>
        </w:rPr>
      </w:pPr>
      <w:r w:rsidRPr="00B36EFF">
        <w:rPr>
          <w:rFonts w:asciiTheme="minorHAnsi" w:eastAsia="Arial Unicode MS" w:hAnsiTheme="minorHAnsi" w:cstheme="minorHAnsi"/>
          <w:bCs/>
          <w:sz w:val="22"/>
          <w:szCs w:val="22"/>
          <w:lang w:val="fi-FI"/>
        </w:rPr>
        <w:t>Ekonomi Makro</w:t>
      </w:r>
    </w:p>
    <w:p w:rsidR="00AF3A12" w:rsidRPr="00C34898" w:rsidRDefault="00AF3A12" w:rsidP="00D401DF">
      <w:pPr>
        <w:numPr>
          <w:ilvl w:val="1"/>
          <w:numId w:val="68"/>
        </w:numPr>
        <w:ind w:left="1134" w:right="-360" w:hanging="425"/>
        <w:rPr>
          <w:rFonts w:asciiTheme="minorHAnsi" w:eastAsia="Arial Unicode MS" w:hAnsiTheme="minorHAnsi" w:cstheme="minorHAnsi"/>
          <w:bCs/>
          <w:sz w:val="22"/>
          <w:szCs w:val="22"/>
          <w:lang w:val="fi-FI"/>
        </w:rPr>
      </w:pPr>
      <w:r w:rsidRPr="00C34898">
        <w:rPr>
          <w:rFonts w:asciiTheme="minorHAnsi" w:eastAsia="Arial Unicode MS" w:hAnsiTheme="minorHAnsi" w:cstheme="minorHAnsi"/>
          <w:bCs/>
          <w:sz w:val="22"/>
          <w:szCs w:val="22"/>
          <w:lang w:val="fi-FI"/>
        </w:rPr>
        <w:t xml:space="preserve">Kebijakan Keuangan  </w:t>
      </w:r>
    </w:p>
    <w:p w:rsidR="00AF3A12" w:rsidRPr="00B36EFF" w:rsidRDefault="00AF3A12" w:rsidP="00D401DF">
      <w:pPr>
        <w:numPr>
          <w:ilvl w:val="1"/>
          <w:numId w:val="68"/>
        </w:numPr>
        <w:ind w:left="1134" w:right="-360" w:hanging="425"/>
        <w:rPr>
          <w:rFonts w:asciiTheme="minorHAnsi" w:eastAsia="Arial Unicode MS" w:hAnsiTheme="minorHAnsi" w:cstheme="minorHAnsi"/>
          <w:bCs/>
          <w:sz w:val="22"/>
          <w:szCs w:val="22"/>
          <w:lang w:val="fi-FI"/>
        </w:rPr>
      </w:pPr>
      <w:r w:rsidRPr="00B36EFF">
        <w:rPr>
          <w:rFonts w:asciiTheme="minorHAnsi" w:eastAsia="Arial Unicode MS" w:hAnsiTheme="minorHAnsi" w:cstheme="minorHAnsi"/>
          <w:bCs/>
          <w:sz w:val="22"/>
          <w:szCs w:val="22"/>
          <w:lang w:val="fi-FI"/>
        </w:rPr>
        <w:t xml:space="preserve">Indikator Pencapaian Target Kinerja APBD  </w:t>
      </w:r>
    </w:p>
    <w:p w:rsidR="007A3067" w:rsidRPr="00C34898" w:rsidRDefault="007A3067" w:rsidP="00AF3A12">
      <w:pPr>
        <w:tabs>
          <w:tab w:val="left" w:pos="0"/>
        </w:tabs>
        <w:ind w:left="709" w:right="-360"/>
        <w:rPr>
          <w:rFonts w:asciiTheme="minorHAnsi" w:eastAsia="Arial Unicode MS" w:hAnsiTheme="minorHAnsi" w:cstheme="minorHAnsi"/>
          <w:bCs/>
          <w:sz w:val="22"/>
          <w:szCs w:val="22"/>
          <w:lang w:val="es-ES"/>
        </w:rPr>
      </w:pPr>
    </w:p>
    <w:p w:rsidR="00AF3A12" w:rsidRPr="00C34898" w:rsidRDefault="00AF3A12" w:rsidP="00AF3A12">
      <w:pPr>
        <w:ind w:left="709" w:right="-360"/>
        <w:rPr>
          <w:rFonts w:asciiTheme="minorHAnsi" w:hAnsiTheme="minorHAnsi" w:cstheme="minorHAnsi"/>
          <w:b/>
          <w:sz w:val="22"/>
          <w:szCs w:val="22"/>
          <w:lang w:val="es-ES"/>
        </w:rPr>
      </w:pPr>
      <w:r w:rsidRPr="00C34898">
        <w:rPr>
          <w:rFonts w:asciiTheme="minorHAnsi" w:hAnsiTheme="minorHAnsi" w:cstheme="minorHAnsi"/>
          <w:b/>
          <w:sz w:val="22"/>
          <w:szCs w:val="22"/>
          <w:lang w:val="id-ID"/>
        </w:rPr>
        <w:t>BAB III. I</w:t>
      </w:r>
      <w:r w:rsidRPr="00C34898">
        <w:rPr>
          <w:rFonts w:asciiTheme="minorHAnsi" w:hAnsiTheme="minorHAnsi" w:cstheme="minorHAnsi"/>
          <w:b/>
          <w:sz w:val="22"/>
          <w:szCs w:val="22"/>
          <w:lang w:val="es-ES"/>
        </w:rPr>
        <w:t>KHTISAR PENCAPAIAN KINERJA KEUANGAN</w:t>
      </w:r>
    </w:p>
    <w:p w:rsidR="00D401DF" w:rsidRDefault="00AF3A12" w:rsidP="00D401DF">
      <w:pPr>
        <w:numPr>
          <w:ilvl w:val="1"/>
          <w:numId w:val="70"/>
        </w:numPr>
        <w:ind w:left="1134" w:right="-360" w:hanging="425"/>
        <w:rPr>
          <w:rFonts w:asciiTheme="minorHAnsi" w:eastAsia="Arial Unicode MS" w:hAnsiTheme="minorHAnsi" w:cstheme="minorHAnsi"/>
          <w:bCs/>
          <w:sz w:val="22"/>
          <w:szCs w:val="22"/>
          <w:lang w:val="fi-FI"/>
        </w:rPr>
      </w:pPr>
      <w:r w:rsidRPr="00D401DF">
        <w:rPr>
          <w:rFonts w:asciiTheme="minorHAnsi" w:eastAsia="Arial Unicode MS" w:hAnsiTheme="minorHAnsi" w:cstheme="minorHAnsi"/>
          <w:bCs/>
          <w:sz w:val="22"/>
          <w:szCs w:val="22"/>
          <w:lang w:val="fi-FI"/>
        </w:rPr>
        <w:t xml:space="preserve">Ikhtisar Realisasi Pencapaian Target Kinerja Keuangan </w:t>
      </w:r>
    </w:p>
    <w:p w:rsidR="00AF3A12" w:rsidRPr="00D401DF" w:rsidRDefault="00AF3A12" w:rsidP="00D401DF">
      <w:pPr>
        <w:numPr>
          <w:ilvl w:val="1"/>
          <w:numId w:val="70"/>
        </w:numPr>
        <w:ind w:left="1134" w:right="-360" w:hanging="425"/>
        <w:rPr>
          <w:rFonts w:asciiTheme="minorHAnsi" w:eastAsia="Arial Unicode MS" w:hAnsiTheme="minorHAnsi" w:cstheme="minorHAnsi"/>
          <w:bCs/>
          <w:sz w:val="22"/>
          <w:szCs w:val="22"/>
          <w:lang w:val="fi-FI"/>
        </w:rPr>
      </w:pPr>
      <w:r w:rsidRPr="00D401DF">
        <w:rPr>
          <w:rFonts w:asciiTheme="minorHAnsi" w:eastAsia="Arial Unicode MS" w:hAnsiTheme="minorHAnsi" w:cstheme="minorHAnsi"/>
          <w:bCs/>
          <w:sz w:val="22"/>
          <w:szCs w:val="22"/>
          <w:lang w:val="fi-FI"/>
        </w:rPr>
        <w:t xml:space="preserve">Hambatan dan Kendala yang ada dalam Pencapaian Target yangtelah ditetapkan </w:t>
      </w:r>
    </w:p>
    <w:p w:rsidR="007A3067" w:rsidRPr="00C34898" w:rsidRDefault="007A3067" w:rsidP="007A3067">
      <w:pPr>
        <w:ind w:left="709" w:right="-360"/>
        <w:rPr>
          <w:rFonts w:asciiTheme="minorHAnsi" w:eastAsia="Arial Unicode MS" w:hAnsiTheme="minorHAnsi" w:cstheme="minorHAnsi"/>
          <w:bCs/>
          <w:sz w:val="22"/>
          <w:szCs w:val="22"/>
          <w:lang w:val="id-ID"/>
        </w:rPr>
      </w:pPr>
    </w:p>
    <w:p w:rsidR="00AF3A12" w:rsidRPr="00C34898" w:rsidRDefault="00AF3A12" w:rsidP="00AF3A12">
      <w:pPr>
        <w:ind w:left="709" w:right="-360"/>
        <w:rPr>
          <w:rFonts w:asciiTheme="minorHAnsi" w:hAnsiTheme="minorHAnsi" w:cstheme="minorHAnsi"/>
          <w:b/>
          <w:sz w:val="22"/>
          <w:szCs w:val="22"/>
          <w:lang w:val="es-ES"/>
        </w:rPr>
      </w:pPr>
      <w:r w:rsidRPr="00C34898">
        <w:rPr>
          <w:rFonts w:asciiTheme="minorHAnsi" w:hAnsiTheme="minorHAnsi" w:cstheme="minorHAnsi"/>
          <w:b/>
          <w:sz w:val="22"/>
          <w:szCs w:val="22"/>
          <w:lang w:val="id-ID"/>
        </w:rPr>
        <w:lastRenderedPageBreak/>
        <w:t>BAB IV.</w:t>
      </w:r>
      <w:r w:rsidRPr="00C34898">
        <w:rPr>
          <w:rFonts w:asciiTheme="minorHAnsi" w:hAnsiTheme="minorHAnsi" w:cstheme="minorHAnsi"/>
          <w:b/>
          <w:sz w:val="22"/>
          <w:szCs w:val="22"/>
          <w:lang w:val="es-ES"/>
        </w:rPr>
        <w:t xml:space="preserve"> KEBIJAKAN AKUNTANSI</w:t>
      </w:r>
    </w:p>
    <w:p w:rsidR="00AF3A12" w:rsidRPr="00B36EFF" w:rsidRDefault="00AF3A12" w:rsidP="00D401DF">
      <w:pPr>
        <w:numPr>
          <w:ilvl w:val="1"/>
          <w:numId w:val="69"/>
        </w:numPr>
        <w:ind w:left="1134" w:right="-360" w:hanging="425"/>
        <w:rPr>
          <w:rFonts w:asciiTheme="minorHAnsi" w:eastAsia="Arial Unicode MS" w:hAnsiTheme="minorHAnsi" w:cstheme="minorHAnsi"/>
          <w:bCs/>
          <w:sz w:val="22"/>
          <w:szCs w:val="22"/>
          <w:lang w:val="fi-FI"/>
        </w:rPr>
      </w:pPr>
      <w:r w:rsidRPr="00B36EFF">
        <w:rPr>
          <w:rFonts w:asciiTheme="minorHAnsi" w:eastAsia="Arial Unicode MS" w:hAnsiTheme="minorHAnsi" w:cstheme="minorHAnsi"/>
          <w:bCs/>
          <w:sz w:val="22"/>
          <w:szCs w:val="22"/>
          <w:lang w:val="fi-FI"/>
        </w:rPr>
        <w:t xml:space="preserve">Entitas Akuntansi dan Entitas Pelaporan Keuangan Daerah </w:t>
      </w:r>
    </w:p>
    <w:p w:rsidR="00AF3A12" w:rsidRPr="00B36EFF" w:rsidRDefault="00AF3A12" w:rsidP="00D401DF">
      <w:pPr>
        <w:numPr>
          <w:ilvl w:val="1"/>
          <w:numId w:val="69"/>
        </w:numPr>
        <w:ind w:left="1134" w:right="-360" w:hanging="425"/>
        <w:rPr>
          <w:rFonts w:asciiTheme="minorHAnsi" w:eastAsia="Arial Unicode MS" w:hAnsiTheme="minorHAnsi" w:cstheme="minorHAnsi"/>
          <w:bCs/>
          <w:sz w:val="22"/>
          <w:szCs w:val="22"/>
          <w:lang w:val="fi-FI"/>
        </w:rPr>
      </w:pPr>
      <w:r w:rsidRPr="00B36EFF">
        <w:rPr>
          <w:rFonts w:asciiTheme="minorHAnsi" w:eastAsia="Arial Unicode MS" w:hAnsiTheme="minorHAnsi" w:cstheme="minorHAnsi"/>
          <w:bCs/>
          <w:sz w:val="22"/>
          <w:szCs w:val="22"/>
          <w:lang w:val="fi-FI"/>
        </w:rPr>
        <w:t xml:space="preserve">Basis Akuntansi yang  mendasari penyusunan Laporan Keuangan  </w:t>
      </w:r>
    </w:p>
    <w:p w:rsidR="00AF3A12" w:rsidRPr="00C34898" w:rsidRDefault="00AF3A12" w:rsidP="00D401DF">
      <w:pPr>
        <w:numPr>
          <w:ilvl w:val="1"/>
          <w:numId w:val="69"/>
        </w:numPr>
        <w:ind w:left="1134" w:right="-360" w:hanging="425"/>
        <w:rPr>
          <w:rFonts w:asciiTheme="minorHAnsi" w:eastAsia="Arial Unicode MS" w:hAnsiTheme="minorHAnsi" w:cstheme="minorHAnsi"/>
          <w:bCs/>
          <w:sz w:val="22"/>
          <w:szCs w:val="22"/>
          <w:lang w:val="fi-FI"/>
        </w:rPr>
      </w:pPr>
      <w:r w:rsidRPr="00C34898">
        <w:rPr>
          <w:rFonts w:asciiTheme="minorHAnsi" w:eastAsia="Arial Unicode MS" w:hAnsiTheme="minorHAnsi" w:cstheme="minorHAnsi"/>
          <w:bCs/>
          <w:sz w:val="22"/>
          <w:szCs w:val="22"/>
          <w:lang w:val="sv-SE"/>
        </w:rPr>
        <w:t xml:space="preserve">Basis Pengukuran yang mendasari Penyusunan Laporan </w:t>
      </w:r>
      <w:r w:rsidRPr="00C34898">
        <w:rPr>
          <w:rFonts w:asciiTheme="minorHAnsi" w:eastAsia="Arial Unicode MS" w:hAnsiTheme="minorHAnsi" w:cstheme="minorHAnsi"/>
          <w:bCs/>
          <w:sz w:val="22"/>
          <w:szCs w:val="22"/>
          <w:lang w:val="fi-FI"/>
        </w:rPr>
        <w:t xml:space="preserve">Keuangan  </w:t>
      </w:r>
    </w:p>
    <w:p w:rsidR="00AF3A12" w:rsidRPr="00C34898" w:rsidRDefault="00AF3A12" w:rsidP="00D401DF">
      <w:pPr>
        <w:numPr>
          <w:ilvl w:val="1"/>
          <w:numId w:val="69"/>
        </w:numPr>
        <w:ind w:left="1134" w:right="-360" w:hanging="425"/>
        <w:rPr>
          <w:rFonts w:asciiTheme="minorHAnsi" w:eastAsia="Arial Unicode MS" w:hAnsiTheme="minorHAnsi" w:cstheme="minorHAnsi"/>
          <w:bCs/>
          <w:sz w:val="22"/>
          <w:szCs w:val="22"/>
          <w:lang w:val="id-ID"/>
        </w:rPr>
      </w:pPr>
      <w:r w:rsidRPr="00C34898">
        <w:rPr>
          <w:rFonts w:asciiTheme="minorHAnsi" w:eastAsia="Arial Unicode MS" w:hAnsiTheme="minorHAnsi" w:cstheme="minorHAnsi"/>
          <w:bCs/>
          <w:sz w:val="22"/>
          <w:szCs w:val="22"/>
          <w:lang w:val="fi-FI"/>
        </w:rPr>
        <w:t>Penerapan Kebijakan Akuntansi Berkaitan dengan Ketentuan</w:t>
      </w:r>
      <w:r w:rsidRPr="00C34898">
        <w:rPr>
          <w:rFonts w:asciiTheme="minorHAnsi" w:eastAsia="Arial Unicode MS" w:hAnsiTheme="minorHAnsi" w:cstheme="minorHAnsi"/>
          <w:bCs/>
          <w:sz w:val="22"/>
          <w:szCs w:val="22"/>
          <w:lang w:val="sv-SE"/>
        </w:rPr>
        <w:t xml:space="preserve">yang Ada Dalam </w:t>
      </w:r>
      <w:r w:rsidR="007A3067" w:rsidRPr="00C34898">
        <w:rPr>
          <w:rFonts w:asciiTheme="minorHAnsi" w:eastAsia="Arial Unicode MS" w:hAnsiTheme="minorHAnsi" w:cstheme="minorHAnsi"/>
          <w:bCs/>
          <w:sz w:val="22"/>
          <w:szCs w:val="22"/>
          <w:lang w:val="sv-SE"/>
        </w:rPr>
        <w:t xml:space="preserve">Standar Akuntansi Pemerintah Daerah  </w:t>
      </w:r>
    </w:p>
    <w:p w:rsidR="001E349E" w:rsidRPr="00C34898" w:rsidRDefault="001E349E" w:rsidP="001E349E">
      <w:pPr>
        <w:tabs>
          <w:tab w:val="left" w:pos="1418"/>
        </w:tabs>
        <w:ind w:left="1418" w:right="-360"/>
        <w:rPr>
          <w:rFonts w:asciiTheme="minorHAnsi" w:eastAsia="Arial Unicode MS" w:hAnsiTheme="minorHAnsi" w:cstheme="minorHAnsi"/>
          <w:bCs/>
          <w:sz w:val="22"/>
          <w:szCs w:val="22"/>
          <w:lang w:val="id-ID"/>
        </w:rPr>
      </w:pPr>
    </w:p>
    <w:p w:rsidR="00AF3A12" w:rsidRPr="00C34898" w:rsidRDefault="00AF3A12" w:rsidP="00AF3A12">
      <w:pPr>
        <w:ind w:left="709" w:right="-360"/>
        <w:jc w:val="both"/>
        <w:rPr>
          <w:rFonts w:asciiTheme="minorHAnsi" w:hAnsiTheme="minorHAnsi" w:cstheme="minorHAnsi"/>
          <w:b/>
          <w:sz w:val="22"/>
          <w:szCs w:val="22"/>
          <w:lang w:val="sv-SE"/>
        </w:rPr>
      </w:pPr>
      <w:r w:rsidRPr="00C34898">
        <w:rPr>
          <w:rFonts w:asciiTheme="minorHAnsi" w:hAnsiTheme="minorHAnsi" w:cstheme="minorHAnsi"/>
          <w:b/>
          <w:sz w:val="22"/>
          <w:szCs w:val="22"/>
          <w:lang w:val="id-ID"/>
        </w:rPr>
        <w:t>BAB V.</w:t>
      </w:r>
      <w:r w:rsidRPr="00C34898">
        <w:rPr>
          <w:rFonts w:asciiTheme="minorHAnsi" w:hAnsiTheme="minorHAnsi" w:cstheme="minorHAnsi"/>
          <w:b/>
          <w:sz w:val="22"/>
          <w:szCs w:val="22"/>
          <w:lang w:val="sv-SE"/>
        </w:rPr>
        <w:t xml:space="preserve"> PENJELASAN POS-POS LAPORAN KEUANGAN</w:t>
      </w:r>
    </w:p>
    <w:p w:rsidR="00D401DF" w:rsidRPr="00D401DF" w:rsidRDefault="00AF3A12" w:rsidP="00D401DF">
      <w:pPr>
        <w:numPr>
          <w:ilvl w:val="1"/>
          <w:numId w:val="71"/>
        </w:numPr>
        <w:ind w:left="1134" w:right="-360" w:hanging="425"/>
        <w:rPr>
          <w:rFonts w:asciiTheme="minorHAnsi" w:hAnsiTheme="minorHAnsi" w:cstheme="minorHAnsi"/>
          <w:sz w:val="22"/>
          <w:szCs w:val="22"/>
          <w:lang w:val="sv-SE"/>
        </w:rPr>
      </w:pPr>
      <w:r w:rsidRPr="00C34898">
        <w:rPr>
          <w:rFonts w:asciiTheme="minorHAnsi" w:hAnsiTheme="minorHAnsi" w:cstheme="minorHAnsi"/>
          <w:sz w:val="22"/>
          <w:szCs w:val="22"/>
          <w:lang w:val="id-ID"/>
        </w:rPr>
        <w:t xml:space="preserve">Penjelasan Laporan Realisasi Anggaran (LRA) </w:t>
      </w:r>
    </w:p>
    <w:p w:rsidR="00D401DF" w:rsidRPr="00D401DF" w:rsidRDefault="00D401DF" w:rsidP="00D401DF">
      <w:pPr>
        <w:pStyle w:val="ListParagraph"/>
        <w:numPr>
          <w:ilvl w:val="2"/>
          <w:numId w:val="72"/>
        </w:numPr>
        <w:ind w:left="1701" w:right="-360" w:hanging="578"/>
        <w:jc w:val="both"/>
        <w:rPr>
          <w:rFonts w:asciiTheme="minorHAnsi" w:hAnsiTheme="minorHAnsi" w:cstheme="minorHAnsi"/>
          <w:sz w:val="22"/>
          <w:szCs w:val="22"/>
          <w:lang w:val="sv-SE"/>
        </w:rPr>
      </w:pPr>
      <w:r w:rsidRPr="00D401DF">
        <w:rPr>
          <w:rFonts w:asciiTheme="minorHAnsi" w:hAnsiTheme="minorHAnsi" w:cstheme="minorHAnsi"/>
          <w:sz w:val="22"/>
          <w:szCs w:val="22"/>
        </w:rPr>
        <w:t>Pendapatan LRA</w:t>
      </w:r>
    </w:p>
    <w:p w:rsidR="00D401DF" w:rsidRPr="00D401DF" w:rsidRDefault="00D401DF" w:rsidP="00D401DF">
      <w:pPr>
        <w:pStyle w:val="ListParagraph"/>
        <w:numPr>
          <w:ilvl w:val="2"/>
          <w:numId w:val="72"/>
        </w:numPr>
        <w:ind w:left="1701" w:right="-360" w:hanging="578"/>
        <w:jc w:val="both"/>
        <w:rPr>
          <w:rFonts w:asciiTheme="minorHAnsi" w:hAnsiTheme="minorHAnsi" w:cstheme="minorHAnsi"/>
          <w:sz w:val="22"/>
          <w:szCs w:val="22"/>
          <w:lang w:val="sv-SE"/>
        </w:rPr>
      </w:pPr>
      <w:r w:rsidRPr="00D401DF">
        <w:rPr>
          <w:rFonts w:asciiTheme="minorHAnsi" w:hAnsiTheme="minorHAnsi" w:cstheme="minorHAnsi"/>
          <w:sz w:val="22"/>
          <w:szCs w:val="22"/>
        </w:rPr>
        <w:t>Belanja</w:t>
      </w:r>
    </w:p>
    <w:p w:rsidR="00D401DF" w:rsidRPr="00D401DF" w:rsidRDefault="00AF3A12" w:rsidP="00D401DF">
      <w:pPr>
        <w:numPr>
          <w:ilvl w:val="1"/>
          <w:numId w:val="72"/>
        </w:numPr>
        <w:ind w:left="1134" w:right="-360" w:hanging="425"/>
        <w:rPr>
          <w:rFonts w:asciiTheme="minorHAnsi" w:hAnsiTheme="minorHAnsi" w:cstheme="minorHAnsi"/>
          <w:sz w:val="22"/>
          <w:szCs w:val="22"/>
          <w:lang w:val="sv-SE"/>
        </w:rPr>
      </w:pPr>
      <w:r w:rsidRPr="00D401DF">
        <w:rPr>
          <w:rFonts w:asciiTheme="minorHAnsi" w:hAnsiTheme="minorHAnsi" w:cstheme="minorHAnsi"/>
          <w:sz w:val="22"/>
          <w:szCs w:val="22"/>
          <w:lang w:val="id-ID"/>
        </w:rPr>
        <w:t>Penjelasan Neraca</w:t>
      </w:r>
    </w:p>
    <w:p w:rsidR="00D401DF" w:rsidRPr="00D401DF" w:rsidRDefault="00D401DF" w:rsidP="00D401DF">
      <w:pPr>
        <w:pStyle w:val="ListParagraph"/>
        <w:numPr>
          <w:ilvl w:val="2"/>
          <w:numId w:val="72"/>
        </w:numPr>
        <w:ind w:left="1701" w:right="-360" w:hanging="578"/>
        <w:jc w:val="both"/>
        <w:rPr>
          <w:rFonts w:asciiTheme="minorHAnsi" w:hAnsiTheme="minorHAnsi" w:cstheme="minorHAnsi"/>
          <w:sz w:val="22"/>
          <w:szCs w:val="22"/>
          <w:lang w:val="sv-SE"/>
        </w:rPr>
      </w:pPr>
      <w:r w:rsidRPr="00D401DF">
        <w:rPr>
          <w:rFonts w:asciiTheme="minorHAnsi" w:hAnsiTheme="minorHAnsi" w:cstheme="minorHAnsi"/>
          <w:sz w:val="22"/>
          <w:szCs w:val="22"/>
        </w:rPr>
        <w:t>Aset</w:t>
      </w:r>
    </w:p>
    <w:p w:rsidR="00D401DF" w:rsidRPr="00D401DF" w:rsidRDefault="00D401DF" w:rsidP="00D401DF">
      <w:pPr>
        <w:pStyle w:val="ListParagraph"/>
        <w:numPr>
          <w:ilvl w:val="2"/>
          <w:numId w:val="72"/>
        </w:numPr>
        <w:ind w:left="1701" w:right="-360" w:hanging="578"/>
        <w:jc w:val="both"/>
        <w:rPr>
          <w:rFonts w:asciiTheme="minorHAnsi" w:hAnsiTheme="minorHAnsi" w:cstheme="minorHAnsi"/>
          <w:sz w:val="22"/>
          <w:szCs w:val="22"/>
          <w:lang w:val="sv-SE"/>
        </w:rPr>
      </w:pPr>
      <w:r w:rsidRPr="00D401DF">
        <w:rPr>
          <w:rFonts w:asciiTheme="minorHAnsi" w:hAnsiTheme="minorHAnsi" w:cstheme="minorHAnsi"/>
          <w:sz w:val="22"/>
          <w:szCs w:val="22"/>
        </w:rPr>
        <w:t>Kewajiban</w:t>
      </w:r>
    </w:p>
    <w:p w:rsidR="00D401DF" w:rsidRPr="00D401DF" w:rsidRDefault="00D401DF" w:rsidP="00D401DF">
      <w:pPr>
        <w:pStyle w:val="ListParagraph"/>
        <w:numPr>
          <w:ilvl w:val="2"/>
          <w:numId w:val="72"/>
        </w:numPr>
        <w:ind w:left="1701" w:right="-360" w:hanging="578"/>
        <w:jc w:val="both"/>
        <w:rPr>
          <w:rFonts w:asciiTheme="minorHAnsi" w:hAnsiTheme="minorHAnsi" w:cstheme="minorHAnsi"/>
          <w:sz w:val="22"/>
          <w:szCs w:val="22"/>
          <w:lang w:val="sv-SE"/>
        </w:rPr>
      </w:pPr>
      <w:r w:rsidRPr="00D401DF">
        <w:rPr>
          <w:rFonts w:asciiTheme="minorHAnsi" w:hAnsiTheme="minorHAnsi" w:cstheme="minorHAnsi"/>
          <w:sz w:val="22"/>
          <w:szCs w:val="22"/>
        </w:rPr>
        <w:t>Ekuitas Dana</w:t>
      </w:r>
    </w:p>
    <w:p w:rsidR="00D401DF" w:rsidRPr="00D401DF" w:rsidRDefault="00AF3A12" w:rsidP="00D401DF">
      <w:pPr>
        <w:numPr>
          <w:ilvl w:val="1"/>
          <w:numId w:val="72"/>
        </w:numPr>
        <w:ind w:left="1134" w:right="-360" w:hanging="425"/>
        <w:rPr>
          <w:rFonts w:asciiTheme="minorHAnsi" w:hAnsiTheme="minorHAnsi" w:cstheme="minorHAnsi"/>
          <w:sz w:val="22"/>
          <w:szCs w:val="22"/>
          <w:lang w:val="sv-SE"/>
        </w:rPr>
      </w:pPr>
      <w:r w:rsidRPr="00D401DF">
        <w:rPr>
          <w:rFonts w:asciiTheme="minorHAnsi" w:hAnsiTheme="minorHAnsi" w:cstheme="minorHAnsi"/>
          <w:sz w:val="22"/>
          <w:szCs w:val="22"/>
          <w:lang w:val="id-ID"/>
        </w:rPr>
        <w:t>Penjelasan Laporan Operasional (LO)</w:t>
      </w:r>
    </w:p>
    <w:p w:rsidR="00D401DF" w:rsidRPr="00C34898" w:rsidRDefault="00D401DF" w:rsidP="00D401DF">
      <w:pPr>
        <w:numPr>
          <w:ilvl w:val="2"/>
          <w:numId w:val="72"/>
        </w:numPr>
        <w:ind w:left="1701" w:right="-360" w:hanging="567"/>
        <w:jc w:val="both"/>
        <w:rPr>
          <w:rFonts w:asciiTheme="minorHAnsi" w:hAnsiTheme="minorHAnsi" w:cstheme="minorHAnsi"/>
          <w:sz w:val="22"/>
          <w:szCs w:val="22"/>
          <w:lang w:val="sv-SE"/>
        </w:rPr>
      </w:pPr>
      <w:r w:rsidRPr="00C34898">
        <w:rPr>
          <w:rFonts w:asciiTheme="minorHAnsi" w:hAnsiTheme="minorHAnsi" w:cstheme="minorHAnsi"/>
          <w:sz w:val="22"/>
          <w:szCs w:val="22"/>
          <w:lang w:val="id-ID"/>
        </w:rPr>
        <w:t>Pendapatan LO</w:t>
      </w:r>
    </w:p>
    <w:p w:rsidR="00D401DF" w:rsidRPr="00C34898" w:rsidRDefault="00D401DF" w:rsidP="00D401DF">
      <w:pPr>
        <w:numPr>
          <w:ilvl w:val="2"/>
          <w:numId w:val="72"/>
        </w:numPr>
        <w:ind w:left="1701" w:right="-360" w:hanging="567"/>
        <w:jc w:val="both"/>
        <w:rPr>
          <w:rFonts w:asciiTheme="minorHAnsi" w:hAnsiTheme="minorHAnsi" w:cstheme="minorHAnsi"/>
          <w:sz w:val="22"/>
          <w:szCs w:val="22"/>
          <w:lang w:val="sv-SE"/>
        </w:rPr>
      </w:pPr>
      <w:r w:rsidRPr="00C34898">
        <w:rPr>
          <w:rFonts w:asciiTheme="minorHAnsi" w:hAnsiTheme="minorHAnsi" w:cstheme="minorHAnsi"/>
          <w:sz w:val="22"/>
          <w:szCs w:val="22"/>
          <w:lang w:val="id-ID"/>
        </w:rPr>
        <w:t>Beban</w:t>
      </w:r>
    </w:p>
    <w:p w:rsidR="00D401DF" w:rsidRDefault="00AF3A12" w:rsidP="00D401DF">
      <w:pPr>
        <w:numPr>
          <w:ilvl w:val="1"/>
          <w:numId w:val="72"/>
        </w:numPr>
        <w:ind w:left="1134" w:right="-360" w:hanging="425"/>
        <w:rPr>
          <w:rFonts w:asciiTheme="minorHAnsi" w:hAnsiTheme="minorHAnsi" w:cstheme="minorHAnsi"/>
          <w:sz w:val="22"/>
          <w:szCs w:val="22"/>
          <w:lang w:val="sv-SE"/>
        </w:rPr>
      </w:pPr>
      <w:r w:rsidRPr="00D401DF">
        <w:rPr>
          <w:rFonts w:asciiTheme="minorHAnsi" w:hAnsiTheme="minorHAnsi" w:cstheme="minorHAnsi"/>
          <w:sz w:val="22"/>
          <w:szCs w:val="22"/>
          <w:lang w:val="id-ID"/>
        </w:rPr>
        <w:t>Penjelasan Laporan Perubahan Ekuitas</w:t>
      </w:r>
    </w:p>
    <w:p w:rsidR="00AF3A12" w:rsidRPr="00D401DF" w:rsidRDefault="00AF3A12" w:rsidP="00D401DF">
      <w:pPr>
        <w:numPr>
          <w:ilvl w:val="1"/>
          <w:numId w:val="72"/>
        </w:numPr>
        <w:ind w:left="1134" w:right="-360" w:hanging="425"/>
        <w:rPr>
          <w:rFonts w:asciiTheme="minorHAnsi" w:hAnsiTheme="minorHAnsi" w:cstheme="minorHAnsi"/>
          <w:sz w:val="22"/>
          <w:szCs w:val="22"/>
          <w:lang w:val="sv-SE"/>
        </w:rPr>
      </w:pPr>
      <w:r w:rsidRPr="00D401DF">
        <w:rPr>
          <w:rFonts w:asciiTheme="minorHAnsi" w:hAnsiTheme="minorHAnsi" w:cstheme="minorHAnsi"/>
          <w:sz w:val="22"/>
          <w:szCs w:val="22"/>
          <w:lang w:val="id-ID"/>
        </w:rPr>
        <w:t xml:space="preserve">Pengungkapan atas Pos-pos </w:t>
      </w:r>
      <w:r w:rsidRPr="00D401DF">
        <w:rPr>
          <w:rFonts w:asciiTheme="minorHAnsi" w:hAnsiTheme="minorHAnsi" w:cstheme="minorHAnsi"/>
          <w:sz w:val="22"/>
          <w:szCs w:val="22"/>
        </w:rPr>
        <w:t>aset dan kewajiban yang timbul sehubungan dengan penerapan basis akrual atas pendapatan dan belanja dan rekonsiliasinya dengan penerapan basis kas.</w:t>
      </w:r>
    </w:p>
    <w:p w:rsidR="001E349E" w:rsidRPr="00C34898" w:rsidRDefault="001E349E" w:rsidP="001E349E">
      <w:pPr>
        <w:ind w:left="1418" w:right="-360"/>
        <w:rPr>
          <w:rFonts w:asciiTheme="minorHAnsi" w:hAnsiTheme="minorHAnsi" w:cstheme="minorHAnsi"/>
          <w:sz w:val="22"/>
          <w:szCs w:val="22"/>
          <w:lang w:val="sv-SE"/>
        </w:rPr>
      </w:pPr>
    </w:p>
    <w:p w:rsidR="00AF3A12" w:rsidRPr="00C34898" w:rsidRDefault="00AF3A12" w:rsidP="00AF3A12">
      <w:pPr>
        <w:ind w:left="709" w:right="-360"/>
        <w:jc w:val="both"/>
        <w:rPr>
          <w:rFonts w:asciiTheme="minorHAnsi" w:eastAsia="Arial Unicode MS" w:hAnsiTheme="minorHAnsi" w:cstheme="minorHAnsi"/>
          <w:bCs/>
          <w:sz w:val="22"/>
          <w:szCs w:val="22"/>
          <w:lang w:val="id-ID"/>
        </w:rPr>
      </w:pPr>
      <w:r w:rsidRPr="00C34898">
        <w:rPr>
          <w:rFonts w:asciiTheme="minorHAnsi" w:eastAsia="Arial Unicode MS" w:hAnsiTheme="minorHAnsi" w:cstheme="minorHAnsi"/>
          <w:b/>
          <w:bCs/>
          <w:sz w:val="22"/>
          <w:szCs w:val="22"/>
          <w:lang w:val="id-ID"/>
        </w:rPr>
        <w:t xml:space="preserve">BAB VI. PENJELASAN ATAS INFORMASI NON KEUANGAN </w:t>
      </w:r>
    </w:p>
    <w:p w:rsidR="00AF3A12" w:rsidRPr="00C34898" w:rsidRDefault="00AF3A12" w:rsidP="00AF3A12">
      <w:pPr>
        <w:ind w:left="709" w:right="-360"/>
        <w:jc w:val="both"/>
        <w:rPr>
          <w:rFonts w:asciiTheme="minorHAnsi" w:eastAsia="Arial Unicode MS" w:hAnsiTheme="minorHAnsi" w:cstheme="minorHAnsi"/>
          <w:b/>
          <w:bCs/>
          <w:sz w:val="22"/>
          <w:szCs w:val="22"/>
          <w:lang w:val="id-ID"/>
        </w:rPr>
      </w:pPr>
      <w:r w:rsidRPr="00C34898">
        <w:rPr>
          <w:rFonts w:asciiTheme="minorHAnsi" w:eastAsia="Arial Unicode MS" w:hAnsiTheme="minorHAnsi" w:cstheme="minorHAnsi"/>
          <w:b/>
          <w:bCs/>
          <w:sz w:val="22"/>
          <w:szCs w:val="22"/>
          <w:lang w:val="id-ID"/>
        </w:rPr>
        <w:t>BAB VII. PENUTUP</w:t>
      </w:r>
    </w:p>
    <w:p w:rsidR="00AF3A12" w:rsidRPr="00C34898" w:rsidRDefault="00AF3A12" w:rsidP="00441C6D">
      <w:pPr>
        <w:ind w:left="360"/>
        <w:jc w:val="center"/>
        <w:rPr>
          <w:rFonts w:asciiTheme="minorHAnsi" w:hAnsiTheme="minorHAnsi" w:cstheme="minorHAnsi"/>
          <w:b/>
          <w:sz w:val="22"/>
          <w:szCs w:val="22"/>
        </w:rPr>
      </w:pPr>
    </w:p>
    <w:p w:rsidR="00AF3A12" w:rsidRPr="00C34898" w:rsidRDefault="00AF3A12" w:rsidP="00441C6D">
      <w:pPr>
        <w:ind w:left="360"/>
        <w:jc w:val="center"/>
        <w:rPr>
          <w:rFonts w:asciiTheme="minorHAnsi" w:hAnsiTheme="minorHAnsi" w:cstheme="minorHAnsi"/>
          <w:b/>
          <w:sz w:val="22"/>
          <w:szCs w:val="22"/>
        </w:rPr>
      </w:pPr>
    </w:p>
    <w:p w:rsidR="000B6A15" w:rsidRPr="00C34898" w:rsidRDefault="000B6A15" w:rsidP="00441C6D">
      <w:pPr>
        <w:ind w:left="400"/>
        <w:jc w:val="both"/>
        <w:rPr>
          <w:rFonts w:asciiTheme="minorHAnsi" w:hAnsiTheme="minorHAnsi" w:cstheme="minorHAnsi"/>
          <w:sz w:val="22"/>
          <w:szCs w:val="22"/>
          <w:lang w:val="fi-FI"/>
        </w:rPr>
      </w:pPr>
    </w:p>
    <w:p w:rsidR="00AF3A12" w:rsidRPr="00C34898" w:rsidRDefault="00AF3A12" w:rsidP="00441C6D">
      <w:pPr>
        <w:ind w:left="400"/>
        <w:jc w:val="both"/>
        <w:rPr>
          <w:rFonts w:asciiTheme="minorHAnsi" w:hAnsiTheme="minorHAnsi" w:cstheme="minorHAnsi"/>
          <w:sz w:val="22"/>
          <w:szCs w:val="22"/>
          <w:lang w:val="fi-FI"/>
        </w:rPr>
      </w:pPr>
    </w:p>
    <w:p w:rsidR="00AF3A12" w:rsidRPr="00C34898" w:rsidRDefault="00AF3A12" w:rsidP="00441C6D">
      <w:pPr>
        <w:ind w:left="400"/>
        <w:jc w:val="both"/>
        <w:rPr>
          <w:rFonts w:asciiTheme="minorHAnsi" w:hAnsiTheme="minorHAnsi" w:cstheme="minorHAnsi"/>
          <w:sz w:val="22"/>
          <w:szCs w:val="22"/>
          <w:lang w:val="fi-FI"/>
        </w:rPr>
      </w:pPr>
    </w:p>
    <w:p w:rsidR="00AF3A12" w:rsidRPr="00C34898" w:rsidRDefault="00AF3A12" w:rsidP="00441C6D">
      <w:pPr>
        <w:ind w:left="400"/>
        <w:jc w:val="both"/>
        <w:rPr>
          <w:rFonts w:asciiTheme="minorHAnsi" w:hAnsiTheme="minorHAnsi" w:cstheme="minorHAnsi"/>
          <w:sz w:val="22"/>
          <w:szCs w:val="22"/>
          <w:lang w:val="fi-FI"/>
        </w:rPr>
      </w:pPr>
    </w:p>
    <w:p w:rsidR="00AF3A12" w:rsidRPr="00C34898" w:rsidRDefault="00AF3A12" w:rsidP="00441C6D">
      <w:pPr>
        <w:ind w:left="400"/>
        <w:jc w:val="both"/>
        <w:rPr>
          <w:rFonts w:asciiTheme="minorHAnsi" w:hAnsiTheme="minorHAnsi" w:cstheme="minorHAnsi"/>
          <w:sz w:val="22"/>
          <w:szCs w:val="22"/>
          <w:lang w:val="fi-FI"/>
        </w:rPr>
      </w:pPr>
    </w:p>
    <w:p w:rsidR="00AF3A12" w:rsidRDefault="00AF3A12" w:rsidP="00441C6D">
      <w:pPr>
        <w:ind w:left="400"/>
        <w:jc w:val="both"/>
        <w:rPr>
          <w:rFonts w:asciiTheme="minorHAnsi" w:hAnsiTheme="minorHAnsi" w:cstheme="minorHAnsi"/>
          <w:sz w:val="22"/>
          <w:szCs w:val="22"/>
          <w:lang w:val="fi-FI"/>
        </w:rPr>
      </w:pPr>
    </w:p>
    <w:p w:rsidR="0014118F" w:rsidRDefault="0014118F" w:rsidP="00441C6D">
      <w:pPr>
        <w:ind w:left="400"/>
        <w:jc w:val="both"/>
        <w:rPr>
          <w:rFonts w:asciiTheme="minorHAnsi" w:hAnsiTheme="minorHAnsi" w:cstheme="minorHAnsi"/>
          <w:sz w:val="22"/>
          <w:szCs w:val="22"/>
          <w:lang w:val="fi-FI"/>
        </w:rPr>
      </w:pPr>
    </w:p>
    <w:p w:rsidR="0014118F" w:rsidRDefault="0014118F" w:rsidP="00441C6D">
      <w:pPr>
        <w:ind w:left="400"/>
        <w:jc w:val="both"/>
        <w:rPr>
          <w:rFonts w:asciiTheme="minorHAnsi" w:hAnsiTheme="minorHAnsi" w:cstheme="minorHAnsi"/>
          <w:sz w:val="22"/>
          <w:szCs w:val="22"/>
          <w:lang w:val="fi-FI"/>
        </w:rPr>
      </w:pPr>
    </w:p>
    <w:p w:rsidR="0014118F" w:rsidRDefault="0014118F" w:rsidP="00441C6D">
      <w:pPr>
        <w:ind w:left="400"/>
        <w:jc w:val="both"/>
        <w:rPr>
          <w:rFonts w:asciiTheme="minorHAnsi" w:hAnsiTheme="minorHAnsi" w:cstheme="minorHAnsi"/>
          <w:sz w:val="22"/>
          <w:szCs w:val="22"/>
          <w:lang w:val="fi-FI"/>
        </w:rPr>
      </w:pPr>
    </w:p>
    <w:p w:rsidR="0014118F" w:rsidRDefault="0014118F" w:rsidP="00441C6D">
      <w:pPr>
        <w:ind w:left="400"/>
        <w:jc w:val="both"/>
        <w:rPr>
          <w:rFonts w:asciiTheme="minorHAnsi" w:hAnsiTheme="minorHAnsi" w:cstheme="minorHAnsi"/>
          <w:sz w:val="22"/>
          <w:szCs w:val="22"/>
          <w:lang w:val="fi-FI"/>
        </w:rPr>
      </w:pPr>
    </w:p>
    <w:p w:rsidR="0014118F" w:rsidRDefault="0014118F" w:rsidP="00441C6D">
      <w:pPr>
        <w:ind w:left="400"/>
        <w:jc w:val="both"/>
        <w:rPr>
          <w:rFonts w:asciiTheme="minorHAnsi" w:hAnsiTheme="minorHAnsi" w:cstheme="minorHAnsi"/>
          <w:sz w:val="22"/>
          <w:szCs w:val="22"/>
          <w:lang w:val="fi-FI"/>
        </w:rPr>
      </w:pPr>
    </w:p>
    <w:p w:rsidR="0014118F" w:rsidRDefault="0014118F" w:rsidP="00441C6D">
      <w:pPr>
        <w:ind w:left="400"/>
        <w:jc w:val="both"/>
        <w:rPr>
          <w:rFonts w:asciiTheme="minorHAnsi" w:hAnsiTheme="minorHAnsi" w:cstheme="minorHAnsi"/>
          <w:sz w:val="22"/>
          <w:szCs w:val="22"/>
          <w:lang w:val="fi-FI"/>
        </w:rPr>
      </w:pPr>
    </w:p>
    <w:p w:rsidR="0014118F" w:rsidRDefault="0014118F" w:rsidP="00441C6D">
      <w:pPr>
        <w:ind w:left="400"/>
        <w:jc w:val="both"/>
        <w:rPr>
          <w:rFonts w:asciiTheme="minorHAnsi" w:hAnsiTheme="minorHAnsi" w:cstheme="minorHAnsi"/>
          <w:sz w:val="22"/>
          <w:szCs w:val="22"/>
          <w:lang w:val="fi-FI"/>
        </w:rPr>
      </w:pPr>
    </w:p>
    <w:p w:rsidR="0014118F" w:rsidRDefault="0014118F" w:rsidP="00441C6D">
      <w:pPr>
        <w:ind w:left="400"/>
        <w:jc w:val="both"/>
        <w:rPr>
          <w:rFonts w:asciiTheme="minorHAnsi" w:hAnsiTheme="minorHAnsi" w:cstheme="minorHAnsi"/>
          <w:sz w:val="22"/>
          <w:szCs w:val="22"/>
          <w:lang w:val="fi-FI"/>
        </w:rPr>
      </w:pPr>
    </w:p>
    <w:p w:rsidR="0014118F" w:rsidRDefault="0014118F" w:rsidP="00441C6D">
      <w:pPr>
        <w:ind w:left="400"/>
        <w:jc w:val="both"/>
        <w:rPr>
          <w:rFonts w:asciiTheme="minorHAnsi" w:hAnsiTheme="minorHAnsi" w:cstheme="minorHAnsi"/>
          <w:sz w:val="22"/>
          <w:szCs w:val="22"/>
          <w:lang w:val="fi-FI"/>
        </w:rPr>
      </w:pPr>
    </w:p>
    <w:p w:rsidR="0014118F" w:rsidRDefault="0014118F" w:rsidP="00441C6D">
      <w:pPr>
        <w:ind w:left="400"/>
        <w:jc w:val="both"/>
        <w:rPr>
          <w:rFonts w:asciiTheme="minorHAnsi" w:hAnsiTheme="minorHAnsi" w:cstheme="minorHAnsi"/>
          <w:sz w:val="22"/>
          <w:szCs w:val="22"/>
          <w:lang w:val="fi-FI"/>
        </w:rPr>
      </w:pPr>
    </w:p>
    <w:p w:rsidR="0014118F" w:rsidRDefault="0014118F" w:rsidP="00441C6D">
      <w:pPr>
        <w:ind w:left="400"/>
        <w:jc w:val="both"/>
        <w:rPr>
          <w:rFonts w:asciiTheme="minorHAnsi" w:hAnsiTheme="minorHAnsi" w:cstheme="minorHAnsi"/>
          <w:sz w:val="22"/>
          <w:szCs w:val="22"/>
          <w:lang w:val="fi-FI"/>
        </w:rPr>
      </w:pPr>
    </w:p>
    <w:p w:rsidR="0014118F" w:rsidRDefault="0014118F" w:rsidP="00441C6D">
      <w:pPr>
        <w:ind w:left="400"/>
        <w:jc w:val="both"/>
        <w:rPr>
          <w:rFonts w:asciiTheme="minorHAnsi" w:hAnsiTheme="minorHAnsi" w:cstheme="minorHAnsi"/>
          <w:sz w:val="22"/>
          <w:szCs w:val="22"/>
          <w:lang w:val="fi-FI"/>
        </w:rPr>
      </w:pPr>
    </w:p>
    <w:p w:rsidR="0014118F" w:rsidRDefault="0014118F" w:rsidP="00441C6D">
      <w:pPr>
        <w:ind w:left="400"/>
        <w:jc w:val="both"/>
        <w:rPr>
          <w:rFonts w:asciiTheme="minorHAnsi" w:hAnsiTheme="minorHAnsi" w:cstheme="minorHAnsi"/>
          <w:sz w:val="22"/>
          <w:szCs w:val="22"/>
          <w:lang w:val="fi-FI"/>
        </w:rPr>
      </w:pPr>
    </w:p>
    <w:p w:rsidR="0014118F" w:rsidRDefault="0014118F" w:rsidP="00441C6D">
      <w:pPr>
        <w:ind w:left="400"/>
        <w:jc w:val="both"/>
        <w:rPr>
          <w:rFonts w:asciiTheme="minorHAnsi" w:hAnsiTheme="minorHAnsi" w:cstheme="minorHAnsi"/>
          <w:sz w:val="22"/>
          <w:szCs w:val="22"/>
          <w:lang w:val="fi-FI"/>
        </w:rPr>
      </w:pPr>
    </w:p>
    <w:p w:rsidR="0014118F" w:rsidRDefault="0014118F" w:rsidP="00441C6D">
      <w:pPr>
        <w:ind w:left="400"/>
        <w:jc w:val="both"/>
        <w:rPr>
          <w:rFonts w:asciiTheme="minorHAnsi" w:hAnsiTheme="minorHAnsi" w:cstheme="minorHAnsi"/>
          <w:sz w:val="22"/>
          <w:szCs w:val="22"/>
          <w:lang w:val="fi-FI"/>
        </w:rPr>
      </w:pPr>
    </w:p>
    <w:p w:rsidR="0014118F" w:rsidRDefault="0014118F" w:rsidP="00441C6D">
      <w:pPr>
        <w:ind w:left="400"/>
        <w:jc w:val="both"/>
        <w:rPr>
          <w:rFonts w:asciiTheme="minorHAnsi" w:hAnsiTheme="minorHAnsi" w:cstheme="minorHAnsi"/>
          <w:sz w:val="22"/>
          <w:szCs w:val="22"/>
          <w:lang w:val="fi-FI"/>
        </w:rPr>
      </w:pPr>
    </w:p>
    <w:p w:rsidR="00B14E18" w:rsidRPr="00C34898" w:rsidRDefault="00BA3021" w:rsidP="00441C6D">
      <w:pPr>
        <w:jc w:val="center"/>
        <w:outlineLvl w:val="0"/>
        <w:rPr>
          <w:rFonts w:asciiTheme="minorHAnsi" w:hAnsiTheme="minorHAnsi" w:cstheme="minorHAnsi"/>
          <w:b/>
          <w:sz w:val="28"/>
          <w:szCs w:val="28"/>
        </w:rPr>
      </w:pPr>
      <w:r>
        <w:rPr>
          <w:rFonts w:asciiTheme="minorHAnsi" w:hAnsiTheme="minorHAnsi" w:cstheme="minorHAnsi"/>
          <w:b/>
          <w:sz w:val="28"/>
          <w:szCs w:val="28"/>
          <w:lang w:val="id-ID"/>
        </w:rPr>
        <w:lastRenderedPageBreak/>
        <w:t>B</w:t>
      </w:r>
      <w:r w:rsidR="00B14E18" w:rsidRPr="00C34898">
        <w:rPr>
          <w:rFonts w:asciiTheme="minorHAnsi" w:hAnsiTheme="minorHAnsi" w:cstheme="minorHAnsi"/>
          <w:b/>
          <w:sz w:val="28"/>
          <w:szCs w:val="28"/>
        </w:rPr>
        <w:t>AB II</w:t>
      </w:r>
    </w:p>
    <w:p w:rsidR="00B14E18" w:rsidRPr="00C34898" w:rsidRDefault="005B68C6" w:rsidP="00441C6D">
      <w:pPr>
        <w:jc w:val="center"/>
        <w:outlineLvl w:val="0"/>
        <w:rPr>
          <w:rFonts w:asciiTheme="minorHAnsi" w:hAnsiTheme="minorHAnsi" w:cstheme="minorHAnsi"/>
          <w:b/>
          <w:sz w:val="28"/>
          <w:szCs w:val="28"/>
          <w:lang w:val="sv-SE"/>
        </w:rPr>
      </w:pPr>
      <w:r w:rsidRPr="00C34898">
        <w:rPr>
          <w:rFonts w:asciiTheme="minorHAnsi" w:hAnsiTheme="minorHAnsi" w:cstheme="minorHAnsi"/>
          <w:b/>
          <w:sz w:val="28"/>
          <w:szCs w:val="28"/>
          <w:lang w:val="sv-SE"/>
        </w:rPr>
        <w:t xml:space="preserve">EKONOMI MAKRO, KEBIJAKAN KEUANGAN </w:t>
      </w:r>
    </w:p>
    <w:p w:rsidR="00B14E18" w:rsidRPr="00C34898" w:rsidRDefault="005B68C6" w:rsidP="00441C6D">
      <w:pPr>
        <w:jc w:val="center"/>
        <w:rPr>
          <w:rFonts w:asciiTheme="minorHAnsi" w:hAnsiTheme="minorHAnsi" w:cstheme="minorHAnsi"/>
          <w:b/>
          <w:sz w:val="28"/>
          <w:szCs w:val="28"/>
          <w:lang w:val="sv-SE"/>
        </w:rPr>
      </w:pPr>
      <w:r w:rsidRPr="00C34898">
        <w:rPr>
          <w:rFonts w:asciiTheme="minorHAnsi" w:hAnsiTheme="minorHAnsi" w:cstheme="minorHAnsi"/>
          <w:b/>
          <w:sz w:val="28"/>
          <w:szCs w:val="28"/>
          <w:lang w:val="sv-SE"/>
        </w:rPr>
        <w:t>DAN PENCAPAIAN TARGET KINERJA APBD</w:t>
      </w:r>
    </w:p>
    <w:p w:rsidR="00B14E18" w:rsidRPr="00C34898" w:rsidRDefault="00B14E18" w:rsidP="00441C6D">
      <w:pPr>
        <w:jc w:val="center"/>
        <w:rPr>
          <w:rFonts w:asciiTheme="minorHAnsi" w:hAnsiTheme="minorHAnsi" w:cstheme="minorHAnsi"/>
          <w:b/>
          <w:sz w:val="22"/>
          <w:szCs w:val="22"/>
          <w:lang w:val="sv-SE"/>
        </w:rPr>
      </w:pPr>
    </w:p>
    <w:p w:rsidR="00B14E18" w:rsidRPr="00C34898" w:rsidRDefault="00B14E18" w:rsidP="00D401DF">
      <w:pPr>
        <w:numPr>
          <w:ilvl w:val="0"/>
          <w:numId w:val="24"/>
        </w:numPr>
        <w:ind w:left="284" w:hanging="284"/>
        <w:jc w:val="both"/>
        <w:rPr>
          <w:rFonts w:asciiTheme="minorHAnsi" w:hAnsiTheme="minorHAnsi" w:cstheme="minorHAnsi"/>
          <w:b/>
          <w:sz w:val="22"/>
          <w:szCs w:val="22"/>
        </w:rPr>
      </w:pPr>
      <w:r w:rsidRPr="00C34898">
        <w:rPr>
          <w:rFonts w:asciiTheme="minorHAnsi" w:hAnsiTheme="minorHAnsi" w:cstheme="minorHAnsi"/>
          <w:b/>
          <w:sz w:val="22"/>
          <w:szCs w:val="22"/>
        </w:rPr>
        <w:t>Ekonomi Makro</w:t>
      </w:r>
    </w:p>
    <w:p w:rsidR="00B14E18" w:rsidRPr="00C34898" w:rsidRDefault="00B14E18" w:rsidP="00E71FFE">
      <w:pPr>
        <w:ind w:firstLine="720"/>
        <w:jc w:val="both"/>
        <w:rPr>
          <w:rFonts w:asciiTheme="minorHAnsi" w:hAnsiTheme="minorHAnsi" w:cstheme="minorHAnsi"/>
          <w:color w:val="000000" w:themeColor="text1"/>
          <w:sz w:val="22"/>
          <w:szCs w:val="22"/>
          <w:lang w:val="sv-SE"/>
        </w:rPr>
      </w:pPr>
      <w:r w:rsidRPr="00C34898">
        <w:rPr>
          <w:rFonts w:asciiTheme="minorHAnsi" w:hAnsiTheme="minorHAnsi" w:cstheme="minorHAnsi"/>
          <w:color w:val="000000" w:themeColor="text1"/>
          <w:sz w:val="22"/>
          <w:szCs w:val="22"/>
          <w:lang w:val="sv-SE"/>
        </w:rPr>
        <w:t>Berdasarkan Kebijakan Umum Anggaran (KUA) Perubahan APBD Tahun 201</w:t>
      </w:r>
      <w:r w:rsidR="00A95DE3">
        <w:rPr>
          <w:rFonts w:asciiTheme="minorHAnsi" w:hAnsiTheme="minorHAnsi" w:cstheme="minorHAnsi"/>
          <w:color w:val="000000" w:themeColor="text1"/>
          <w:sz w:val="22"/>
          <w:szCs w:val="22"/>
        </w:rPr>
        <w:t>9</w:t>
      </w:r>
      <w:r w:rsidRPr="00C34898">
        <w:rPr>
          <w:rFonts w:asciiTheme="minorHAnsi" w:hAnsiTheme="minorHAnsi" w:cstheme="minorHAnsi"/>
          <w:color w:val="000000" w:themeColor="text1"/>
          <w:sz w:val="22"/>
          <w:szCs w:val="22"/>
          <w:lang w:val="sv-SE"/>
        </w:rPr>
        <w:t xml:space="preserve"> Indikator pencapaian ekonomi makro pada Dinas </w:t>
      </w:r>
      <w:r w:rsidR="00831561" w:rsidRPr="00C34898">
        <w:rPr>
          <w:rFonts w:asciiTheme="minorHAnsi" w:hAnsiTheme="minorHAnsi" w:cstheme="minorHAnsi"/>
          <w:color w:val="000000" w:themeColor="text1"/>
          <w:sz w:val="22"/>
          <w:szCs w:val="22"/>
          <w:lang w:val="id-ID"/>
        </w:rPr>
        <w:t>Perumahan Rakyat,Kawasan Permukiman</w:t>
      </w:r>
      <w:r w:rsidR="00831561" w:rsidRPr="00C34898">
        <w:rPr>
          <w:rFonts w:asciiTheme="minorHAnsi" w:hAnsiTheme="minorHAnsi" w:cstheme="minorHAnsi"/>
          <w:color w:val="000000" w:themeColor="text1"/>
          <w:sz w:val="22"/>
          <w:szCs w:val="22"/>
          <w:lang w:val="sv-SE"/>
        </w:rPr>
        <w:t xml:space="preserve"> dan Pertanah</w:t>
      </w:r>
      <w:r w:rsidRPr="00C34898">
        <w:rPr>
          <w:rFonts w:asciiTheme="minorHAnsi" w:hAnsiTheme="minorHAnsi" w:cstheme="minorHAnsi"/>
          <w:color w:val="000000" w:themeColor="text1"/>
          <w:sz w:val="22"/>
          <w:szCs w:val="22"/>
          <w:lang w:val="sv-SE"/>
        </w:rPr>
        <w:t>an Provinsi Sumatera Barat adalah sebagai berikut :</w:t>
      </w:r>
    </w:p>
    <w:p w:rsidR="00B14E18" w:rsidRPr="00C34898" w:rsidRDefault="00B14E18" w:rsidP="00E71FFE">
      <w:pPr>
        <w:numPr>
          <w:ilvl w:val="1"/>
          <w:numId w:val="15"/>
        </w:numPr>
        <w:tabs>
          <w:tab w:val="clear" w:pos="360"/>
          <w:tab w:val="num" w:pos="-180"/>
          <w:tab w:val="left" w:pos="720"/>
        </w:tabs>
        <w:ind w:left="720"/>
        <w:jc w:val="both"/>
        <w:rPr>
          <w:rFonts w:asciiTheme="minorHAnsi" w:hAnsiTheme="minorHAnsi" w:cstheme="minorHAnsi"/>
          <w:color w:val="000000" w:themeColor="text1"/>
          <w:sz w:val="22"/>
          <w:szCs w:val="22"/>
        </w:rPr>
      </w:pPr>
      <w:r w:rsidRPr="00C34898">
        <w:rPr>
          <w:rFonts w:asciiTheme="minorHAnsi" w:hAnsiTheme="minorHAnsi" w:cstheme="minorHAnsi"/>
          <w:color w:val="000000" w:themeColor="text1"/>
          <w:sz w:val="22"/>
          <w:szCs w:val="22"/>
        </w:rPr>
        <w:t xml:space="preserve">Perumusan kebijakan teknis di bidang </w:t>
      </w:r>
      <w:r w:rsidR="00D23130" w:rsidRPr="00C34898">
        <w:rPr>
          <w:rFonts w:asciiTheme="minorHAnsi" w:hAnsiTheme="minorHAnsi" w:cstheme="minorHAnsi"/>
          <w:color w:val="000000" w:themeColor="text1"/>
          <w:sz w:val="22"/>
          <w:szCs w:val="22"/>
          <w:lang w:val="id-ID"/>
        </w:rPr>
        <w:t>perumahan rakyat, kawasan permukiman</w:t>
      </w:r>
      <w:r w:rsidR="00D23130" w:rsidRPr="00C34898">
        <w:rPr>
          <w:rFonts w:asciiTheme="minorHAnsi" w:hAnsiTheme="minorHAnsi" w:cstheme="minorHAnsi"/>
          <w:color w:val="000000" w:themeColor="text1"/>
          <w:sz w:val="22"/>
          <w:szCs w:val="22"/>
        </w:rPr>
        <w:t xml:space="preserve"> dan pertanah</w:t>
      </w:r>
      <w:r w:rsidRPr="00C34898">
        <w:rPr>
          <w:rFonts w:asciiTheme="minorHAnsi" w:hAnsiTheme="minorHAnsi" w:cstheme="minorHAnsi"/>
          <w:color w:val="000000" w:themeColor="text1"/>
          <w:sz w:val="22"/>
          <w:szCs w:val="22"/>
        </w:rPr>
        <w:t>an.</w:t>
      </w:r>
    </w:p>
    <w:p w:rsidR="00B14E18" w:rsidRPr="00C34898" w:rsidRDefault="00B14E18" w:rsidP="00E71FFE">
      <w:pPr>
        <w:numPr>
          <w:ilvl w:val="1"/>
          <w:numId w:val="15"/>
        </w:numPr>
        <w:tabs>
          <w:tab w:val="clear" w:pos="360"/>
          <w:tab w:val="num" w:pos="-180"/>
          <w:tab w:val="left" w:pos="720"/>
        </w:tabs>
        <w:ind w:left="720"/>
        <w:jc w:val="both"/>
        <w:rPr>
          <w:rFonts w:asciiTheme="minorHAnsi" w:hAnsiTheme="minorHAnsi" w:cstheme="minorHAnsi"/>
          <w:color w:val="000000" w:themeColor="text1"/>
          <w:sz w:val="22"/>
          <w:szCs w:val="22"/>
        </w:rPr>
      </w:pPr>
      <w:r w:rsidRPr="00C34898">
        <w:rPr>
          <w:rFonts w:asciiTheme="minorHAnsi" w:hAnsiTheme="minorHAnsi" w:cstheme="minorHAnsi"/>
          <w:color w:val="000000" w:themeColor="text1"/>
          <w:sz w:val="22"/>
          <w:szCs w:val="22"/>
        </w:rPr>
        <w:t>Penyelenggaraan urusan pemerintahan dan pelayanan umum di bidan</w:t>
      </w:r>
      <w:r w:rsidR="00831561" w:rsidRPr="00C34898">
        <w:rPr>
          <w:rFonts w:asciiTheme="minorHAnsi" w:hAnsiTheme="minorHAnsi" w:cstheme="minorHAnsi"/>
          <w:color w:val="000000" w:themeColor="text1"/>
          <w:sz w:val="22"/>
          <w:szCs w:val="22"/>
        </w:rPr>
        <w:t>g perumahan rakyat,kawasan</w:t>
      </w:r>
      <w:r w:rsidRPr="00C34898">
        <w:rPr>
          <w:rFonts w:asciiTheme="minorHAnsi" w:hAnsiTheme="minorHAnsi" w:cstheme="minorHAnsi"/>
          <w:color w:val="000000" w:themeColor="text1"/>
          <w:sz w:val="22"/>
          <w:szCs w:val="22"/>
        </w:rPr>
        <w:t xml:space="preserve"> permukiman</w:t>
      </w:r>
      <w:r w:rsidR="00831561" w:rsidRPr="00C34898">
        <w:rPr>
          <w:rFonts w:asciiTheme="minorHAnsi" w:hAnsiTheme="minorHAnsi" w:cstheme="minorHAnsi"/>
          <w:color w:val="000000" w:themeColor="text1"/>
          <w:sz w:val="22"/>
          <w:szCs w:val="22"/>
          <w:lang w:val="id-ID"/>
        </w:rPr>
        <w:t xml:space="preserve"> dan pertanahan</w:t>
      </w:r>
      <w:r w:rsidRPr="00C34898">
        <w:rPr>
          <w:rFonts w:asciiTheme="minorHAnsi" w:hAnsiTheme="minorHAnsi" w:cstheme="minorHAnsi"/>
          <w:color w:val="000000" w:themeColor="text1"/>
          <w:sz w:val="22"/>
          <w:szCs w:val="22"/>
        </w:rPr>
        <w:t>.</w:t>
      </w:r>
    </w:p>
    <w:p w:rsidR="00B14E18" w:rsidRPr="00C34898" w:rsidRDefault="00B14E18" w:rsidP="00E71FFE">
      <w:pPr>
        <w:numPr>
          <w:ilvl w:val="1"/>
          <w:numId w:val="15"/>
        </w:numPr>
        <w:tabs>
          <w:tab w:val="clear" w:pos="360"/>
          <w:tab w:val="num" w:pos="-180"/>
          <w:tab w:val="left" w:pos="720"/>
        </w:tabs>
        <w:ind w:left="720"/>
        <w:jc w:val="both"/>
        <w:rPr>
          <w:rFonts w:asciiTheme="minorHAnsi" w:hAnsiTheme="minorHAnsi" w:cstheme="minorHAnsi"/>
          <w:color w:val="000000" w:themeColor="text1"/>
          <w:sz w:val="22"/>
          <w:szCs w:val="22"/>
        </w:rPr>
      </w:pPr>
      <w:r w:rsidRPr="00C34898">
        <w:rPr>
          <w:rFonts w:asciiTheme="minorHAnsi" w:hAnsiTheme="minorHAnsi" w:cstheme="minorHAnsi"/>
          <w:color w:val="000000" w:themeColor="text1"/>
          <w:sz w:val="22"/>
          <w:szCs w:val="22"/>
        </w:rPr>
        <w:t xml:space="preserve">Pembinaan dan pelaksanaan urusan di bidang </w:t>
      </w:r>
      <w:r w:rsidR="00831561" w:rsidRPr="00C34898">
        <w:rPr>
          <w:rFonts w:asciiTheme="minorHAnsi" w:hAnsiTheme="minorHAnsi" w:cstheme="minorHAnsi"/>
          <w:color w:val="000000" w:themeColor="text1"/>
          <w:sz w:val="22"/>
          <w:szCs w:val="22"/>
          <w:lang w:val="id-ID"/>
        </w:rPr>
        <w:t xml:space="preserve">perumahan rakyat kawasan </w:t>
      </w:r>
      <w:r w:rsidRPr="00C34898">
        <w:rPr>
          <w:rFonts w:asciiTheme="minorHAnsi" w:hAnsiTheme="minorHAnsi" w:cstheme="minorHAnsi"/>
          <w:color w:val="000000" w:themeColor="text1"/>
          <w:sz w:val="22"/>
          <w:szCs w:val="22"/>
        </w:rPr>
        <w:t>permukiman</w:t>
      </w:r>
      <w:r w:rsidR="00831561" w:rsidRPr="00C34898">
        <w:rPr>
          <w:rFonts w:asciiTheme="minorHAnsi" w:hAnsiTheme="minorHAnsi" w:cstheme="minorHAnsi"/>
          <w:color w:val="000000" w:themeColor="text1"/>
          <w:sz w:val="22"/>
          <w:szCs w:val="22"/>
          <w:lang w:val="id-ID"/>
        </w:rPr>
        <w:t xml:space="preserve"> dan pertanahan</w:t>
      </w:r>
      <w:r w:rsidRPr="00C34898">
        <w:rPr>
          <w:rFonts w:asciiTheme="minorHAnsi" w:hAnsiTheme="minorHAnsi" w:cstheme="minorHAnsi"/>
          <w:color w:val="000000" w:themeColor="text1"/>
          <w:sz w:val="22"/>
          <w:szCs w:val="22"/>
        </w:rPr>
        <w:t>.</w:t>
      </w:r>
    </w:p>
    <w:p w:rsidR="00B14E18" w:rsidRPr="00C34898" w:rsidRDefault="00B14E18" w:rsidP="00E71FFE">
      <w:pPr>
        <w:numPr>
          <w:ilvl w:val="1"/>
          <w:numId w:val="15"/>
        </w:numPr>
        <w:tabs>
          <w:tab w:val="clear" w:pos="360"/>
          <w:tab w:val="num" w:pos="-180"/>
          <w:tab w:val="left" w:pos="720"/>
        </w:tabs>
        <w:ind w:left="720"/>
        <w:jc w:val="both"/>
        <w:rPr>
          <w:rFonts w:asciiTheme="minorHAnsi" w:hAnsiTheme="minorHAnsi" w:cstheme="minorHAnsi"/>
          <w:color w:val="000000" w:themeColor="text1"/>
          <w:sz w:val="22"/>
          <w:szCs w:val="22"/>
        </w:rPr>
      </w:pPr>
      <w:r w:rsidRPr="00C34898">
        <w:rPr>
          <w:rFonts w:asciiTheme="minorHAnsi" w:hAnsiTheme="minorHAnsi" w:cstheme="minorHAnsi"/>
          <w:color w:val="000000" w:themeColor="text1"/>
          <w:sz w:val="22"/>
          <w:szCs w:val="22"/>
        </w:rPr>
        <w:t>Pelaksanaan tugas lain yang diberikan pimpinan.</w:t>
      </w:r>
    </w:p>
    <w:p w:rsidR="00B14E18" w:rsidRPr="00C34898" w:rsidRDefault="00B14E18" w:rsidP="00E71FFE">
      <w:pPr>
        <w:ind w:left="360"/>
        <w:jc w:val="both"/>
        <w:rPr>
          <w:rFonts w:asciiTheme="minorHAnsi" w:hAnsiTheme="minorHAnsi" w:cstheme="minorHAnsi"/>
          <w:color w:val="000000"/>
          <w:sz w:val="22"/>
          <w:szCs w:val="22"/>
          <w:lang w:val="sv-SE"/>
        </w:rPr>
      </w:pPr>
    </w:p>
    <w:p w:rsidR="00B14E18" w:rsidRPr="00C34898" w:rsidRDefault="00B14E18" w:rsidP="00E71FFE">
      <w:pPr>
        <w:numPr>
          <w:ilvl w:val="0"/>
          <w:numId w:val="15"/>
        </w:numPr>
        <w:tabs>
          <w:tab w:val="left" w:pos="1260"/>
        </w:tabs>
        <w:jc w:val="both"/>
        <w:rPr>
          <w:rFonts w:asciiTheme="minorHAnsi" w:hAnsiTheme="minorHAnsi" w:cstheme="minorHAnsi"/>
          <w:b/>
          <w:sz w:val="22"/>
          <w:szCs w:val="22"/>
        </w:rPr>
      </w:pPr>
      <w:r w:rsidRPr="00C34898">
        <w:rPr>
          <w:rFonts w:asciiTheme="minorHAnsi" w:hAnsiTheme="minorHAnsi" w:cstheme="minorHAnsi"/>
          <w:b/>
          <w:sz w:val="22"/>
          <w:szCs w:val="22"/>
        </w:rPr>
        <w:t>Kebijakan Keuangan</w:t>
      </w:r>
    </w:p>
    <w:p w:rsidR="00B14E18" w:rsidRDefault="00B14E18" w:rsidP="00E71FFE">
      <w:pPr>
        <w:ind w:firstLine="720"/>
        <w:jc w:val="both"/>
        <w:rPr>
          <w:rFonts w:asciiTheme="minorHAnsi" w:hAnsiTheme="minorHAnsi" w:cstheme="minorHAnsi"/>
          <w:sz w:val="22"/>
          <w:szCs w:val="22"/>
          <w:lang w:val="sv-SE"/>
        </w:rPr>
      </w:pPr>
      <w:r w:rsidRPr="00C34898">
        <w:rPr>
          <w:rFonts w:asciiTheme="minorHAnsi" w:hAnsiTheme="minorHAnsi" w:cstheme="minorHAnsi"/>
          <w:sz w:val="22"/>
          <w:szCs w:val="22"/>
          <w:lang w:val="sv-SE"/>
        </w:rPr>
        <w:t>Kebijakan keuangan Pemerintah Provinsi Sumatera Barat dalam mengelola APBD tahun anggaran 201</w:t>
      </w:r>
      <w:r w:rsidR="00A95DE3">
        <w:rPr>
          <w:rFonts w:asciiTheme="minorHAnsi" w:hAnsiTheme="minorHAnsi" w:cstheme="minorHAnsi"/>
          <w:sz w:val="22"/>
          <w:szCs w:val="22"/>
          <w:lang w:val="sv-SE"/>
        </w:rPr>
        <w:t>9</w:t>
      </w:r>
      <w:r w:rsidRPr="00C34898">
        <w:rPr>
          <w:rFonts w:asciiTheme="minorHAnsi" w:hAnsiTheme="minorHAnsi" w:cstheme="minorHAnsi"/>
          <w:sz w:val="22"/>
          <w:szCs w:val="22"/>
          <w:lang w:val="sv-SE"/>
        </w:rPr>
        <w:t xml:space="preserve"> meliputi hal berikut  :</w:t>
      </w:r>
    </w:p>
    <w:p w:rsidR="00A95DE3" w:rsidRPr="00C34898" w:rsidRDefault="00A95DE3" w:rsidP="00E71FFE">
      <w:pPr>
        <w:ind w:firstLine="720"/>
        <w:jc w:val="both"/>
        <w:rPr>
          <w:rFonts w:asciiTheme="minorHAnsi" w:hAnsiTheme="minorHAnsi" w:cstheme="minorHAnsi"/>
          <w:sz w:val="22"/>
          <w:szCs w:val="22"/>
          <w:lang w:val="sv-SE"/>
        </w:rPr>
      </w:pPr>
    </w:p>
    <w:p w:rsidR="00B14E18" w:rsidRPr="00C34898" w:rsidRDefault="00B14E18" w:rsidP="00E71FFE">
      <w:pPr>
        <w:numPr>
          <w:ilvl w:val="1"/>
          <w:numId w:val="7"/>
        </w:numPr>
        <w:tabs>
          <w:tab w:val="clear" w:pos="1980"/>
        </w:tabs>
        <w:ind w:left="426" w:hanging="426"/>
        <w:jc w:val="both"/>
        <w:rPr>
          <w:rFonts w:asciiTheme="minorHAnsi" w:hAnsiTheme="minorHAnsi" w:cstheme="minorHAnsi"/>
          <w:b/>
          <w:sz w:val="22"/>
          <w:szCs w:val="22"/>
        </w:rPr>
      </w:pPr>
      <w:r w:rsidRPr="00C34898">
        <w:rPr>
          <w:rFonts w:asciiTheme="minorHAnsi" w:hAnsiTheme="minorHAnsi" w:cstheme="minorHAnsi"/>
          <w:b/>
          <w:sz w:val="22"/>
          <w:szCs w:val="22"/>
        </w:rPr>
        <w:t xml:space="preserve">  Kebijakan Peningkatan Pendapatan</w:t>
      </w:r>
    </w:p>
    <w:p w:rsidR="00B14E18" w:rsidRDefault="00B14E18" w:rsidP="00E71FFE">
      <w:pPr>
        <w:ind w:firstLine="720"/>
        <w:jc w:val="both"/>
        <w:rPr>
          <w:rFonts w:asciiTheme="minorHAnsi" w:hAnsiTheme="minorHAnsi" w:cstheme="minorHAnsi"/>
          <w:sz w:val="22"/>
          <w:szCs w:val="22"/>
        </w:rPr>
      </w:pPr>
      <w:r w:rsidRPr="00C34898">
        <w:rPr>
          <w:rFonts w:asciiTheme="minorHAnsi" w:hAnsiTheme="minorHAnsi" w:cstheme="minorHAnsi"/>
          <w:sz w:val="22"/>
          <w:szCs w:val="22"/>
          <w:lang w:val="id-ID"/>
        </w:rPr>
        <w:t>Kebijakan anggaran pendapatan</w:t>
      </w:r>
      <w:r w:rsidRPr="00C34898">
        <w:rPr>
          <w:rFonts w:asciiTheme="minorHAnsi" w:hAnsiTheme="minorHAnsi" w:cstheme="minorHAnsi"/>
          <w:sz w:val="22"/>
          <w:szCs w:val="22"/>
        </w:rPr>
        <w:t xml:space="preserve"> untuk tahun 201</w:t>
      </w:r>
      <w:r w:rsidR="00A95DE3">
        <w:rPr>
          <w:rFonts w:asciiTheme="minorHAnsi" w:hAnsiTheme="minorHAnsi" w:cstheme="minorHAnsi"/>
          <w:sz w:val="22"/>
          <w:szCs w:val="22"/>
        </w:rPr>
        <w:t>9</w:t>
      </w:r>
      <w:r w:rsidRPr="00C34898">
        <w:rPr>
          <w:rFonts w:asciiTheme="minorHAnsi" w:hAnsiTheme="minorHAnsi" w:cstheme="minorHAnsi"/>
          <w:sz w:val="22"/>
          <w:szCs w:val="22"/>
        </w:rPr>
        <w:t xml:space="preserve"> diarahkan pada peningkatan penerimaan retribusi daerah yang terdiri dari peningkatan penerimaan di bidang penerimaan retribusi pengelolaan tempat pembuangan akhir sampah.</w:t>
      </w:r>
    </w:p>
    <w:p w:rsidR="00A95DE3" w:rsidRPr="00C34898" w:rsidRDefault="00A95DE3" w:rsidP="00E71FFE">
      <w:pPr>
        <w:ind w:firstLine="720"/>
        <w:jc w:val="both"/>
        <w:rPr>
          <w:rFonts w:asciiTheme="minorHAnsi" w:hAnsiTheme="minorHAnsi" w:cstheme="minorHAnsi"/>
          <w:sz w:val="22"/>
          <w:szCs w:val="22"/>
        </w:rPr>
      </w:pPr>
    </w:p>
    <w:p w:rsidR="00B14E18" w:rsidRPr="00C34898" w:rsidRDefault="00B14E18" w:rsidP="00E71FFE">
      <w:pPr>
        <w:numPr>
          <w:ilvl w:val="1"/>
          <w:numId w:val="7"/>
        </w:numPr>
        <w:tabs>
          <w:tab w:val="clear" w:pos="1980"/>
        </w:tabs>
        <w:ind w:left="426" w:hanging="426"/>
        <w:jc w:val="both"/>
        <w:rPr>
          <w:rFonts w:asciiTheme="minorHAnsi" w:hAnsiTheme="minorHAnsi" w:cstheme="minorHAnsi"/>
          <w:b/>
          <w:sz w:val="22"/>
          <w:szCs w:val="22"/>
          <w:lang w:val="sv-SE"/>
        </w:rPr>
      </w:pPr>
      <w:r w:rsidRPr="00C34898">
        <w:rPr>
          <w:rFonts w:asciiTheme="minorHAnsi" w:hAnsiTheme="minorHAnsi" w:cstheme="minorHAnsi"/>
          <w:b/>
          <w:sz w:val="22"/>
          <w:szCs w:val="22"/>
          <w:lang w:val="sv-SE"/>
        </w:rPr>
        <w:t xml:space="preserve">  Kebijakan Belanja Daerah</w:t>
      </w:r>
    </w:p>
    <w:p w:rsidR="00B14E18" w:rsidRPr="00C34898" w:rsidRDefault="00A95DE3" w:rsidP="00E71FFE">
      <w:pPr>
        <w:ind w:firstLine="720"/>
        <w:jc w:val="both"/>
        <w:rPr>
          <w:rFonts w:asciiTheme="minorHAnsi" w:hAnsiTheme="minorHAnsi" w:cstheme="minorHAnsi"/>
          <w:sz w:val="22"/>
          <w:szCs w:val="22"/>
        </w:rPr>
      </w:pPr>
      <w:r>
        <w:rPr>
          <w:rFonts w:asciiTheme="minorHAnsi" w:hAnsiTheme="minorHAnsi" w:cstheme="minorHAnsi"/>
          <w:sz w:val="22"/>
          <w:szCs w:val="22"/>
        </w:rPr>
        <w:t>Kebijakan pengeluaran/</w:t>
      </w:r>
      <w:r w:rsidR="00B14E18" w:rsidRPr="00C34898">
        <w:rPr>
          <w:rFonts w:asciiTheme="minorHAnsi" w:hAnsiTheme="minorHAnsi" w:cstheme="minorHAnsi"/>
          <w:sz w:val="22"/>
          <w:szCs w:val="22"/>
        </w:rPr>
        <w:t>belanja ditempuh dengan meningkatkan prioritas dan rasionalitas belanja melalui penghematan dalam segala bidang. Namun demikian efisiensi yang dilaksanakan tidak mengurangi kinerja yang ditargetkan pada masing-masing program dan kegiatan. Adapun garis besar kebijakan umum dalam aspek belanja adalah sebagai berikut :</w:t>
      </w:r>
    </w:p>
    <w:p w:rsidR="00B14E18" w:rsidRPr="00C34898" w:rsidRDefault="00B14E18" w:rsidP="00E71FFE">
      <w:pPr>
        <w:numPr>
          <w:ilvl w:val="0"/>
          <w:numId w:val="9"/>
        </w:numPr>
        <w:ind w:left="709" w:hanging="283"/>
        <w:jc w:val="both"/>
        <w:rPr>
          <w:rFonts w:asciiTheme="minorHAnsi" w:hAnsiTheme="minorHAnsi" w:cstheme="minorHAnsi"/>
          <w:sz w:val="22"/>
          <w:szCs w:val="22"/>
        </w:rPr>
      </w:pPr>
      <w:r w:rsidRPr="00C34898">
        <w:rPr>
          <w:rFonts w:asciiTheme="minorHAnsi" w:hAnsiTheme="minorHAnsi" w:cstheme="minorHAnsi"/>
          <w:sz w:val="22"/>
          <w:szCs w:val="22"/>
        </w:rPr>
        <w:t>Meningkatkan efisiensi dan efektifitas pengelolaan anggaran</w:t>
      </w:r>
    </w:p>
    <w:p w:rsidR="00B14E18" w:rsidRPr="00C34898" w:rsidRDefault="00B14E18" w:rsidP="00E71FFE">
      <w:pPr>
        <w:numPr>
          <w:ilvl w:val="0"/>
          <w:numId w:val="9"/>
        </w:numPr>
        <w:ind w:left="709" w:hanging="283"/>
        <w:jc w:val="both"/>
        <w:rPr>
          <w:rFonts w:asciiTheme="minorHAnsi" w:hAnsiTheme="minorHAnsi" w:cstheme="minorHAnsi"/>
          <w:sz w:val="22"/>
          <w:szCs w:val="22"/>
        </w:rPr>
      </w:pPr>
      <w:r w:rsidRPr="00C34898">
        <w:rPr>
          <w:rFonts w:asciiTheme="minorHAnsi" w:hAnsiTheme="minorHAnsi" w:cstheme="minorHAnsi"/>
          <w:sz w:val="22"/>
          <w:szCs w:val="22"/>
        </w:rPr>
        <w:t>Meningkatkan efisiensi dan efektifitas pengalokasian belanja dengan prioritas utama kepada program dan kegiatan yang memberikan dampak besar kepada masyarakat</w:t>
      </w:r>
    </w:p>
    <w:p w:rsidR="00B14E18" w:rsidRPr="00C34898" w:rsidRDefault="00B14E18" w:rsidP="00E71FFE">
      <w:pPr>
        <w:numPr>
          <w:ilvl w:val="0"/>
          <w:numId w:val="9"/>
        </w:numPr>
        <w:ind w:left="709" w:hanging="283"/>
        <w:jc w:val="both"/>
        <w:rPr>
          <w:rFonts w:asciiTheme="minorHAnsi" w:hAnsiTheme="minorHAnsi" w:cstheme="minorHAnsi"/>
          <w:sz w:val="22"/>
          <w:szCs w:val="22"/>
          <w:lang w:val="sv-SE"/>
        </w:rPr>
      </w:pPr>
      <w:r w:rsidRPr="00C34898">
        <w:rPr>
          <w:rFonts w:asciiTheme="minorHAnsi" w:hAnsiTheme="minorHAnsi" w:cstheme="minorHAnsi"/>
          <w:sz w:val="22"/>
          <w:szCs w:val="22"/>
        </w:rPr>
        <w:t>Meningkatkan perencanaan dan pengawasan pelaksanaan belanja</w:t>
      </w:r>
    </w:p>
    <w:p w:rsidR="00B14E18" w:rsidRPr="00C34898" w:rsidRDefault="00B14E18" w:rsidP="00E71FFE">
      <w:pPr>
        <w:ind w:left="709" w:hanging="283"/>
        <w:jc w:val="both"/>
        <w:rPr>
          <w:rFonts w:asciiTheme="minorHAnsi" w:hAnsiTheme="minorHAnsi" w:cstheme="minorHAnsi"/>
          <w:sz w:val="22"/>
          <w:szCs w:val="22"/>
          <w:lang w:val="sv-SE"/>
        </w:rPr>
      </w:pPr>
    </w:p>
    <w:p w:rsidR="00B14E18" w:rsidRPr="00C34898" w:rsidRDefault="00B14E18" w:rsidP="00E71FFE">
      <w:pPr>
        <w:numPr>
          <w:ilvl w:val="1"/>
          <w:numId w:val="7"/>
        </w:numPr>
        <w:tabs>
          <w:tab w:val="clear" w:pos="1980"/>
        </w:tabs>
        <w:ind w:left="567" w:hanging="567"/>
        <w:jc w:val="both"/>
        <w:rPr>
          <w:rFonts w:asciiTheme="minorHAnsi" w:hAnsiTheme="minorHAnsi" w:cstheme="minorHAnsi"/>
          <w:b/>
          <w:sz w:val="22"/>
          <w:szCs w:val="22"/>
          <w:lang w:val="sv-SE"/>
        </w:rPr>
      </w:pPr>
      <w:r w:rsidRPr="00C34898">
        <w:rPr>
          <w:rFonts w:asciiTheme="minorHAnsi" w:hAnsiTheme="minorHAnsi" w:cstheme="minorHAnsi"/>
          <w:b/>
          <w:sz w:val="22"/>
          <w:szCs w:val="22"/>
          <w:lang w:val="sv-SE"/>
        </w:rPr>
        <w:t xml:space="preserve">  Pencapaian Target Kinerja APBD</w:t>
      </w:r>
    </w:p>
    <w:p w:rsidR="00A454C3" w:rsidRPr="00C34898" w:rsidRDefault="00B14E18" w:rsidP="0057715B">
      <w:pPr>
        <w:ind w:right="2" w:firstLine="720"/>
        <w:jc w:val="both"/>
        <w:rPr>
          <w:rFonts w:asciiTheme="minorHAnsi" w:hAnsiTheme="minorHAnsi" w:cstheme="minorHAnsi"/>
          <w:sz w:val="22"/>
          <w:szCs w:val="22"/>
        </w:rPr>
      </w:pPr>
      <w:r w:rsidRPr="00C34898">
        <w:rPr>
          <w:rFonts w:asciiTheme="minorHAnsi" w:hAnsiTheme="minorHAnsi" w:cstheme="minorHAnsi"/>
          <w:sz w:val="22"/>
          <w:szCs w:val="22"/>
          <w:lang w:val="id-ID"/>
        </w:rPr>
        <w:t>P</w:t>
      </w:r>
      <w:r w:rsidRPr="00C34898">
        <w:rPr>
          <w:rFonts w:asciiTheme="minorHAnsi" w:hAnsiTheme="minorHAnsi" w:cstheme="minorHAnsi"/>
          <w:sz w:val="22"/>
          <w:szCs w:val="22"/>
        </w:rPr>
        <w:t>enyusunan APBD</w:t>
      </w:r>
      <w:r w:rsidRPr="00C34898">
        <w:rPr>
          <w:rFonts w:asciiTheme="minorHAnsi" w:hAnsiTheme="minorHAnsi" w:cstheme="minorHAnsi"/>
          <w:sz w:val="22"/>
          <w:szCs w:val="22"/>
          <w:lang w:val="id-ID"/>
        </w:rPr>
        <w:t xml:space="preserve"> Tahun 201</w:t>
      </w:r>
      <w:r w:rsidR="00A95DE3">
        <w:rPr>
          <w:rFonts w:asciiTheme="minorHAnsi" w:hAnsiTheme="minorHAnsi" w:cstheme="minorHAnsi"/>
          <w:sz w:val="22"/>
          <w:szCs w:val="22"/>
        </w:rPr>
        <w:t>9</w:t>
      </w:r>
      <w:r w:rsidRPr="00C34898">
        <w:rPr>
          <w:rFonts w:asciiTheme="minorHAnsi" w:hAnsiTheme="minorHAnsi" w:cstheme="minorHAnsi"/>
          <w:sz w:val="22"/>
          <w:szCs w:val="22"/>
          <w:lang w:val="id-ID"/>
        </w:rPr>
        <w:t xml:space="preserve">, ditempuh pendekatan </w:t>
      </w:r>
      <w:r w:rsidRPr="00C34898">
        <w:rPr>
          <w:rFonts w:asciiTheme="minorHAnsi" w:hAnsiTheme="minorHAnsi" w:cstheme="minorHAnsi"/>
          <w:i/>
          <w:sz w:val="22"/>
          <w:szCs w:val="22"/>
          <w:lang w:val="id-ID"/>
        </w:rPr>
        <w:t>budget is a plan, a plan is budget</w:t>
      </w:r>
      <w:r w:rsidRPr="00C34898">
        <w:rPr>
          <w:rFonts w:asciiTheme="minorHAnsi" w:hAnsiTheme="minorHAnsi" w:cstheme="minorHAnsi"/>
          <w:sz w:val="22"/>
          <w:szCs w:val="22"/>
          <w:lang w:val="id-ID"/>
        </w:rPr>
        <w:t xml:space="preserve">, dimana  rencana kerja dan anggaran disusun secara terintegrasi. Alokasi anggaran disesuaikan dengan hasil yang akan dicapai. Program dan kegiatan yang  dilaksanakan dalam satu tahun anggaran telah  diformulasikan dengan jelas dan dilengkapi dengan indikator kinerja. </w:t>
      </w:r>
    </w:p>
    <w:p w:rsidR="00F37F8C" w:rsidRPr="00C34898" w:rsidRDefault="00F37F8C" w:rsidP="00E71FFE">
      <w:pPr>
        <w:ind w:firstLine="720"/>
        <w:jc w:val="both"/>
        <w:rPr>
          <w:rFonts w:asciiTheme="minorHAnsi" w:hAnsiTheme="minorHAnsi" w:cstheme="minorHAnsi"/>
          <w:sz w:val="22"/>
          <w:szCs w:val="22"/>
        </w:rPr>
      </w:pPr>
    </w:p>
    <w:p w:rsidR="00460220" w:rsidRDefault="00460220" w:rsidP="00E71FFE">
      <w:pPr>
        <w:jc w:val="both"/>
        <w:rPr>
          <w:rFonts w:asciiTheme="minorHAnsi" w:hAnsiTheme="minorHAnsi" w:cstheme="minorHAnsi"/>
          <w:sz w:val="22"/>
          <w:szCs w:val="22"/>
        </w:rPr>
      </w:pPr>
    </w:p>
    <w:p w:rsidR="00944AF4" w:rsidRDefault="00B14E18" w:rsidP="00E71FFE">
      <w:pPr>
        <w:jc w:val="both"/>
        <w:rPr>
          <w:rFonts w:asciiTheme="minorHAnsi" w:hAnsiTheme="minorHAnsi" w:cstheme="minorHAnsi"/>
          <w:sz w:val="22"/>
          <w:szCs w:val="22"/>
        </w:rPr>
      </w:pPr>
      <w:r w:rsidRPr="00C34898">
        <w:rPr>
          <w:rFonts w:asciiTheme="minorHAnsi" w:hAnsiTheme="minorHAnsi" w:cstheme="minorHAnsi"/>
          <w:sz w:val="22"/>
          <w:szCs w:val="22"/>
        </w:rPr>
        <w:t>Adapun pencapaian target kinerja program dan kegiatan adalah sebagai berikut :</w:t>
      </w:r>
    </w:p>
    <w:p w:rsidR="00A95DE3" w:rsidRDefault="00A95DE3" w:rsidP="00E71FFE">
      <w:pPr>
        <w:jc w:val="both"/>
        <w:rPr>
          <w:rFonts w:asciiTheme="minorHAnsi" w:hAnsiTheme="minorHAnsi" w:cstheme="minorHAnsi"/>
          <w:sz w:val="22"/>
          <w:szCs w:val="22"/>
        </w:rPr>
      </w:pPr>
    </w:p>
    <w:p w:rsidR="00A95DE3" w:rsidRDefault="00A95DE3" w:rsidP="00E71FFE">
      <w:pPr>
        <w:jc w:val="both"/>
        <w:rPr>
          <w:rFonts w:asciiTheme="minorHAnsi" w:hAnsiTheme="minorHAnsi" w:cstheme="minorHAnsi"/>
          <w:sz w:val="22"/>
          <w:szCs w:val="22"/>
        </w:rPr>
      </w:pPr>
    </w:p>
    <w:p w:rsidR="00D9142D" w:rsidRDefault="00D9142D" w:rsidP="00E71FFE">
      <w:pPr>
        <w:jc w:val="both"/>
        <w:rPr>
          <w:rFonts w:asciiTheme="minorHAnsi" w:hAnsiTheme="minorHAnsi" w:cstheme="minorHAnsi"/>
          <w:sz w:val="22"/>
          <w:szCs w:val="22"/>
        </w:rPr>
      </w:pPr>
    </w:p>
    <w:p w:rsidR="00A95DE3" w:rsidRDefault="00A95DE3" w:rsidP="00E71FFE">
      <w:pPr>
        <w:jc w:val="both"/>
        <w:rPr>
          <w:rFonts w:asciiTheme="minorHAnsi" w:hAnsiTheme="minorHAnsi" w:cstheme="minorHAnsi"/>
          <w:sz w:val="22"/>
          <w:szCs w:val="22"/>
        </w:rPr>
      </w:pPr>
    </w:p>
    <w:p w:rsidR="00460220" w:rsidRPr="00C34898" w:rsidRDefault="00460220" w:rsidP="00E71FFE">
      <w:pPr>
        <w:jc w:val="both"/>
        <w:rPr>
          <w:rFonts w:asciiTheme="minorHAnsi" w:hAnsiTheme="minorHAnsi" w:cstheme="minorHAnsi"/>
          <w:sz w:val="22"/>
          <w:szCs w:val="22"/>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69"/>
        <w:gridCol w:w="5069"/>
      </w:tblGrid>
      <w:tr w:rsidR="00944AF4" w:rsidRPr="00C34898" w:rsidTr="00A95DE3">
        <w:tc>
          <w:tcPr>
            <w:tcW w:w="567" w:type="dxa"/>
            <w:tcBorders>
              <w:top w:val="nil"/>
              <w:left w:val="nil"/>
              <w:bottom w:val="nil"/>
              <w:right w:val="nil"/>
            </w:tcBorders>
          </w:tcPr>
          <w:p w:rsidR="00460220" w:rsidRDefault="00460220" w:rsidP="00E71FFE">
            <w:pPr>
              <w:jc w:val="both"/>
              <w:rPr>
                <w:rFonts w:asciiTheme="minorHAnsi" w:hAnsiTheme="minorHAnsi" w:cstheme="minorHAnsi"/>
                <w:b/>
                <w:sz w:val="22"/>
                <w:szCs w:val="22"/>
              </w:rPr>
            </w:pPr>
          </w:p>
          <w:p w:rsidR="00944AF4" w:rsidRPr="00C34898" w:rsidRDefault="00944AF4" w:rsidP="00E71FFE">
            <w:pPr>
              <w:jc w:val="both"/>
              <w:rPr>
                <w:rFonts w:asciiTheme="minorHAnsi" w:hAnsiTheme="minorHAnsi" w:cstheme="minorHAnsi"/>
                <w:b/>
                <w:sz w:val="22"/>
                <w:szCs w:val="22"/>
              </w:rPr>
            </w:pPr>
            <w:r w:rsidRPr="00C34898">
              <w:rPr>
                <w:rFonts w:asciiTheme="minorHAnsi" w:hAnsiTheme="minorHAnsi" w:cstheme="minorHAnsi"/>
                <w:b/>
                <w:sz w:val="22"/>
                <w:szCs w:val="22"/>
              </w:rPr>
              <w:t>I.</w:t>
            </w:r>
          </w:p>
        </w:tc>
        <w:tc>
          <w:tcPr>
            <w:tcW w:w="7938" w:type="dxa"/>
            <w:gridSpan w:val="2"/>
            <w:tcBorders>
              <w:top w:val="nil"/>
              <w:left w:val="nil"/>
              <w:bottom w:val="nil"/>
              <w:right w:val="nil"/>
            </w:tcBorders>
          </w:tcPr>
          <w:p w:rsidR="00460220" w:rsidRDefault="00460220" w:rsidP="00460220">
            <w:pPr>
              <w:spacing w:line="276" w:lineRule="auto"/>
              <w:rPr>
                <w:rFonts w:asciiTheme="minorHAnsi" w:hAnsiTheme="minorHAnsi" w:cstheme="minorHAnsi"/>
                <w:b/>
                <w:sz w:val="22"/>
                <w:szCs w:val="22"/>
              </w:rPr>
            </w:pPr>
          </w:p>
          <w:p w:rsidR="00944AF4" w:rsidRPr="00C34898" w:rsidRDefault="00944AF4" w:rsidP="00460220">
            <w:pPr>
              <w:spacing w:line="276" w:lineRule="auto"/>
              <w:rPr>
                <w:rFonts w:asciiTheme="minorHAnsi" w:hAnsiTheme="minorHAnsi" w:cstheme="minorHAnsi"/>
                <w:b/>
                <w:sz w:val="22"/>
                <w:szCs w:val="22"/>
              </w:rPr>
            </w:pPr>
            <w:r w:rsidRPr="00C34898">
              <w:rPr>
                <w:rFonts w:asciiTheme="minorHAnsi" w:hAnsiTheme="minorHAnsi" w:cstheme="minorHAnsi"/>
                <w:b/>
                <w:sz w:val="22"/>
                <w:szCs w:val="22"/>
              </w:rPr>
              <w:t>Program Pelayanan Administrasi Perkantoran</w:t>
            </w:r>
          </w:p>
        </w:tc>
      </w:tr>
      <w:tr w:rsidR="00944AF4" w:rsidRPr="00C34898" w:rsidTr="00A95DE3">
        <w:tc>
          <w:tcPr>
            <w:tcW w:w="567" w:type="dxa"/>
            <w:tcBorders>
              <w:top w:val="nil"/>
              <w:left w:val="nil"/>
              <w:bottom w:val="nil"/>
              <w:right w:val="nil"/>
            </w:tcBorders>
          </w:tcPr>
          <w:p w:rsidR="00944AF4" w:rsidRPr="00C34898" w:rsidRDefault="00944AF4" w:rsidP="00E71FFE">
            <w:pPr>
              <w:jc w:val="both"/>
              <w:rPr>
                <w:rFonts w:asciiTheme="minorHAnsi" w:hAnsiTheme="minorHAnsi" w:cstheme="minorHAnsi"/>
                <w:sz w:val="22"/>
                <w:szCs w:val="22"/>
              </w:rPr>
            </w:pPr>
          </w:p>
        </w:tc>
        <w:tc>
          <w:tcPr>
            <w:tcW w:w="7938" w:type="dxa"/>
            <w:gridSpan w:val="2"/>
            <w:tcBorders>
              <w:top w:val="nil"/>
              <w:left w:val="nil"/>
              <w:bottom w:val="nil"/>
              <w:right w:val="nil"/>
            </w:tcBorders>
          </w:tcPr>
          <w:p w:rsidR="00460220" w:rsidRPr="00C34898" w:rsidRDefault="00944AF4" w:rsidP="00A95DE3">
            <w:pPr>
              <w:tabs>
                <w:tab w:val="left" w:pos="7614"/>
              </w:tabs>
              <w:spacing w:line="276" w:lineRule="auto"/>
              <w:jc w:val="both"/>
              <w:rPr>
                <w:rFonts w:asciiTheme="minorHAnsi" w:hAnsiTheme="minorHAnsi" w:cstheme="minorHAnsi"/>
                <w:sz w:val="22"/>
                <w:szCs w:val="22"/>
              </w:rPr>
            </w:pPr>
            <w:r w:rsidRPr="00C34898">
              <w:rPr>
                <w:rFonts w:asciiTheme="minorHAnsi" w:hAnsiTheme="minorHAnsi" w:cstheme="minorHAnsi"/>
                <w:sz w:val="22"/>
                <w:szCs w:val="22"/>
              </w:rPr>
              <w:t>Program pelayanan administrasi perkantoran</w:t>
            </w:r>
            <w:r w:rsidR="00143FEA" w:rsidRPr="00C34898">
              <w:rPr>
                <w:rFonts w:asciiTheme="minorHAnsi" w:hAnsiTheme="minorHAnsi" w:cstheme="minorHAnsi"/>
                <w:sz w:val="22"/>
                <w:szCs w:val="22"/>
              </w:rPr>
              <w:t xml:space="preserve"> ini didukung oleh 8 (</w:t>
            </w:r>
            <w:r w:rsidR="00143FEA" w:rsidRPr="00C34898">
              <w:rPr>
                <w:rFonts w:asciiTheme="minorHAnsi" w:hAnsiTheme="minorHAnsi" w:cstheme="minorHAnsi"/>
                <w:sz w:val="22"/>
                <w:szCs w:val="22"/>
                <w:lang w:val="id-ID"/>
              </w:rPr>
              <w:t>d</w:t>
            </w:r>
            <w:r w:rsidR="00143FEA" w:rsidRPr="00C34898">
              <w:rPr>
                <w:rFonts w:asciiTheme="minorHAnsi" w:hAnsiTheme="minorHAnsi" w:cstheme="minorHAnsi"/>
                <w:sz w:val="22"/>
                <w:szCs w:val="22"/>
              </w:rPr>
              <w:t>el</w:t>
            </w:r>
            <w:r w:rsidR="00143FEA" w:rsidRPr="00C34898">
              <w:rPr>
                <w:rFonts w:asciiTheme="minorHAnsi" w:hAnsiTheme="minorHAnsi" w:cstheme="minorHAnsi"/>
                <w:sz w:val="22"/>
                <w:szCs w:val="22"/>
                <w:lang w:val="id-ID"/>
              </w:rPr>
              <w:t>a</w:t>
            </w:r>
            <w:r w:rsidR="00143FEA" w:rsidRPr="00C34898">
              <w:rPr>
                <w:rFonts w:asciiTheme="minorHAnsi" w:hAnsiTheme="minorHAnsi" w:cstheme="minorHAnsi"/>
                <w:sz w:val="22"/>
                <w:szCs w:val="22"/>
              </w:rPr>
              <w:t>pan</w:t>
            </w:r>
            <w:r w:rsidR="00A95DE3">
              <w:rPr>
                <w:rFonts w:asciiTheme="minorHAnsi" w:hAnsiTheme="minorHAnsi" w:cstheme="minorHAnsi"/>
                <w:sz w:val="22"/>
                <w:szCs w:val="22"/>
              </w:rPr>
              <w:t xml:space="preserve">) </w:t>
            </w:r>
            <w:r w:rsidRPr="00C34898">
              <w:rPr>
                <w:rFonts w:asciiTheme="minorHAnsi" w:hAnsiTheme="minorHAnsi" w:cstheme="minorHAnsi"/>
                <w:sz w:val="22"/>
                <w:szCs w:val="22"/>
              </w:rPr>
              <w:t>kegiatan yang memiliki target kinerja sebagai berikut :</w:t>
            </w:r>
          </w:p>
        </w:tc>
      </w:tr>
      <w:tr w:rsidR="00944AF4" w:rsidRPr="00C34898" w:rsidTr="00A95DE3">
        <w:trPr>
          <w:trHeight w:val="95"/>
        </w:trPr>
        <w:tc>
          <w:tcPr>
            <w:tcW w:w="567" w:type="dxa"/>
            <w:tcBorders>
              <w:top w:val="nil"/>
              <w:left w:val="nil"/>
              <w:bottom w:val="single" w:sz="4" w:space="0" w:color="auto"/>
              <w:right w:val="nil"/>
            </w:tcBorders>
          </w:tcPr>
          <w:p w:rsidR="00944AF4" w:rsidRPr="00C34898" w:rsidRDefault="00944AF4" w:rsidP="002445E6">
            <w:pPr>
              <w:jc w:val="both"/>
              <w:rPr>
                <w:rFonts w:asciiTheme="minorHAnsi" w:hAnsiTheme="minorHAnsi" w:cstheme="minorHAnsi"/>
                <w:sz w:val="22"/>
                <w:szCs w:val="22"/>
              </w:rPr>
            </w:pPr>
          </w:p>
        </w:tc>
        <w:tc>
          <w:tcPr>
            <w:tcW w:w="2869" w:type="dxa"/>
            <w:tcBorders>
              <w:top w:val="nil"/>
              <w:left w:val="nil"/>
              <w:bottom w:val="single" w:sz="4" w:space="0" w:color="auto"/>
              <w:right w:val="nil"/>
            </w:tcBorders>
          </w:tcPr>
          <w:p w:rsidR="00944AF4" w:rsidRPr="00C34898" w:rsidRDefault="00944AF4" w:rsidP="002445E6">
            <w:pPr>
              <w:jc w:val="both"/>
              <w:rPr>
                <w:rFonts w:asciiTheme="minorHAnsi" w:hAnsiTheme="minorHAnsi" w:cstheme="minorHAnsi"/>
                <w:sz w:val="22"/>
                <w:szCs w:val="22"/>
              </w:rPr>
            </w:pPr>
          </w:p>
        </w:tc>
        <w:tc>
          <w:tcPr>
            <w:tcW w:w="5069" w:type="dxa"/>
            <w:tcBorders>
              <w:top w:val="nil"/>
              <w:left w:val="nil"/>
              <w:bottom w:val="single" w:sz="4" w:space="0" w:color="auto"/>
              <w:right w:val="nil"/>
            </w:tcBorders>
          </w:tcPr>
          <w:p w:rsidR="00944AF4" w:rsidRPr="00C34898" w:rsidRDefault="00944AF4" w:rsidP="002445E6">
            <w:pPr>
              <w:jc w:val="both"/>
              <w:rPr>
                <w:rFonts w:asciiTheme="minorHAnsi" w:hAnsiTheme="minorHAnsi" w:cstheme="minorHAnsi"/>
                <w:sz w:val="22"/>
                <w:szCs w:val="22"/>
              </w:rPr>
            </w:pPr>
          </w:p>
        </w:tc>
      </w:tr>
      <w:tr w:rsidR="00944AF4" w:rsidRPr="00C34898" w:rsidTr="00A95DE3">
        <w:tc>
          <w:tcPr>
            <w:tcW w:w="567" w:type="dxa"/>
            <w:tcBorders>
              <w:top w:val="single" w:sz="4" w:space="0" w:color="auto"/>
            </w:tcBorders>
          </w:tcPr>
          <w:p w:rsidR="00944AF4" w:rsidRPr="00C34898" w:rsidRDefault="00012187" w:rsidP="002445E6">
            <w:pPr>
              <w:jc w:val="center"/>
              <w:rPr>
                <w:rFonts w:asciiTheme="minorHAnsi" w:hAnsiTheme="minorHAnsi" w:cstheme="minorHAnsi"/>
                <w:sz w:val="22"/>
                <w:szCs w:val="22"/>
              </w:rPr>
            </w:pPr>
            <w:r w:rsidRPr="00C34898">
              <w:rPr>
                <w:rFonts w:asciiTheme="minorHAnsi" w:hAnsiTheme="minorHAnsi" w:cstheme="minorHAnsi"/>
                <w:b/>
                <w:bCs/>
                <w:sz w:val="22"/>
                <w:szCs w:val="22"/>
              </w:rPr>
              <w:t>NO</w:t>
            </w:r>
          </w:p>
        </w:tc>
        <w:tc>
          <w:tcPr>
            <w:tcW w:w="2869" w:type="dxa"/>
            <w:tcBorders>
              <w:top w:val="single" w:sz="4" w:space="0" w:color="auto"/>
            </w:tcBorders>
          </w:tcPr>
          <w:p w:rsidR="00944AF4" w:rsidRPr="00C34898" w:rsidRDefault="00012187" w:rsidP="002445E6">
            <w:pPr>
              <w:jc w:val="center"/>
              <w:rPr>
                <w:rFonts w:asciiTheme="minorHAnsi" w:hAnsiTheme="minorHAnsi" w:cstheme="minorHAnsi"/>
                <w:sz w:val="22"/>
                <w:szCs w:val="22"/>
              </w:rPr>
            </w:pPr>
            <w:r w:rsidRPr="00C34898">
              <w:rPr>
                <w:rFonts w:asciiTheme="minorHAnsi" w:hAnsiTheme="minorHAnsi" w:cstheme="minorHAnsi"/>
                <w:b/>
                <w:bCs/>
                <w:sz w:val="22"/>
                <w:szCs w:val="22"/>
              </w:rPr>
              <w:t>KEGIATAN</w:t>
            </w:r>
          </w:p>
        </w:tc>
        <w:tc>
          <w:tcPr>
            <w:tcW w:w="5069" w:type="dxa"/>
            <w:tcBorders>
              <w:top w:val="single" w:sz="4" w:space="0" w:color="auto"/>
            </w:tcBorders>
          </w:tcPr>
          <w:p w:rsidR="00944AF4" w:rsidRPr="00C34898" w:rsidRDefault="00012187" w:rsidP="002445E6">
            <w:pPr>
              <w:jc w:val="center"/>
              <w:rPr>
                <w:rFonts w:asciiTheme="minorHAnsi" w:hAnsiTheme="minorHAnsi" w:cstheme="minorHAnsi"/>
                <w:sz w:val="22"/>
                <w:szCs w:val="22"/>
              </w:rPr>
            </w:pPr>
            <w:r w:rsidRPr="00C34898">
              <w:rPr>
                <w:rFonts w:asciiTheme="minorHAnsi" w:hAnsiTheme="minorHAnsi" w:cstheme="minorHAnsi"/>
                <w:b/>
                <w:bCs/>
                <w:sz w:val="22"/>
                <w:szCs w:val="22"/>
              </w:rPr>
              <w:t>TARGET KINERJA</w:t>
            </w:r>
          </w:p>
        </w:tc>
      </w:tr>
      <w:tr w:rsidR="00012187" w:rsidRPr="00C34898" w:rsidTr="00A95DE3">
        <w:tc>
          <w:tcPr>
            <w:tcW w:w="567" w:type="dxa"/>
          </w:tcPr>
          <w:p w:rsidR="00012187" w:rsidRPr="00C34898" w:rsidRDefault="00012187" w:rsidP="002445E6">
            <w:pPr>
              <w:jc w:val="center"/>
              <w:rPr>
                <w:rFonts w:asciiTheme="minorHAnsi" w:hAnsiTheme="minorHAnsi" w:cstheme="minorHAnsi"/>
                <w:bCs/>
                <w:sz w:val="22"/>
                <w:szCs w:val="22"/>
              </w:rPr>
            </w:pPr>
            <w:r w:rsidRPr="00C34898">
              <w:rPr>
                <w:rFonts w:asciiTheme="minorHAnsi" w:hAnsiTheme="minorHAnsi" w:cstheme="minorHAnsi"/>
                <w:bCs/>
                <w:sz w:val="22"/>
                <w:szCs w:val="22"/>
              </w:rPr>
              <w:t>1.</w:t>
            </w:r>
          </w:p>
        </w:tc>
        <w:tc>
          <w:tcPr>
            <w:tcW w:w="2869" w:type="dxa"/>
          </w:tcPr>
          <w:p w:rsidR="00012187" w:rsidRPr="00C34898" w:rsidRDefault="00012187" w:rsidP="00A95DE3">
            <w:pPr>
              <w:rPr>
                <w:rFonts w:asciiTheme="minorHAnsi" w:hAnsiTheme="minorHAnsi" w:cstheme="minorHAnsi"/>
                <w:color w:val="FF0000"/>
                <w:sz w:val="22"/>
                <w:szCs w:val="22"/>
              </w:rPr>
            </w:pPr>
            <w:r w:rsidRPr="00C34898">
              <w:rPr>
                <w:rFonts w:asciiTheme="minorHAnsi" w:hAnsiTheme="minorHAnsi" w:cstheme="minorHAnsi"/>
                <w:bCs/>
                <w:sz w:val="22"/>
                <w:szCs w:val="22"/>
              </w:rPr>
              <w:t>Penyediaan Jasa Surat Menyurat</w:t>
            </w:r>
          </w:p>
        </w:tc>
        <w:tc>
          <w:tcPr>
            <w:tcW w:w="5069" w:type="dxa"/>
          </w:tcPr>
          <w:p w:rsidR="00012187" w:rsidRPr="00C34898" w:rsidRDefault="00012187" w:rsidP="00086C15">
            <w:pPr>
              <w:jc w:val="both"/>
              <w:rPr>
                <w:rFonts w:asciiTheme="minorHAnsi" w:hAnsiTheme="minorHAnsi" w:cstheme="minorHAnsi"/>
                <w:sz w:val="22"/>
                <w:szCs w:val="22"/>
              </w:rPr>
            </w:pPr>
            <w:r w:rsidRPr="00C34898">
              <w:rPr>
                <w:rFonts w:asciiTheme="minorHAnsi" w:hAnsiTheme="minorHAnsi" w:cstheme="minorHAnsi"/>
                <w:sz w:val="22"/>
                <w:szCs w:val="22"/>
              </w:rPr>
              <w:t>Tersedianya kebutuhan bahan dan perlengkapan untuk mendukung kelancaran administrasi surat menyurat selama 12 bulan</w:t>
            </w:r>
          </w:p>
        </w:tc>
      </w:tr>
      <w:tr w:rsidR="00012187" w:rsidRPr="00C34898" w:rsidTr="00A95DE3">
        <w:tc>
          <w:tcPr>
            <w:tcW w:w="567" w:type="dxa"/>
          </w:tcPr>
          <w:p w:rsidR="00012187" w:rsidRPr="00C34898" w:rsidRDefault="00012187" w:rsidP="002445E6">
            <w:pPr>
              <w:jc w:val="center"/>
              <w:rPr>
                <w:rFonts w:asciiTheme="minorHAnsi" w:hAnsiTheme="minorHAnsi" w:cstheme="minorHAnsi"/>
                <w:bCs/>
                <w:sz w:val="22"/>
                <w:szCs w:val="22"/>
              </w:rPr>
            </w:pPr>
            <w:r w:rsidRPr="00C34898">
              <w:rPr>
                <w:rFonts w:asciiTheme="minorHAnsi" w:hAnsiTheme="minorHAnsi" w:cstheme="minorHAnsi"/>
                <w:bCs/>
                <w:sz w:val="22"/>
                <w:szCs w:val="22"/>
              </w:rPr>
              <w:t>2.</w:t>
            </w:r>
          </w:p>
        </w:tc>
        <w:tc>
          <w:tcPr>
            <w:tcW w:w="2869" w:type="dxa"/>
          </w:tcPr>
          <w:p w:rsidR="00012187" w:rsidRPr="00C34898" w:rsidRDefault="00831561" w:rsidP="00A95DE3">
            <w:pPr>
              <w:rPr>
                <w:rFonts w:asciiTheme="minorHAnsi" w:hAnsiTheme="minorHAnsi" w:cstheme="minorHAnsi"/>
                <w:color w:val="FF0000"/>
                <w:sz w:val="22"/>
                <w:szCs w:val="22"/>
              </w:rPr>
            </w:pPr>
            <w:r w:rsidRPr="00C34898">
              <w:rPr>
                <w:rFonts w:asciiTheme="minorHAnsi" w:hAnsiTheme="minorHAnsi" w:cstheme="minorHAnsi"/>
                <w:bCs/>
                <w:sz w:val="22"/>
                <w:szCs w:val="22"/>
              </w:rPr>
              <w:t>Penyediaan Jasa Kebersihan,</w:t>
            </w:r>
            <w:r w:rsidR="00FA17F6">
              <w:rPr>
                <w:rFonts w:asciiTheme="minorHAnsi" w:hAnsiTheme="minorHAnsi" w:cstheme="minorHAnsi"/>
                <w:bCs/>
                <w:sz w:val="22"/>
                <w:szCs w:val="22"/>
              </w:rPr>
              <w:t>Pengamanan dan Sopir K</w:t>
            </w:r>
            <w:r w:rsidRPr="00C34898">
              <w:rPr>
                <w:rFonts w:asciiTheme="minorHAnsi" w:hAnsiTheme="minorHAnsi" w:cstheme="minorHAnsi"/>
                <w:bCs/>
                <w:sz w:val="22"/>
                <w:szCs w:val="22"/>
              </w:rPr>
              <w:t>antor</w:t>
            </w:r>
          </w:p>
        </w:tc>
        <w:tc>
          <w:tcPr>
            <w:tcW w:w="5069" w:type="dxa"/>
          </w:tcPr>
          <w:p w:rsidR="00012187" w:rsidRPr="004A31A8" w:rsidRDefault="001C5B07" w:rsidP="00086C15">
            <w:pPr>
              <w:jc w:val="both"/>
              <w:rPr>
                <w:rFonts w:asciiTheme="minorHAnsi" w:hAnsiTheme="minorHAnsi" w:cstheme="minorHAnsi"/>
                <w:sz w:val="22"/>
                <w:szCs w:val="22"/>
                <w:lang w:val="id-ID"/>
              </w:rPr>
            </w:pPr>
            <w:r w:rsidRPr="00C34898">
              <w:rPr>
                <w:rFonts w:asciiTheme="minorHAnsi" w:hAnsiTheme="minorHAnsi" w:cstheme="minorHAnsi"/>
                <w:sz w:val="22"/>
                <w:szCs w:val="22"/>
              </w:rPr>
              <w:t>Tersedianya sopir kantor selama 1 tahun</w:t>
            </w:r>
            <w:r w:rsidR="004A31A8">
              <w:rPr>
                <w:rFonts w:asciiTheme="minorHAnsi" w:hAnsiTheme="minorHAnsi" w:cstheme="minorHAnsi"/>
                <w:sz w:val="22"/>
                <w:szCs w:val="22"/>
                <w:lang w:val="id-ID"/>
              </w:rPr>
              <w:t xml:space="preserve"> sebanyak 6 Orang </w:t>
            </w:r>
          </w:p>
        </w:tc>
      </w:tr>
      <w:tr w:rsidR="00012187" w:rsidRPr="00C34898" w:rsidTr="00A95DE3">
        <w:tc>
          <w:tcPr>
            <w:tcW w:w="567" w:type="dxa"/>
          </w:tcPr>
          <w:p w:rsidR="00012187" w:rsidRPr="00C34898" w:rsidRDefault="00012187" w:rsidP="002445E6">
            <w:pPr>
              <w:jc w:val="center"/>
              <w:rPr>
                <w:rFonts w:asciiTheme="minorHAnsi" w:hAnsiTheme="minorHAnsi" w:cstheme="minorHAnsi"/>
                <w:bCs/>
                <w:sz w:val="22"/>
                <w:szCs w:val="22"/>
              </w:rPr>
            </w:pPr>
            <w:r w:rsidRPr="00C34898">
              <w:rPr>
                <w:rFonts w:asciiTheme="minorHAnsi" w:hAnsiTheme="minorHAnsi" w:cstheme="minorHAnsi"/>
                <w:bCs/>
                <w:sz w:val="22"/>
                <w:szCs w:val="22"/>
              </w:rPr>
              <w:t>3.</w:t>
            </w:r>
          </w:p>
        </w:tc>
        <w:tc>
          <w:tcPr>
            <w:tcW w:w="2869" w:type="dxa"/>
          </w:tcPr>
          <w:p w:rsidR="00012187" w:rsidRPr="00C34898" w:rsidRDefault="001C5B07" w:rsidP="00A95DE3">
            <w:pPr>
              <w:rPr>
                <w:rFonts w:asciiTheme="minorHAnsi" w:hAnsiTheme="minorHAnsi" w:cstheme="minorHAnsi"/>
                <w:color w:val="FF0000"/>
                <w:sz w:val="22"/>
                <w:szCs w:val="22"/>
              </w:rPr>
            </w:pPr>
            <w:r w:rsidRPr="00C34898">
              <w:rPr>
                <w:rFonts w:asciiTheme="minorHAnsi" w:hAnsiTheme="minorHAnsi" w:cstheme="minorHAnsi"/>
                <w:bCs/>
                <w:sz w:val="22"/>
                <w:szCs w:val="22"/>
              </w:rPr>
              <w:t>Penyediaan Alat Tulis Kantor</w:t>
            </w:r>
          </w:p>
        </w:tc>
        <w:tc>
          <w:tcPr>
            <w:tcW w:w="5069" w:type="dxa"/>
          </w:tcPr>
          <w:p w:rsidR="00012187" w:rsidRPr="00C34898" w:rsidRDefault="001C5B07" w:rsidP="00086C15">
            <w:pPr>
              <w:jc w:val="both"/>
              <w:rPr>
                <w:rFonts w:asciiTheme="minorHAnsi" w:hAnsiTheme="minorHAnsi" w:cstheme="minorHAnsi"/>
                <w:sz w:val="22"/>
                <w:szCs w:val="22"/>
              </w:rPr>
            </w:pPr>
            <w:r w:rsidRPr="00C34898">
              <w:rPr>
                <w:rFonts w:asciiTheme="minorHAnsi" w:hAnsiTheme="minorHAnsi" w:cstheme="minorHAnsi"/>
                <w:sz w:val="22"/>
                <w:szCs w:val="22"/>
              </w:rPr>
              <w:t>Tersedianya alat tulis kantor Dinas Perumahan rakyat, kawasan permukiman dan pertanahan selama 1 tahun</w:t>
            </w:r>
          </w:p>
        </w:tc>
      </w:tr>
      <w:tr w:rsidR="00012187" w:rsidRPr="00C34898" w:rsidTr="00A95DE3">
        <w:tc>
          <w:tcPr>
            <w:tcW w:w="567" w:type="dxa"/>
          </w:tcPr>
          <w:p w:rsidR="00012187" w:rsidRPr="00C34898" w:rsidRDefault="00012187" w:rsidP="002445E6">
            <w:pPr>
              <w:jc w:val="center"/>
              <w:rPr>
                <w:rFonts w:asciiTheme="minorHAnsi" w:hAnsiTheme="minorHAnsi" w:cstheme="minorHAnsi"/>
                <w:bCs/>
                <w:sz w:val="22"/>
                <w:szCs w:val="22"/>
              </w:rPr>
            </w:pPr>
            <w:r w:rsidRPr="00C34898">
              <w:rPr>
                <w:rFonts w:asciiTheme="minorHAnsi" w:hAnsiTheme="minorHAnsi" w:cstheme="minorHAnsi"/>
                <w:bCs/>
                <w:sz w:val="22"/>
                <w:szCs w:val="22"/>
              </w:rPr>
              <w:t>4.</w:t>
            </w:r>
          </w:p>
        </w:tc>
        <w:tc>
          <w:tcPr>
            <w:tcW w:w="2869" w:type="dxa"/>
          </w:tcPr>
          <w:p w:rsidR="00012187" w:rsidRPr="00C34898" w:rsidRDefault="001C5B07" w:rsidP="00A95DE3">
            <w:pPr>
              <w:rPr>
                <w:rFonts w:asciiTheme="minorHAnsi" w:hAnsiTheme="minorHAnsi" w:cstheme="minorHAnsi"/>
                <w:color w:val="FF0000"/>
                <w:sz w:val="22"/>
                <w:szCs w:val="22"/>
              </w:rPr>
            </w:pPr>
            <w:r w:rsidRPr="00C34898">
              <w:rPr>
                <w:rFonts w:asciiTheme="minorHAnsi" w:hAnsiTheme="minorHAnsi" w:cstheme="minorHAnsi"/>
                <w:bCs/>
                <w:sz w:val="22"/>
                <w:szCs w:val="22"/>
              </w:rPr>
              <w:t>Penyediaan Barang Cetakan dan Penggandaan</w:t>
            </w:r>
          </w:p>
        </w:tc>
        <w:tc>
          <w:tcPr>
            <w:tcW w:w="5069" w:type="dxa"/>
          </w:tcPr>
          <w:p w:rsidR="00012187" w:rsidRPr="00C34898" w:rsidRDefault="001C5B07" w:rsidP="00086C15">
            <w:pPr>
              <w:jc w:val="both"/>
              <w:rPr>
                <w:rFonts w:asciiTheme="minorHAnsi" w:hAnsiTheme="minorHAnsi" w:cstheme="minorHAnsi"/>
                <w:sz w:val="22"/>
                <w:szCs w:val="22"/>
              </w:rPr>
            </w:pPr>
            <w:r w:rsidRPr="00C34898">
              <w:rPr>
                <w:rFonts w:asciiTheme="minorHAnsi" w:hAnsiTheme="minorHAnsi" w:cstheme="minorHAnsi"/>
                <w:sz w:val="22"/>
                <w:szCs w:val="22"/>
              </w:rPr>
              <w:t>Tersedianya barang cetakan dan penggandaan pada Dinas Perumahan rakyat, kawasan permukiman dan pertanahan selama 1 tahun</w:t>
            </w:r>
          </w:p>
        </w:tc>
      </w:tr>
      <w:tr w:rsidR="00012187" w:rsidRPr="00C34898" w:rsidTr="00A95DE3">
        <w:tc>
          <w:tcPr>
            <w:tcW w:w="567" w:type="dxa"/>
          </w:tcPr>
          <w:p w:rsidR="00012187" w:rsidRPr="00C34898" w:rsidRDefault="001043FF" w:rsidP="002445E6">
            <w:pPr>
              <w:jc w:val="center"/>
              <w:rPr>
                <w:rFonts w:asciiTheme="minorHAnsi" w:hAnsiTheme="minorHAnsi" w:cstheme="minorHAnsi"/>
                <w:bCs/>
                <w:sz w:val="22"/>
                <w:szCs w:val="22"/>
              </w:rPr>
            </w:pPr>
            <w:r w:rsidRPr="00C34898">
              <w:rPr>
                <w:rFonts w:asciiTheme="minorHAnsi" w:hAnsiTheme="minorHAnsi" w:cstheme="minorHAnsi"/>
                <w:bCs/>
                <w:sz w:val="22"/>
                <w:szCs w:val="22"/>
              </w:rPr>
              <w:t>5</w:t>
            </w:r>
            <w:r w:rsidR="00012187" w:rsidRPr="00C34898">
              <w:rPr>
                <w:rFonts w:asciiTheme="minorHAnsi" w:hAnsiTheme="minorHAnsi" w:cstheme="minorHAnsi"/>
                <w:bCs/>
                <w:sz w:val="22"/>
                <w:szCs w:val="22"/>
              </w:rPr>
              <w:t>.</w:t>
            </w:r>
          </w:p>
        </w:tc>
        <w:tc>
          <w:tcPr>
            <w:tcW w:w="2869" w:type="dxa"/>
          </w:tcPr>
          <w:p w:rsidR="00012187" w:rsidRPr="00C34898" w:rsidRDefault="00012187" w:rsidP="00A95DE3">
            <w:pPr>
              <w:rPr>
                <w:rFonts w:asciiTheme="minorHAnsi" w:hAnsiTheme="minorHAnsi" w:cstheme="minorHAnsi"/>
                <w:color w:val="FF0000"/>
                <w:sz w:val="22"/>
                <w:szCs w:val="22"/>
              </w:rPr>
            </w:pPr>
            <w:r w:rsidRPr="00C34898">
              <w:rPr>
                <w:rFonts w:asciiTheme="minorHAnsi" w:hAnsiTheme="minorHAnsi" w:cstheme="minorHAnsi"/>
                <w:bCs/>
                <w:sz w:val="22"/>
                <w:szCs w:val="22"/>
              </w:rPr>
              <w:t>Penyediaan Komponen Instalasi Listrik / Penerangan Bangunan Kantor</w:t>
            </w:r>
          </w:p>
        </w:tc>
        <w:tc>
          <w:tcPr>
            <w:tcW w:w="5069" w:type="dxa"/>
          </w:tcPr>
          <w:p w:rsidR="00012187" w:rsidRPr="00C34898" w:rsidRDefault="00012187" w:rsidP="00086C15">
            <w:pPr>
              <w:jc w:val="both"/>
              <w:rPr>
                <w:rFonts w:asciiTheme="minorHAnsi" w:hAnsiTheme="minorHAnsi" w:cstheme="minorHAnsi"/>
                <w:sz w:val="22"/>
                <w:szCs w:val="22"/>
              </w:rPr>
            </w:pPr>
            <w:r w:rsidRPr="00C34898">
              <w:rPr>
                <w:rFonts w:asciiTheme="minorHAnsi" w:hAnsiTheme="minorHAnsi" w:cstheme="minorHAnsi"/>
                <w:sz w:val="22"/>
                <w:szCs w:val="22"/>
              </w:rPr>
              <w:t>Tersedianya komponen instalasi listrik/penerangan</w:t>
            </w:r>
            <w:r w:rsidR="001043FF" w:rsidRPr="00C34898">
              <w:rPr>
                <w:rFonts w:asciiTheme="minorHAnsi" w:hAnsiTheme="minorHAnsi" w:cstheme="minorHAnsi"/>
                <w:sz w:val="22"/>
                <w:szCs w:val="22"/>
                <w:lang w:val="id-ID"/>
              </w:rPr>
              <w:t xml:space="preserve"> bangunan</w:t>
            </w:r>
            <w:r w:rsidRPr="00C34898">
              <w:rPr>
                <w:rFonts w:asciiTheme="minorHAnsi" w:hAnsiTheme="minorHAnsi" w:cstheme="minorHAnsi"/>
                <w:sz w:val="22"/>
                <w:szCs w:val="22"/>
              </w:rPr>
              <w:t xml:space="preserve"> kantor selama 1 tahun</w:t>
            </w:r>
          </w:p>
        </w:tc>
      </w:tr>
      <w:tr w:rsidR="00012187" w:rsidRPr="00C34898" w:rsidTr="00A95DE3">
        <w:tc>
          <w:tcPr>
            <w:tcW w:w="567" w:type="dxa"/>
          </w:tcPr>
          <w:p w:rsidR="00012187" w:rsidRPr="00C34898" w:rsidRDefault="009B356C" w:rsidP="002445E6">
            <w:pPr>
              <w:jc w:val="center"/>
              <w:rPr>
                <w:rFonts w:asciiTheme="minorHAnsi" w:hAnsiTheme="minorHAnsi" w:cstheme="minorHAnsi"/>
                <w:bCs/>
                <w:sz w:val="22"/>
                <w:szCs w:val="22"/>
              </w:rPr>
            </w:pPr>
            <w:r w:rsidRPr="00C34898">
              <w:rPr>
                <w:rFonts w:asciiTheme="minorHAnsi" w:hAnsiTheme="minorHAnsi" w:cstheme="minorHAnsi"/>
                <w:bCs/>
                <w:sz w:val="22"/>
                <w:szCs w:val="22"/>
              </w:rPr>
              <w:t>6</w:t>
            </w:r>
            <w:r w:rsidR="00012187" w:rsidRPr="00C34898">
              <w:rPr>
                <w:rFonts w:asciiTheme="minorHAnsi" w:hAnsiTheme="minorHAnsi" w:cstheme="minorHAnsi"/>
                <w:bCs/>
                <w:sz w:val="22"/>
                <w:szCs w:val="22"/>
              </w:rPr>
              <w:t>.</w:t>
            </w:r>
          </w:p>
        </w:tc>
        <w:tc>
          <w:tcPr>
            <w:tcW w:w="2869" w:type="dxa"/>
          </w:tcPr>
          <w:p w:rsidR="00012187" w:rsidRPr="00C34898" w:rsidRDefault="009B356C" w:rsidP="00A95DE3">
            <w:pPr>
              <w:rPr>
                <w:rFonts w:asciiTheme="minorHAnsi" w:hAnsiTheme="minorHAnsi" w:cstheme="minorHAnsi"/>
                <w:bCs/>
                <w:color w:val="FF0000"/>
                <w:sz w:val="22"/>
                <w:szCs w:val="22"/>
              </w:rPr>
            </w:pPr>
            <w:r w:rsidRPr="00C34898">
              <w:rPr>
                <w:rFonts w:asciiTheme="minorHAnsi" w:hAnsiTheme="minorHAnsi" w:cstheme="minorHAnsi"/>
                <w:bCs/>
                <w:sz w:val="22"/>
                <w:szCs w:val="22"/>
              </w:rPr>
              <w:t>Penyediaan Bahan</w:t>
            </w:r>
            <w:r w:rsidR="00012187" w:rsidRPr="00C34898">
              <w:rPr>
                <w:rFonts w:asciiTheme="minorHAnsi" w:hAnsiTheme="minorHAnsi" w:cstheme="minorHAnsi"/>
                <w:bCs/>
                <w:sz w:val="22"/>
                <w:szCs w:val="22"/>
              </w:rPr>
              <w:t xml:space="preserve"> Bacaan dan Peraturan Per-UU</w:t>
            </w:r>
          </w:p>
        </w:tc>
        <w:tc>
          <w:tcPr>
            <w:tcW w:w="5069" w:type="dxa"/>
          </w:tcPr>
          <w:p w:rsidR="00012187" w:rsidRPr="00C34898" w:rsidRDefault="009B356C" w:rsidP="00086C15">
            <w:pPr>
              <w:jc w:val="both"/>
              <w:rPr>
                <w:rFonts w:asciiTheme="minorHAnsi" w:hAnsiTheme="minorHAnsi" w:cstheme="minorHAnsi"/>
                <w:sz w:val="22"/>
                <w:szCs w:val="22"/>
              </w:rPr>
            </w:pPr>
            <w:r w:rsidRPr="00C34898">
              <w:rPr>
                <w:rFonts w:asciiTheme="minorHAnsi" w:hAnsiTheme="minorHAnsi" w:cstheme="minorHAnsi"/>
                <w:sz w:val="22"/>
                <w:szCs w:val="22"/>
              </w:rPr>
              <w:t>Tersedianya bahan bac</w:t>
            </w:r>
            <w:r w:rsidR="004A31A8">
              <w:rPr>
                <w:rFonts w:asciiTheme="minorHAnsi" w:hAnsiTheme="minorHAnsi" w:cstheme="minorHAnsi"/>
                <w:sz w:val="22"/>
                <w:szCs w:val="22"/>
                <w:lang w:val="id-ID"/>
              </w:rPr>
              <w:t>a</w:t>
            </w:r>
            <w:r w:rsidRPr="00C34898">
              <w:rPr>
                <w:rFonts w:asciiTheme="minorHAnsi" w:hAnsiTheme="minorHAnsi" w:cstheme="minorHAnsi"/>
                <w:sz w:val="22"/>
                <w:szCs w:val="22"/>
              </w:rPr>
              <w:t>an</w:t>
            </w:r>
            <w:r w:rsidR="00012187" w:rsidRPr="00C34898">
              <w:rPr>
                <w:rFonts w:asciiTheme="minorHAnsi" w:hAnsiTheme="minorHAnsi" w:cstheme="minorHAnsi"/>
                <w:sz w:val="22"/>
                <w:szCs w:val="22"/>
              </w:rPr>
              <w:t xml:space="preserve"> serta peraturan perundang-undangan </w:t>
            </w:r>
          </w:p>
        </w:tc>
      </w:tr>
      <w:tr w:rsidR="00012187" w:rsidRPr="00C34898" w:rsidTr="00A95DE3">
        <w:tc>
          <w:tcPr>
            <w:tcW w:w="567" w:type="dxa"/>
          </w:tcPr>
          <w:p w:rsidR="00012187" w:rsidRPr="00C34898" w:rsidRDefault="009B356C" w:rsidP="002445E6">
            <w:pPr>
              <w:jc w:val="center"/>
              <w:rPr>
                <w:rFonts w:asciiTheme="minorHAnsi" w:hAnsiTheme="minorHAnsi" w:cstheme="minorHAnsi"/>
                <w:bCs/>
                <w:sz w:val="22"/>
                <w:szCs w:val="22"/>
              </w:rPr>
            </w:pPr>
            <w:r w:rsidRPr="00C34898">
              <w:rPr>
                <w:rFonts w:asciiTheme="minorHAnsi" w:hAnsiTheme="minorHAnsi" w:cstheme="minorHAnsi"/>
                <w:bCs/>
                <w:sz w:val="22"/>
                <w:szCs w:val="22"/>
              </w:rPr>
              <w:t>7</w:t>
            </w:r>
            <w:r w:rsidR="00012187" w:rsidRPr="00C34898">
              <w:rPr>
                <w:rFonts w:asciiTheme="minorHAnsi" w:hAnsiTheme="minorHAnsi" w:cstheme="minorHAnsi"/>
                <w:bCs/>
                <w:sz w:val="22"/>
                <w:szCs w:val="22"/>
              </w:rPr>
              <w:t>.</w:t>
            </w:r>
          </w:p>
        </w:tc>
        <w:tc>
          <w:tcPr>
            <w:tcW w:w="2869" w:type="dxa"/>
          </w:tcPr>
          <w:p w:rsidR="00012187" w:rsidRPr="00C34898" w:rsidRDefault="00012187" w:rsidP="00A95DE3">
            <w:pPr>
              <w:rPr>
                <w:rFonts w:asciiTheme="minorHAnsi" w:hAnsiTheme="minorHAnsi" w:cstheme="minorHAnsi"/>
                <w:color w:val="FF0000"/>
                <w:sz w:val="22"/>
                <w:szCs w:val="22"/>
              </w:rPr>
            </w:pPr>
            <w:r w:rsidRPr="00C34898">
              <w:rPr>
                <w:rFonts w:asciiTheme="minorHAnsi" w:hAnsiTheme="minorHAnsi" w:cstheme="minorHAnsi"/>
                <w:bCs/>
                <w:sz w:val="22"/>
                <w:szCs w:val="22"/>
              </w:rPr>
              <w:t>Rapat-Rapat Koordinasi dan</w:t>
            </w:r>
            <w:r w:rsidR="009B356C" w:rsidRPr="00C34898">
              <w:rPr>
                <w:rFonts w:asciiTheme="minorHAnsi" w:hAnsiTheme="minorHAnsi" w:cstheme="minorHAnsi"/>
                <w:bCs/>
                <w:sz w:val="22"/>
                <w:szCs w:val="22"/>
              </w:rPr>
              <w:t xml:space="preserve"> Konsultasi D</w:t>
            </w:r>
            <w:r w:rsidRPr="00C34898">
              <w:rPr>
                <w:rFonts w:asciiTheme="minorHAnsi" w:hAnsiTheme="minorHAnsi" w:cstheme="minorHAnsi"/>
                <w:bCs/>
                <w:sz w:val="22"/>
                <w:szCs w:val="22"/>
              </w:rPr>
              <w:t>alam dan Luar Daerah</w:t>
            </w:r>
          </w:p>
        </w:tc>
        <w:tc>
          <w:tcPr>
            <w:tcW w:w="5069" w:type="dxa"/>
          </w:tcPr>
          <w:p w:rsidR="00012187" w:rsidRPr="00C34898" w:rsidRDefault="005C0865" w:rsidP="00086C15">
            <w:pPr>
              <w:jc w:val="both"/>
              <w:rPr>
                <w:rFonts w:asciiTheme="minorHAnsi" w:hAnsiTheme="minorHAnsi" w:cstheme="minorHAnsi"/>
                <w:sz w:val="22"/>
                <w:szCs w:val="22"/>
              </w:rPr>
            </w:pPr>
            <w:r w:rsidRPr="00C34898">
              <w:rPr>
                <w:rFonts w:asciiTheme="minorHAnsi" w:hAnsiTheme="minorHAnsi" w:cstheme="minorHAnsi"/>
                <w:sz w:val="22"/>
                <w:szCs w:val="22"/>
              </w:rPr>
              <w:t>Terlaksananya kegiatan</w:t>
            </w:r>
            <w:r w:rsidR="00012187" w:rsidRPr="00C34898">
              <w:rPr>
                <w:rFonts w:asciiTheme="minorHAnsi" w:hAnsiTheme="minorHAnsi" w:cstheme="minorHAnsi"/>
                <w:sz w:val="22"/>
                <w:szCs w:val="22"/>
              </w:rPr>
              <w:t xml:space="preserve"> rapat-rapat </w:t>
            </w:r>
            <w:r w:rsidR="007C2949" w:rsidRPr="00C34898">
              <w:rPr>
                <w:rFonts w:asciiTheme="minorHAnsi" w:hAnsiTheme="minorHAnsi" w:cstheme="minorHAnsi"/>
                <w:sz w:val="22"/>
                <w:szCs w:val="22"/>
              </w:rPr>
              <w:t>koordinasi dan konsultasi kedalam dan Luar</w:t>
            </w:r>
            <w:r w:rsidR="00012187" w:rsidRPr="00C34898">
              <w:rPr>
                <w:rFonts w:asciiTheme="minorHAnsi" w:hAnsiTheme="minorHAnsi" w:cstheme="minorHAnsi"/>
                <w:sz w:val="22"/>
                <w:szCs w:val="22"/>
              </w:rPr>
              <w:t xml:space="preserve"> daerah selama 1 tahun</w:t>
            </w:r>
          </w:p>
        </w:tc>
      </w:tr>
      <w:tr w:rsidR="003761EE" w:rsidRPr="00C34898" w:rsidTr="00A95DE3">
        <w:tc>
          <w:tcPr>
            <w:tcW w:w="567" w:type="dxa"/>
          </w:tcPr>
          <w:p w:rsidR="003761EE" w:rsidRPr="00C34898" w:rsidRDefault="003761EE" w:rsidP="002445E6">
            <w:pPr>
              <w:jc w:val="center"/>
              <w:rPr>
                <w:rFonts w:asciiTheme="minorHAnsi" w:hAnsiTheme="minorHAnsi" w:cstheme="minorHAnsi"/>
                <w:bCs/>
                <w:sz w:val="22"/>
                <w:szCs w:val="22"/>
                <w:lang w:val="id-ID"/>
              </w:rPr>
            </w:pPr>
            <w:r w:rsidRPr="00C34898">
              <w:rPr>
                <w:rFonts w:asciiTheme="minorHAnsi" w:hAnsiTheme="minorHAnsi" w:cstheme="minorHAnsi"/>
                <w:bCs/>
                <w:sz w:val="22"/>
                <w:szCs w:val="22"/>
                <w:lang w:val="id-ID"/>
              </w:rPr>
              <w:t>8.</w:t>
            </w:r>
          </w:p>
        </w:tc>
        <w:tc>
          <w:tcPr>
            <w:tcW w:w="2869" w:type="dxa"/>
          </w:tcPr>
          <w:p w:rsidR="003761EE" w:rsidRDefault="003761EE" w:rsidP="00A95DE3">
            <w:pPr>
              <w:rPr>
                <w:rFonts w:asciiTheme="minorHAnsi" w:hAnsiTheme="minorHAnsi" w:cstheme="minorHAnsi"/>
                <w:bCs/>
                <w:sz w:val="22"/>
                <w:szCs w:val="22"/>
              </w:rPr>
            </w:pPr>
            <w:r w:rsidRPr="00C34898">
              <w:rPr>
                <w:rFonts w:asciiTheme="minorHAnsi" w:hAnsiTheme="minorHAnsi" w:cstheme="minorHAnsi"/>
                <w:bCs/>
                <w:sz w:val="22"/>
                <w:szCs w:val="22"/>
              </w:rPr>
              <w:t>Penyediaan Jasa Informasi, Dokumentasi dan Publikasi</w:t>
            </w:r>
          </w:p>
          <w:p w:rsidR="00086C15" w:rsidRPr="00C34898" w:rsidRDefault="00086C15" w:rsidP="00A95DE3">
            <w:pPr>
              <w:rPr>
                <w:rFonts w:asciiTheme="minorHAnsi" w:hAnsiTheme="minorHAnsi" w:cstheme="minorHAnsi"/>
                <w:bCs/>
                <w:sz w:val="22"/>
                <w:szCs w:val="22"/>
              </w:rPr>
            </w:pPr>
          </w:p>
        </w:tc>
        <w:tc>
          <w:tcPr>
            <w:tcW w:w="5069" w:type="dxa"/>
          </w:tcPr>
          <w:p w:rsidR="003761EE" w:rsidRPr="00C34898" w:rsidRDefault="003761EE" w:rsidP="00086C15">
            <w:pPr>
              <w:jc w:val="both"/>
              <w:rPr>
                <w:rFonts w:asciiTheme="minorHAnsi" w:hAnsiTheme="minorHAnsi" w:cstheme="minorHAnsi"/>
                <w:sz w:val="22"/>
                <w:szCs w:val="22"/>
              </w:rPr>
            </w:pPr>
            <w:r w:rsidRPr="00C34898">
              <w:rPr>
                <w:rFonts w:asciiTheme="minorHAnsi" w:hAnsiTheme="minorHAnsi" w:cstheme="minorHAnsi"/>
                <w:sz w:val="22"/>
                <w:szCs w:val="22"/>
              </w:rPr>
              <w:t xml:space="preserve">Terlaksananya kegiatan informasi, dokumentasi dan publikasi yaitu </w:t>
            </w:r>
            <w:r w:rsidR="00CC6B7D">
              <w:rPr>
                <w:rFonts w:asciiTheme="minorHAnsi" w:hAnsiTheme="minorHAnsi" w:cstheme="minorHAnsi"/>
                <w:sz w:val="22"/>
                <w:szCs w:val="22"/>
              </w:rPr>
              <w:t>8</w:t>
            </w:r>
            <w:r w:rsidR="00086C15">
              <w:rPr>
                <w:rFonts w:asciiTheme="minorHAnsi" w:hAnsiTheme="minorHAnsi" w:cstheme="minorHAnsi"/>
                <w:sz w:val="22"/>
                <w:szCs w:val="22"/>
                <w:lang w:val="id-ID"/>
              </w:rPr>
              <w:t xml:space="preserve"> </w:t>
            </w:r>
            <w:r w:rsidRPr="00C34898">
              <w:rPr>
                <w:rFonts w:asciiTheme="minorHAnsi" w:hAnsiTheme="minorHAnsi" w:cstheme="minorHAnsi"/>
                <w:sz w:val="22"/>
                <w:szCs w:val="22"/>
              </w:rPr>
              <w:t>pariwara</w:t>
            </w:r>
            <w:r w:rsidR="00CC6B7D">
              <w:rPr>
                <w:rFonts w:asciiTheme="minorHAnsi" w:hAnsiTheme="minorHAnsi" w:cstheme="minorHAnsi"/>
                <w:sz w:val="22"/>
                <w:szCs w:val="22"/>
              </w:rPr>
              <w:t>, dan 1 kegiatan tingkat nasional (HKG PKK)</w:t>
            </w:r>
            <w:r w:rsidRPr="00C34898">
              <w:rPr>
                <w:rFonts w:asciiTheme="minorHAnsi" w:hAnsiTheme="minorHAnsi" w:cstheme="minorHAnsi"/>
                <w:sz w:val="22"/>
                <w:szCs w:val="22"/>
              </w:rPr>
              <w:t xml:space="preserve"> </w:t>
            </w:r>
          </w:p>
        </w:tc>
      </w:tr>
      <w:tr w:rsidR="007B4D59" w:rsidRPr="00C34898" w:rsidTr="00A95DE3">
        <w:trPr>
          <w:gridAfter w:val="2"/>
          <w:wAfter w:w="7938" w:type="dxa"/>
        </w:trPr>
        <w:tc>
          <w:tcPr>
            <w:tcW w:w="567" w:type="dxa"/>
            <w:tcBorders>
              <w:top w:val="nil"/>
              <w:left w:val="nil"/>
              <w:bottom w:val="nil"/>
              <w:right w:val="nil"/>
            </w:tcBorders>
          </w:tcPr>
          <w:p w:rsidR="007B4D59" w:rsidRPr="00C34898" w:rsidRDefault="007B4D59" w:rsidP="002445E6">
            <w:pPr>
              <w:jc w:val="center"/>
              <w:rPr>
                <w:rFonts w:asciiTheme="minorHAnsi" w:hAnsiTheme="minorHAnsi" w:cstheme="minorHAnsi"/>
                <w:bCs/>
                <w:sz w:val="22"/>
                <w:szCs w:val="22"/>
              </w:rPr>
            </w:pPr>
          </w:p>
        </w:tc>
      </w:tr>
      <w:tr w:rsidR="00E46EF3" w:rsidRPr="00C34898" w:rsidTr="00A95DE3">
        <w:tc>
          <w:tcPr>
            <w:tcW w:w="567" w:type="dxa"/>
            <w:tcBorders>
              <w:top w:val="nil"/>
              <w:left w:val="nil"/>
              <w:bottom w:val="nil"/>
              <w:right w:val="nil"/>
            </w:tcBorders>
          </w:tcPr>
          <w:p w:rsidR="00E46EF3" w:rsidRPr="00C34898" w:rsidRDefault="00E46EF3" w:rsidP="002445E6">
            <w:pPr>
              <w:jc w:val="center"/>
              <w:rPr>
                <w:rFonts w:asciiTheme="minorHAnsi" w:hAnsiTheme="minorHAnsi" w:cstheme="minorHAnsi"/>
                <w:b/>
                <w:bCs/>
                <w:sz w:val="22"/>
                <w:szCs w:val="22"/>
              </w:rPr>
            </w:pPr>
            <w:r w:rsidRPr="00C34898">
              <w:rPr>
                <w:rFonts w:asciiTheme="minorHAnsi" w:hAnsiTheme="minorHAnsi" w:cstheme="minorHAnsi"/>
                <w:b/>
                <w:bCs/>
                <w:sz w:val="22"/>
                <w:szCs w:val="22"/>
              </w:rPr>
              <w:t>II.</w:t>
            </w:r>
          </w:p>
        </w:tc>
        <w:tc>
          <w:tcPr>
            <w:tcW w:w="7938" w:type="dxa"/>
            <w:gridSpan w:val="2"/>
            <w:tcBorders>
              <w:top w:val="nil"/>
              <w:left w:val="nil"/>
              <w:bottom w:val="nil"/>
              <w:right w:val="nil"/>
            </w:tcBorders>
          </w:tcPr>
          <w:p w:rsidR="00E46EF3" w:rsidRPr="00C34898" w:rsidRDefault="00E46EF3" w:rsidP="00A95DE3">
            <w:pPr>
              <w:rPr>
                <w:rFonts w:asciiTheme="minorHAnsi" w:hAnsiTheme="minorHAnsi" w:cstheme="minorHAnsi"/>
                <w:b/>
                <w:sz w:val="22"/>
                <w:szCs w:val="22"/>
              </w:rPr>
            </w:pPr>
            <w:r w:rsidRPr="00C34898">
              <w:rPr>
                <w:rFonts w:asciiTheme="minorHAnsi" w:hAnsiTheme="minorHAnsi" w:cstheme="minorHAnsi"/>
                <w:b/>
                <w:sz w:val="22"/>
                <w:szCs w:val="22"/>
              </w:rPr>
              <w:t>Program Peningkatan Sarana dan Prasarana Aparatur</w:t>
            </w:r>
          </w:p>
        </w:tc>
      </w:tr>
      <w:tr w:rsidR="00E46EF3" w:rsidRPr="00C34898" w:rsidTr="00A95DE3">
        <w:tc>
          <w:tcPr>
            <w:tcW w:w="567" w:type="dxa"/>
            <w:tcBorders>
              <w:top w:val="nil"/>
              <w:left w:val="nil"/>
              <w:bottom w:val="single" w:sz="4" w:space="0" w:color="auto"/>
              <w:right w:val="nil"/>
            </w:tcBorders>
          </w:tcPr>
          <w:p w:rsidR="00E46EF3" w:rsidRPr="00C34898" w:rsidRDefault="00E46EF3" w:rsidP="002445E6">
            <w:pPr>
              <w:jc w:val="center"/>
              <w:rPr>
                <w:rFonts w:asciiTheme="minorHAnsi" w:hAnsiTheme="minorHAnsi" w:cstheme="minorHAnsi"/>
                <w:b/>
                <w:bCs/>
                <w:sz w:val="22"/>
                <w:szCs w:val="22"/>
              </w:rPr>
            </w:pPr>
          </w:p>
        </w:tc>
        <w:tc>
          <w:tcPr>
            <w:tcW w:w="7938" w:type="dxa"/>
            <w:gridSpan w:val="2"/>
            <w:tcBorders>
              <w:top w:val="nil"/>
              <w:left w:val="nil"/>
              <w:bottom w:val="single" w:sz="4" w:space="0" w:color="auto"/>
              <w:right w:val="nil"/>
            </w:tcBorders>
          </w:tcPr>
          <w:p w:rsidR="00E46EF3" w:rsidRDefault="00E46EF3" w:rsidP="00FA5B9E">
            <w:pPr>
              <w:tabs>
                <w:tab w:val="left" w:pos="7614"/>
              </w:tabs>
              <w:spacing w:line="276" w:lineRule="auto"/>
              <w:jc w:val="both"/>
              <w:rPr>
                <w:rFonts w:asciiTheme="minorHAnsi" w:hAnsiTheme="minorHAnsi" w:cstheme="minorHAnsi"/>
                <w:sz w:val="22"/>
                <w:szCs w:val="22"/>
              </w:rPr>
            </w:pPr>
            <w:r w:rsidRPr="00C34898">
              <w:rPr>
                <w:rFonts w:asciiTheme="minorHAnsi" w:hAnsiTheme="minorHAnsi" w:cstheme="minorHAnsi"/>
                <w:sz w:val="22"/>
                <w:szCs w:val="22"/>
              </w:rPr>
              <w:t xml:space="preserve">Program peningkatan sarana dan prasarana aparatur ini didukung oleh </w:t>
            </w:r>
            <w:r w:rsidR="00FA5B9E">
              <w:rPr>
                <w:rFonts w:asciiTheme="minorHAnsi" w:hAnsiTheme="minorHAnsi" w:cstheme="minorHAnsi"/>
                <w:sz w:val="22"/>
                <w:szCs w:val="22"/>
              </w:rPr>
              <w:t>3</w:t>
            </w:r>
            <w:r w:rsidRPr="00C34898">
              <w:rPr>
                <w:rFonts w:asciiTheme="minorHAnsi" w:hAnsiTheme="minorHAnsi" w:cstheme="minorHAnsi"/>
                <w:sz w:val="22"/>
                <w:szCs w:val="22"/>
              </w:rPr>
              <w:t xml:space="preserve"> (</w:t>
            </w:r>
            <w:r w:rsidR="00FA5B9E">
              <w:rPr>
                <w:rFonts w:asciiTheme="minorHAnsi" w:hAnsiTheme="minorHAnsi" w:cstheme="minorHAnsi"/>
                <w:sz w:val="22"/>
                <w:szCs w:val="22"/>
              </w:rPr>
              <w:t>tiga</w:t>
            </w:r>
            <w:r w:rsidRPr="00C34898">
              <w:rPr>
                <w:rFonts w:asciiTheme="minorHAnsi" w:hAnsiTheme="minorHAnsi" w:cstheme="minorHAnsi"/>
                <w:sz w:val="22"/>
                <w:szCs w:val="22"/>
              </w:rPr>
              <w:t>) kegiatan yang memiliki target kinerja sebagai berikut :</w:t>
            </w:r>
          </w:p>
          <w:p w:rsidR="00086C15" w:rsidRPr="00C34898" w:rsidRDefault="00086C15" w:rsidP="00A95DE3">
            <w:pPr>
              <w:rPr>
                <w:rFonts w:asciiTheme="minorHAnsi" w:hAnsiTheme="minorHAnsi" w:cstheme="minorHAnsi"/>
                <w:sz w:val="22"/>
                <w:szCs w:val="22"/>
              </w:rPr>
            </w:pPr>
          </w:p>
        </w:tc>
      </w:tr>
      <w:tr w:rsidR="00E46EF3" w:rsidRPr="00C34898" w:rsidTr="00A95DE3">
        <w:tc>
          <w:tcPr>
            <w:tcW w:w="567" w:type="dxa"/>
            <w:tcBorders>
              <w:top w:val="single" w:sz="4" w:space="0" w:color="auto"/>
            </w:tcBorders>
            <w:shd w:val="clear" w:color="auto" w:fill="auto"/>
          </w:tcPr>
          <w:p w:rsidR="00E46EF3" w:rsidRPr="00C34898" w:rsidRDefault="00E46EF3" w:rsidP="002445E6">
            <w:pPr>
              <w:jc w:val="center"/>
              <w:rPr>
                <w:rFonts w:asciiTheme="minorHAnsi" w:hAnsiTheme="minorHAnsi" w:cstheme="minorHAnsi"/>
                <w:sz w:val="22"/>
                <w:szCs w:val="22"/>
              </w:rPr>
            </w:pPr>
            <w:r w:rsidRPr="00C34898">
              <w:rPr>
                <w:rFonts w:asciiTheme="minorHAnsi" w:hAnsiTheme="minorHAnsi" w:cstheme="minorHAnsi"/>
                <w:b/>
                <w:bCs/>
                <w:sz w:val="22"/>
                <w:szCs w:val="22"/>
              </w:rPr>
              <w:t>NO</w:t>
            </w:r>
          </w:p>
        </w:tc>
        <w:tc>
          <w:tcPr>
            <w:tcW w:w="2869" w:type="dxa"/>
            <w:tcBorders>
              <w:top w:val="single" w:sz="4" w:space="0" w:color="auto"/>
            </w:tcBorders>
            <w:shd w:val="clear" w:color="auto" w:fill="auto"/>
          </w:tcPr>
          <w:p w:rsidR="00E46EF3" w:rsidRPr="00C34898" w:rsidRDefault="00E46EF3" w:rsidP="00A95DE3">
            <w:pPr>
              <w:rPr>
                <w:rFonts w:asciiTheme="minorHAnsi" w:hAnsiTheme="minorHAnsi" w:cstheme="minorHAnsi"/>
                <w:sz w:val="22"/>
                <w:szCs w:val="22"/>
              </w:rPr>
            </w:pPr>
            <w:r w:rsidRPr="00C34898">
              <w:rPr>
                <w:rFonts w:asciiTheme="minorHAnsi" w:hAnsiTheme="minorHAnsi" w:cstheme="minorHAnsi"/>
                <w:b/>
                <w:bCs/>
                <w:sz w:val="22"/>
                <w:szCs w:val="22"/>
              </w:rPr>
              <w:t>KEGIATAN</w:t>
            </w:r>
          </w:p>
        </w:tc>
        <w:tc>
          <w:tcPr>
            <w:tcW w:w="5069" w:type="dxa"/>
            <w:tcBorders>
              <w:top w:val="single" w:sz="4" w:space="0" w:color="auto"/>
            </w:tcBorders>
            <w:shd w:val="clear" w:color="auto" w:fill="auto"/>
          </w:tcPr>
          <w:p w:rsidR="00E46EF3" w:rsidRPr="00C34898" w:rsidRDefault="00E46EF3" w:rsidP="002445E6">
            <w:pPr>
              <w:jc w:val="center"/>
              <w:rPr>
                <w:rFonts w:asciiTheme="minorHAnsi" w:hAnsiTheme="minorHAnsi" w:cstheme="minorHAnsi"/>
                <w:sz w:val="22"/>
                <w:szCs w:val="22"/>
              </w:rPr>
            </w:pPr>
            <w:r w:rsidRPr="00C34898">
              <w:rPr>
                <w:rFonts w:asciiTheme="minorHAnsi" w:hAnsiTheme="minorHAnsi" w:cstheme="minorHAnsi"/>
                <w:b/>
                <w:bCs/>
                <w:sz w:val="22"/>
                <w:szCs w:val="22"/>
              </w:rPr>
              <w:t>TARGET KINERJA</w:t>
            </w:r>
          </w:p>
        </w:tc>
      </w:tr>
      <w:tr w:rsidR="004F1A60" w:rsidRPr="00C34898" w:rsidTr="00A95DE3">
        <w:tc>
          <w:tcPr>
            <w:tcW w:w="567" w:type="dxa"/>
            <w:shd w:val="clear" w:color="auto" w:fill="auto"/>
          </w:tcPr>
          <w:p w:rsidR="004F1A60" w:rsidRPr="00C34898" w:rsidRDefault="004F1A60" w:rsidP="004F1A60">
            <w:pPr>
              <w:jc w:val="center"/>
              <w:rPr>
                <w:rFonts w:asciiTheme="minorHAnsi" w:hAnsiTheme="minorHAnsi" w:cstheme="minorHAnsi"/>
                <w:bCs/>
                <w:sz w:val="22"/>
                <w:szCs w:val="22"/>
              </w:rPr>
            </w:pPr>
            <w:r w:rsidRPr="00C34898">
              <w:rPr>
                <w:rFonts w:asciiTheme="minorHAnsi" w:hAnsiTheme="minorHAnsi" w:cstheme="minorHAnsi"/>
                <w:bCs/>
                <w:sz w:val="22"/>
                <w:szCs w:val="22"/>
              </w:rPr>
              <w:t>1.</w:t>
            </w:r>
          </w:p>
        </w:tc>
        <w:tc>
          <w:tcPr>
            <w:tcW w:w="2869" w:type="dxa"/>
            <w:shd w:val="clear" w:color="auto" w:fill="auto"/>
          </w:tcPr>
          <w:p w:rsidR="004F1A60" w:rsidRPr="00C34898" w:rsidRDefault="004F1A60" w:rsidP="00A95DE3">
            <w:pPr>
              <w:rPr>
                <w:rFonts w:asciiTheme="minorHAnsi" w:hAnsiTheme="minorHAnsi" w:cstheme="minorHAnsi"/>
                <w:bCs/>
                <w:color w:val="FF0000"/>
                <w:sz w:val="22"/>
                <w:szCs w:val="22"/>
              </w:rPr>
            </w:pPr>
            <w:r w:rsidRPr="00C34898">
              <w:rPr>
                <w:rFonts w:asciiTheme="minorHAnsi" w:hAnsiTheme="minorHAnsi" w:cstheme="minorHAnsi"/>
                <w:bCs/>
                <w:sz w:val="22"/>
                <w:szCs w:val="22"/>
              </w:rPr>
              <w:t>Pemeliharaan Rutin/Berkala Kendaraan Dinas/Operasional</w:t>
            </w:r>
          </w:p>
        </w:tc>
        <w:tc>
          <w:tcPr>
            <w:tcW w:w="5069" w:type="dxa"/>
            <w:shd w:val="clear" w:color="auto" w:fill="auto"/>
          </w:tcPr>
          <w:p w:rsidR="004F1A60" w:rsidRPr="00C34898" w:rsidRDefault="004F1A60" w:rsidP="00FA5B9E">
            <w:pPr>
              <w:jc w:val="both"/>
              <w:rPr>
                <w:rFonts w:asciiTheme="minorHAnsi" w:hAnsiTheme="minorHAnsi" w:cstheme="minorHAnsi"/>
                <w:sz w:val="22"/>
                <w:szCs w:val="22"/>
              </w:rPr>
            </w:pPr>
            <w:r w:rsidRPr="00C34898">
              <w:rPr>
                <w:rFonts w:asciiTheme="minorHAnsi" w:hAnsiTheme="minorHAnsi" w:cstheme="minorHAnsi"/>
                <w:sz w:val="22"/>
                <w:szCs w:val="22"/>
              </w:rPr>
              <w:t>Terlaksananya pemeliharaan kendaraan dinas</w:t>
            </w:r>
            <w:r w:rsidRPr="00C34898">
              <w:rPr>
                <w:rFonts w:asciiTheme="minorHAnsi" w:hAnsiTheme="minorHAnsi" w:cstheme="minorHAnsi"/>
                <w:sz w:val="22"/>
                <w:szCs w:val="22"/>
                <w:lang w:val="id-ID"/>
              </w:rPr>
              <w:t>/</w:t>
            </w:r>
            <w:r w:rsidR="00CC6B7D">
              <w:rPr>
                <w:rFonts w:asciiTheme="minorHAnsi" w:hAnsiTheme="minorHAnsi" w:cstheme="minorHAnsi"/>
                <w:sz w:val="22"/>
                <w:szCs w:val="22"/>
              </w:rPr>
              <w:t xml:space="preserve"> </w:t>
            </w:r>
            <w:r w:rsidRPr="00C34898">
              <w:rPr>
                <w:rFonts w:asciiTheme="minorHAnsi" w:hAnsiTheme="minorHAnsi" w:cstheme="minorHAnsi"/>
                <w:sz w:val="22"/>
                <w:szCs w:val="22"/>
              </w:rPr>
              <w:t xml:space="preserve">operasional sebanyak </w:t>
            </w:r>
            <w:r w:rsidR="00FA5B9E">
              <w:rPr>
                <w:rFonts w:asciiTheme="minorHAnsi" w:hAnsiTheme="minorHAnsi" w:cstheme="minorHAnsi"/>
                <w:sz w:val="22"/>
                <w:szCs w:val="22"/>
              </w:rPr>
              <w:t>7 unit</w:t>
            </w:r>
            <w:r w:rsidRPr="00C34898">
              <w:rPr>
                <w:rFonts w:asciiTheme="minorHAnsi" w:hAnsiTheme="minorHAnsi" w:cstheme="minorHAnsi"/>
                <w:sz w:val="22"/>
                <w:szCs w:val="22"/>
              </w:rPr>
              <w:t xml:space="preserve"> kendaraan roda 4</w:t>
            </w:r>
          </w:p>
        </w:tc>
      </w:tr>
      <w:tr w:rsidR="004F1A60" w:rsidRPr="00C34898" w:rsidTr="00A95DE3">
        <w:tc>
          <w:tcPr>
            <w:tcW w:w="567" w:type="dxa"/>
            <w:shd w:val="clear" w:color="auto" w:fill="auto"/>
          </w:tcPr>
          <w:p w:rsidR="004F1A60" w:rsidRPr="00C34898" w:rsidRDefault="004F1A60" w:rsidP="004F1A60">
            <w:pPr>
              <w:jc w:val="center"/>
              <w:rPr>
                <w:rFonts w:asciiTheme="minorHAnsi" w:hAnsiTheme="minorHAnsi" w:cstheme="minorHAnsi"/>
                <w:bCs/>
                <w:sz w:val="22"/>
                <w:szCs w:val="22"/>
              </w:rPr>
            </w:pPr>
            <w:r w:rsidRPr="00C34898">
              <w:rPr>
                <w:rFonts w:asciiTheme="minorHAnsi" w:hAnsiTheme="minorHAnsi" w:cstheme="minorHAnsi"/>
                <w:bCs/>
                <w:sz w:val="22"/>
                <w:szCs w:val="22"/>
              </w:rPr>
              <w:t>2.</w:t>
            </w:r>
          </w:p>
        </w:tc>
        <w:tc>
          <w:tcPr>
            <w:tcW w:w="2869" w:type="dxa"/>
            <w:shd w:val="clear" w:color="auto" w:fill="auto"/>
          </w:tcPr>
          <w:p w:rsidR="004F1A60" w:rsidRPr="00C34898" w:rsidRDefault="004F1A60" w:rsidP="00A95DE3">
            <w:pPr>
              <w:rPr>
                <w:rFonts w:asciiTheme="minorHAnsi" w:hAnsiTheme="minorHAnsi" w:cstheme="minorHAnsi"/>
                <w:bCs/>
                <w:color w:val="FF0000"/>
                <w:sz w:val="22"/>
                <w:szCs w:val="22"/>
              </w:rPr>
            </w:pPr>
            <w:r w:rsidRPr="00C34898">
              <w:rPr>
                <w:rFonts w:asciiTheme="minorHAnsi" w:hAnsiTheme="minorHAnsi" w:cstheme="minorHAnsi"/>
                <w:bCs/>
                <w:sz w:val="22"/>
                <w:szCs w:val="22"/>
              </w:rPr>
              <w:t>Pemeliharaan Rutin/Berkala Komputer dan Jaringan Komputerisasi</w:t>
            </w:r>
          </w:p>
        </w:tc>
        <w:tc>
          <w:tcPr>
            <w:tcW w:w="5069" w:type="dxa"/>
            <w:shd w:val="clear" w:color="auto" w:fill="auto"/>
          </w:tcPr>
          <w:p w:rsidR="004F1A60" w:rsidRPr="00FA5B9E" w:rsidRDefault="004F1A60" w:rsidP="00FA5B9E">
            <w:pPr>
              <w:jc w:val="both"/>
              <w:rPr>
                <w:rFonts w:asciiTheme="minorHAnsi" w:hAnsiTheme="minorHAnsi" w:cstheme="minorHAnsi"/>
                <w:sz w:val="22"/>
                <w:szCs w:val="22"/>
              </w:rPr>
            </w:pPr>
            <w:r w:rsidRPr="00FA5B9E">
              <w:rPr>
                <w:rFonts w:asciiTheme="minorHAnsi" w:hAnsiTheme="minorHAnsi" w:cstheme="minorHAnsi"/>
                <w:sz w:val="22"/>
                <w:szCs w:val="22"/>
              </w:rPr>
              <w:t xml:space="preserve">Tersedianya pemeliharaan komputer sebanyak </w:t>
            </w:r>
            <w:r w:rsidR="00FA5B9E" w:rsidRPr="00FA5B9E">
              <w:rPr>
                <w:rFonts w:asciiTheme="minorHAnsi" w:hAnsiTheme="minorHAnsi" w:cstheme="minorHAnsi"/>
                <w:sz w:val="22"/>
                <w:szCs w:val="22"/>
              </w:rPr>
              <w:t>60 unit</w:t>
            </w:r>
            <w:r w:rsidRPr="00FA5B9E">
              <w:rPr>
                <w:rFonts w:asciiTheme="minorHAnsi" w:hAnsiTheme="minorHAnsi" w:cstheme="minorHAnsi"/>
                <w:sz w:val="22"/>
                <w:szCs w:val="22"/>
              </w:rPr>
              <w:t xml:space="preserve"> </w:t>
            </w:r>
          </w:p>
        </w:tc>
      </w:tr>
      <w:tr w:rsidR="00F54BB0" w:rsidRPr="00C34898" w:rsidTr="00A95DE3">
        <w:tc>
          <w:tcPr>
            <w:tcW w:w="567" w:type="dxa"/>
            <w:shd w:val="clear" w:color="auto" w:fill="auto"/>
          </w:tcPr>
          <w:p w:rsidR="00F54BB0" w:rsidRDefault="00FA5B9E" w:rsidP="00F54BB0">
            <w:pPr>
              <w:jc w:val="center"/>
              <w:rPr>
                <w:rFonts w:asciiTheme="minorHAnsi" w:hAnsiTheme="minorHAnsi" w:cstheme="minorHAnsi"/>
                <w:bCs/>
                <w:sz w:val="22"/>
                <w:szCs w:val="22"/>
                <w:lang w:val="id-ID"/>
              </w:rPr>
            </w:pPr>
            <w:r>
              <w:rPr>
                <w:rFonts w:asciiTheme="minorHAnsi" w:hAnsiTheme="minorHAnsi" w:cstheme="minorHAnsi"/>
                <w:bCs/>
                <w:sz w:val="22"/>
                <w:szCs w:val="22"/>
              </w:rPr>
              <w:t>3</w:t>
            </w:r>
            <w:r w:rsidR="00F54BB0" w:rsidRPr="00C34898">
              <w:rPr>
                <w:rFonts w:asciiTheme="minorHAnsi" w:hAnsiTheme="minorHAnsi" w:cstheme="minorHAnsi"/>
                <w:bCs/>
                <w:sz w:val="22"/>
                <w:szCs w:val="22"/>
              </w:rPr>
              <w:t>.</w:t>
            </w:r>
          </w:p>
        </w:tc>
        <w:tc>
          <w:tcPr>
            <w:tcW w:w="2869" w:type="dxa"/>
            <w:shd w:val="clear" w:color="auto" w:fill="auto"/>
          </w:tcPr>
          <w:p w:rsidR="00F54BB0" w:rsidRPr="00C34898" w:rsidRDefault="00F54BB0" w:rsidP="00A95DE3">
            <w:pPr>
              <w:rPr>
                <w:rFonts w:asciiTheme="minorHAnsi" w:hAnsiTheme="minorHAnsi" w:cstheme="minorHAnsi"/>
                <w:bCs/>
                <w:color w:val="FF0000"/>
                <w:sz w:val="22"/>
                <w:szCs w:val="22"/>
              </w:rPr>
            </w:pPr>
            <w:r w:rsidRPr="00C34898">
              <w:rPr>
                <w:rFonts w:asciiTheme="minorHAnsi" w:hAnsiTheme="minorHAnsi" w:cstheme="minorHAnsi"/>
                <w:bCs/>
                <w:sz w:val="22"/>
                <w:szCs w:val="22"/>
              </w:rPr>
              <w:t>Pengadaan Peralatan dan perlengkapan kantor</w:t>
            </w:r>
          </w:p>
        </w:tc>
        <w:tc>
          <w:tcPr>
            <w:tcW w:w="5069" w:type="dxa"/>
            <w:shd w:val="clear" w:color="auto" w:fill="auto"/>
          </w:tcPr>
          <w:p w:rsidR="00F54BB0" w:rsidRPr="00C34898" w:rsidRDefault="00F54BB0" w:rsidP="00F54BB0">
            <w:pPr>
              <w:jc w:val="both"/>
              <w:rPr>
                <w:rFonts w:asciiTheme="minorHAnsi" w:hAnsiTheme="minorHAnsi" w:cstheme="minorHAnsi"/>
                <w:sz w:val="22"/>
                <w:szCs w:val="22"/>
                <w:lang w:val="id-ID"/>
              </w:rPr>
            </w:pPr>
            <w:r w:rsidRPr="00C34898">
              <w:rPr>
                <w:rFonts w:asciiTheme="minorHAnsi" w:hAnsiTheme="minorHAnsi" w:cstheme="minorHAnsi"/>
                <w:sz w:val="22"/>
                <w:szCs w:val="22"/>
              </w:rPr>
              <w:t xml:space="preserve">Tersedianya </w:t>
            </w:r>
            <w:r w:rsidRPr="00C34898">
              <w:rPr>
                <w:rFonts w:asciiTheme="minorHAnsi" w:hAnsiTheme="minorHAnsi" w:cstheme="minorHAnsi"/>
                <w:sz w:val="22"/>
                <w:szCs w:val="22"/>
                <w:lang w:val="id-ID"/>
              </w:rPr>
              <w:t xml:space="preserve">peralatan dan perlengkapan kantor, </w:t>
            </w:r>
            <w:r w:rsidR="00CC6B7D">
              <w:rPr>
                <w:rFonts w:asciiTheme="minorHAnsi" w:hAnsiTheme="minorHAnsi" w:cstheme="minorHAnsi"/>
                <w:sz w:val="22"/>
                <w:szCs w:val="22"/>
                <w:lang w:val="id-ID"/>
              </w:rPr>
              <w:t>beberapa pe</w:t>
            </w:r>
            <w:r w:rsidR="00CC6B7D">
              <w:rPr>
                <w:rFonts w:asciiTheme="minorHAnsi" w:hAnsiTheme="minorHAnsi" w:cstheme="minorHAnsi"/>
                <w:sz w:val="22"/>
                <w:szCs w:val="22"/>
              </w:rPr>
              <w:t>r</w:t>
            </w:r>
            <w:r>
              <w:rPr>
                <w:rFonts w:asciiTheme="minorHAnsi" w:hAnsiTheme="minorHAnsi" w:cstheme="minorHAnsi"/>
                <w:sz w:val="22"/>
                <w:szCs w:val="22"/>
                <w:lang w:val="id-ID"/>
              </w:rPr>
              <w:t>angkat komputer dan mobuler</w:t>
            </w:r>
          </w:p>
        </w:tc>
      </w:tr>
      <w:tr w:rsidR="00F54BB0" w:rsidRPr="00C34898" w:rsidTr="00A95DE3">
        <w:tc>
          <w:tcPr>
            <w:tcW w:w="567" w:type="dxa"/>
            <w:tcBorders>
              <w:top w:val="nil"/>
              <w:left w:val="nil"/>
              <w:bottom w:val="nil"/>
              <w:right w:val="nil"/>
            </w:tcBorders>
          </w:tcPr>
          <w:p w:rsidR="00F54BB0" w:rsidRPr="00C34898" w:rsidRDefault="00F54BB0" w:rsidP="00F54BB0">
            <w:pPr>
              <w:jc w:val="both"/>
              <w:rPr>
                <w:rFonts w:asciiTheme="minorHAnsi" w:hAnsiTheme="minorHAnsi" w:cstheme="minorHAnsi"/>
                <w:bCs/>
                <w:sz w:val="22"/>
                <w:szCs w:val="22"/>
              </w:rPr>
            </w:pPr>
          </w:p>
        </w:tc>
        <w:tc>
          <w:tcPr>
            <w:tcW w:w="7938" w:type="dxa"/>
            <w:gridSpan w:val="2"/>
            <w:tcBorders>
              <w:top w:val="nil"/>
              <w:left w:val="nil"/>
              <w:bottom w:val="nil"/>
              <w:right w:val="nil"/>
            </w:tcBorders>
          </w:tcPr>
          <w:p w:rsidR="00F54BB0" w:rsidRPr="00C34898" w:rsidRDefault="00F54BB0" w:rsidP="00A95DE3">
            <w:pPr>
              <w:rPr>
                <w:rFonts w:asciiTheme="minorHAnsi" w:hAnsiTheme="minorHAnsi" w:cstheme="minorHAnsi"/>
                <w:sz w:val="22"/>
                <w:szCs w:val="22"/>
              </w:rPr>
            </w:pPr>
          </w:p>
        </w:tc>
      </w:tr>
      <w:tr w:rsidR="00F54BB0" w:rsidRPr="00C34898" w:rsidTr="00A95DE3">
        <w:tc>
          <w:tcPr>
            <w:tcW w:w="567" w:type="dxa"/>
            <w:tcBorders>
              <w:top w:val="nil"/>
              <w:left w:val="nil"/>
              <w:bottom w:val="nil"/>
              <w:right w:val="nil"/>
            </w:tcBorders>
          </w:tcPr>
          <w:p w:rsidR="00F54BB0" w:rsidRPr="00C34898" w:rsidRDefault="00F54BB0" w:rsidP="00F54BB0">
            <w:pPr>
              <w:jc w:val="center"/>
              <w:rPr>
                <w:rFonts w:asciiTheme="minorHAnsi" w:hAnsiTheme="minorHAnsi" w:cstheme="minorHAnsi"/>
                <w:b/>
                <w:bCs/>
                <w:sz w:val="22"/>
                <w:szCs w:val="22"/>
              </w:rPr>
            </w:pPr>
            <w:r w:rsidRPr="00C34898">
              <w:rPr>
                <w:rFonts w:asciiTheme="minorHAnsi" w:hAnsiTheme="minorHAnsi" w:cstheme="minorHAnsi"/>
                <w:b/>
                <w:bCs/>
                <w:sz w:val="22"/>
                <w:szCs w:val="22"/>
              </w:rPr>
              <w:t>III.</w:t>
            </w:r>
          </w:p>
        </w:tc>
        <w:tc>
          <w:tcPr>
            <w:tcW w:w="7938" w:type="dxa"/>
            <w:gridSpan w:val="2"/>
            <w:tcBorders>
              <w:top w:val="nil"/>
              <w:left w:val="nil"/>
              <w:bottom w:val="nil"/>
              <w:right w:val="nil"/>
            </w:tcBorders>
          </w:tcPr>
          <w:p w:rsidR="00F54BB0" w:rsidRPr="00C34898" w:rsidRDefault="00F54BB0" w:rsidP="00A95DE3">
            <w:pPr>
              <w:rPr>
                <w:rFonts w:asciiTheme="minorHAnsi" w:hAnsiTheme="minorHAnsi" w:cstheme="minorHAnsi"/>
                <w:b/>
                <w:sz w:val="22"/>
                <w:szCs w:val="22"/>
              </w:rPr>
            </w:pPr>
            <w:r w:rsidRPr="00C34898">
              <w:rPr>
                <w:rFonts w:asciiTheme="minorHAnsi" w:hAnsiTheme="minorHAnsi" w:cstheme="minorHAnsi"/>
                <w:b/>
                <w:sz w:val="22"/>
                <w:szCs w:val="22"/>
              </w:rPr>
              <w:t>Program Peningkatan Disiplin Aparatur</w:t>
            </w:r>
          </w:p>
        </w:tc>
      </w:tr>
      <w:tr w:rsidR="00F54BB0" w:rsidRPr="00C34898" w:rsidTr="00A95DE3">
        <w:tc>
          <w:tcPr>
            <w:tcW w:w="567" w:type="dxa"/>
            <w:tcBorders>
              <w:top w:val="nil"/>
              <w:left w:val="nil"/>
              <w:bottom w:val="single" w:sz="4" w:space="0" w:color="auto"/>
              <w:right w:val="nil"/>
            </w:tcBorders>
          </w:tcPr>
          <w:p w:rsidR="00F54BB0" w:rsidRPr="00C34898" w:rsidRDefault="00F54BB0" w:rsidP="00F54BB0">
            <w:pPr>
              <w:jc w:val="center"/>
              <w:rPr>
                <w:rFonts w:asciiTheme="minorHAnsi" w:hAnsiTheme="minorHAnsi" w:cstheme="minorHAnsi"/>
                <w:bCs/>
                <w:sz w:val="22"/>
                <w:szCs w:val="22"/>
              </w:rPr>
            </w:pPr>
          </w:p>
        </w:tc>
        <w:tc>
          <w:tcPr>
            <w:tcW w:w="7938" w:type="dxa"/>
            <w:gridSpan w:val="2"/>
            <w:tcBorders>
              <w:top w:val="nil"/>
              <w:left w:val="nil"/>
              <w:bottom w:val="single" w:sz="4" w:space="0" w:color="auto"/>
              <w:right w:val="nil"/>
            </w:tcBorders>
          </w:tcPr>
          <w:p w:rsidR="00F54BB0" w:rsidRDefault="00F54BB0" w:rsidP="00FA5B9E">
            <w:pPr>
              <w:tabs>
                <w:tab w:val="left" w:pos="7614"/>
              </w:tabs>
              <w:spacing w:line="276" w:lineRule="auto"/>
              <w:jc w:val="both"/>
              <w:rPr>
                <w:rFonts w:asciiTheme="minorHAnsi" w:hAnsiTheme="minorHAnsi" w:cstheme="minorHAnsi"/>
                <w:sz w:val="22"/>
                <w:szCs w:val="22"/>
              </w:rPr>
            </w:pPr>
            <w:r w:rsidRPr="00C34898">
              <w:rPr>
                <w:rFonts w:asciiTheme="minorHAnsi" w:hAnsiTheme="minorHAnsi" w:cstheme="minorHAnsi"/>
                <w:sz w:val="22"/>
                <w:szCs w:val="22"/>
              </w:rPr>
              <w:t>Program peningkatan disiplin aparatur ini didukung oleh 1</w:t>
            </w:r>
            <w:r w:rsidR="00FA5B9E">
              <w:rPr>
                <w:rFonts w:asciiTheme="minorHAnsi" w:hAnsiTheme="minorHAnsi" w:cstheme="minorHAnsi"/>
                <w:sz w:val="22"/>
                <w:szCs w:val="22"/>
              </w:rPr>
              <w:t xml:space="preserve"> </w:t>
            </w:r>
            <w:r w:rsidRPr="00C34898">
              <w:rPr>
                <w:rFonts w:asciiTheme="minorHAnsi" w:hAnsiTheme="minorHAnsi" w:cstheme="minorHAnsi"/>
                <w:sz w:val="22"/>
                <w:szCs w:val="22"/>
              </w:rPr>
              <w:t>(satu) kegiatan yang memiliki target kinerja sebagai berikut :</w:t>
            </w:r>
          </w:p>
          <w:p w:rsidR="00F54BB0" w:rsidRDefault="00F54BB0" w:rsidP="00A95DE3">
            <w:pPr>
              <w:rPr>
                <w:rFonts w:asciiTheme="minorHAnsi" w:hAnsiTheme="minorHAnsi" w:cstheme="minorHAnsi"/>
                <w:sz w:val="22"/>
                <w:szCs w:val="22"/>
              </w:rPr>
            </w:pPr>
          </w:p>
          <w:p w:rsidR="00F54BB0" w:rsidRPr="00C34898" w:rsidRDefault="00F54BB0" w:rsidP="00A95DE3">
            <w:pPr>
              <w:rPr>
                <w:rFonts w:asciiTheme="minorHAnsi" w:hAnsiTheme="minorHAnsi" w:cstheme="minorHAnsi"/>
                <w:sz w:val="22"/>
                <w:szCs w:val="22"/>
              </w:rPr>
            </w:pPr>
          </w:p>
        </w:tc>
      </w:tr>
      <w:tr w:rsidR="00F54BB0" w:rsidRPr="00C34898" w:rsidTr="00A95DE3">
        <w:tc>
          <w:tcPr>
            <w:tcW w:w="567" w:type="dxa"/>
            <w:tcBorders>
              <w:top w:val="single" w:sz="4" w:space="0" w:color="auto"/>
              <w:bottom w:val="single" w:sz="4" w:space="0" w:color="auto"/>
            </w:tcBorders>
          </w:tcPr>
          <w:p w:rsidR="00F54BB0" w:rsidRPr="00C34898" w:rsidRDefault="00F54BB0" w:rsidP="00F54BB0">
            <w:pPr>
              <w:jc w:val="center"/>
              <w:rPr>
                <w:rFonts w:asciiTheme="minorHAnsi" w:hAnsiTheme="minorHAnsi" w:cstheme="minorHAnsi"/>
                <w:b/>
                <w:sz w:val="22"/>
                <w:szCs w:val="22"/>
              </w:rPr>
            </w:pPr>
            <w:r w:rsidRPr="00C34898">
              <w:rPr>
                <w:rFonts w:asciiTheme="minorHAnsi" w:hAnsiTheme="minorHAnsi" w:cstheme="minorHAnsi"/>
                <w:b/>
                <w:bCs/>
                <w:sz w:val="22"/>
                <w:szCs w:val="22"/>
              </w:rPr>
              <w:lastRenderedPageBreak/>
              <w:t>NO</w:t>
            </w:r>
          </w:p>
        </w:tc>
        <w:tc>
          <w:tcPr>
            <w:tcW w:w="2869" w:type="dxa"/>
            <w:tcBorders>
              <w:top w:val="single" w:sz="4" w:space="0" w:color="auto"/>
              <w:bottom w:val="single" w:sz="4" w:space="0" w:color="auto"/>
            </w:tcBorders>
          </w:tcPr>
          <w:p w:rsidR="00F54BB0" w:rsidRPr="00C34898" w:rsidRDefault="00F54BB0" w:rsidP="00A95DE3">
            <w:pPr>
              <w:rPr>
                <w:rFonts w:asciiTheme="minorHAnsi" w:hAnsiTheme="minorHAnsi" w:cstheme="minorHAnsi"/>
                <w:sz w:val="22"/>
                <w:szCs w:val="22"/>
              </w:rPr>
            </w:pPr>
            <w:r w:rsidRPr="00C34898">
              <w:rPr>
                <w:rFonts w:asciiTheme="minorHAnsi" w:hAnsiTheme="minorHAnsi" w:cstheme="minorHAnsi"/>
                <w:b/>
                <w:bCs/>
                <w:sz w:val="22"/>
                <w:szCs w:val="22"/>
              </w:rPr>
              <w:t>KEGIATAN</w:t>
            </w:r>
          </w:p>
        </w:tc>
        <w:tc>
          <w:tcPr>
            <w:tcW w:w="5069" w:type="dxa"/>
            <w:tcBorders>
              <w:top w:val="single" w:sz="4" w:space="0" w:color="auto"/>
              <w:bottom w:val="single" w:sz="4" w:space="0" w:color="auto"/>
            </w:tcBorders>
          </w:tcPr>
          <w:p w:rsidR="00F54BB0" w:rsidRPr="00C34898" w:rsidRDefault="00F54BB0" w:rsidP="00F54BB0">
            <w:pPr>
              <w:jc w:val="center"/>
              <w:rPr>
                <w:rFonts w:asciiTheme="minorHAnsi" w:hAnsiTheme="minorHAnsi" w:cstheme="minorHAnsi"/>
                <w:sz w:val="22"/>
                <w:szCs w:val="22"/>
              </w:rPr>
            </w:pPr>
            <w:r w:rsidRPr="00C34898">
              <w:rPr>
                <w:rFonts w:asciiTheme="minorHAnsi" w:hAnsiTheme="minorHAnsi" w:cstheme="minorHAnsi"/>
                <w:b/>
                <w:bCs/>
                <w:sz w:val="22"/>
                <w:szCs w:val="22"/>
              </w:rPr>
              <w:t>TARGET KINERJA</w:t>
            </w:r>
          </w:p>
        </w:tc>
      </w:tr>
      <w:tr w:rsidR="00F54BB0" w:rsidRPr="00C34898" w:rsidTr="00A95DE3">
        <w:tc>
          <w:tcPr>
            <w:tcW w:w="567" w:type="dxa"/>
            <w:tcBorders>
              <w:bottom w:val="single" w:sz="4" w:space="0" w:color="auto"/>
            </w:tcBorders>
          </w:tcPr>
          <w:p w:rsidR="00F54BB0" w:rsidRPr="00C34898" w:rsidRDefault="00F54BB0" w:rsidP="00F54BB0">
            <w:pPr>
              <w:jc w:val="center"/>
              <w:rPr>
                <w:rFonts w:asciiTheme="minorHAnsi" w:hAnsiTheme="minorHAnsi" w:cstheme="minorHAnsi"/>
                <w:bCs/>
                <w:sz w:val="22"/>
                <w:szCs w:val="22"/>
              </w:rPr>
            </w:pPr>
            <w:r w:rsidRPr="00C34898">
              <w:rPr>
                <w:rFonts w:asciiTheme="minorHAnsi" w:hAnsiTheme="minorHAnsi" w:cstheme="minorHAnsi"/>
                <w:bCs/>
                <w:sz w:val="22"/>
                <w:szCs w:val="22"/>
              </w:rPr>
              <w:t>1.</w:t>
            </w:r>
          </w:p>
        </w:tc>
        <w:tc>
          <w:tcPr>
            <w:tcW w:w="2869" w:type="dxa"/>
            <w:tcBorders>
              <w:bottom w:val="single" w:sz="4" w:space="0" w:color="auto"/>
            </w:tcBorders>
          </w:tcPr>
          <w:p w:rsidR="00F54BB0" w:rsidRPr="00C34898" w:rsidRDefault="00F54BB0" w:rsidP="00A95DE3">
            <w:pPr>
              <w:rPr>
                <w:rFonts w:asciiTheme="minorHAnsi" w:hAnsiTheme="minorHAnsi" w:cstheme="minorHAnsi"/>
                <w:bCs/>
                <w:sz w:val="22"/>
                <w:szCs w:val="22"/>
              </w:rPr>
            </w:pPr>
            <w:r w:rsidRPr="00C34898">
              <w:rPr>
                <w:rFonts w:asciiTheme="minorHAnsi" w:hAnsiTheme="minorHAnsi" w:cstheme="minorHAnsi"/>
                <w:bCs/>
                <w:sz w:val="22"/>
                <w:szCs w:val="22"/>
              </w:rPr>
              <w:t>Pengadaan Pakaian Dinas Beserta Perlengkapannya</w:t>
            </w:r>
          </w:p>
        </w:tc>
        <w:tc>
          <w:tcPr>
            <w:tcW w:w="5069" w:type="dxa"/>
            <w:tcBorders>
              <w:bottom w:val="single" w:sz="4" w:space="0" w:color="auto"/>
            </w:tcBorders>
          </w:tcPr>
          <w:p w:rsidR="00F54BB0" w:rsidRPr="00C34898" w:rsidRDefault="00F54BB0" w:rsidP="00FA5B9E">
            <w:pPr>
              <w:jc w:val="both"/>
              <w:rPr>
                <w:rFonts w:asciiTheme="minorHAnsi" w:hAnsiTheme="minorHAnsi" w:cstheme="minorHAnsi"/>
                <w:sz w:val="22"/>
                <w:szCs w:val="22"/>
              </w:rPr>
            </w:pPr>
            <w:r w:rsidRPr="00C34898">
              <w:rPr>
                <w:rFonts w:asciiTheme="minorHAnsi" w:hAnsiTheme="minorHAnsi" w:cstheme="minorHAnsi"/>
                <w:sz w:val="22"/>
                <w:szCs w:val="22"/>
              </w:rPr>
              <w:t>Tersedianya pakaian dinas harian</w:t>
            </w:r>
            <w:r w:rsidRPr="00C34898">
              <w:rPr>
                <w:rFonts w:asciiTheme="minorHAnsi" w:hAnsiTheme="minorHAnsi" w:cstheme="minorHAnsi"/>
                <w:sz w:val="22"/>
                <w:szCs w:val="22"/>
                <w:lang w:val="id-ID"/>
              </w:rPr>
              <w:t xml:space="preserve"> PNS</w:t>
            </w:r>
            <w:r w:rsidRPr="00C34898">
              <w:rPr>
                <w:rFonts w:asciiTheme="minorHAnsi" w:hAnsiTheme="minorHAnsi" w:cstheme="minorHAnsi"/>
                <w:sz w:val="22"/>
                <w:szCs w:val="22"/>
              </w:rPr>
              <w:t xml:space="preserve"> karyawan dan karyawati sebanyak </w:t>
            </w:r>
            <w:r w:rsidR="00FA5B9E">
              <w:rPr>
                <w:rFonts w:asciiTheme="minorHAnsi" w:hAnsiTheme="minorHAnsi" w:cstheme="minorHAnsi"/>
                <w:sz w:val="22"/>
                <w:szCs w:val="22"/>
              </w:rPr>
              <w:t>82</w:t>
            </w:r>
            <w:r w:rsidRPr="00C34898">
              <w:rPr>
                <w:rFonts w:asciiTheme="minorHAnsi" w:hAnsiTheme="minorHAnsi" w:cstheme="minorHAnsi"/>
                <w:sz w:val="22"/>
                <w:szCs w:val="22"/>
              </w:rPr>
              <w:t xml:space="preserve"> stel</w:t>
            </w:r>
          </w:p>
        </w:tc>
      </w:tr>
      <w:tr w:rsidR="00F54BB0" w:rsidRPr="00C34898" w:rsidTr="00A95DE3">
        <w:tc>
          <w:tcPr>
            <w:tcW w:w="567" w:type="dxa"/>
            <w:tcBorders>
              <w:top w:val="nil"/>
              <w:left w:val="nil"/>
              <w:bottom w:val="nil"/>
              <w:right w:val="nil"/>
            </w:tcBorders>
          </w:tcPr>
          <w:p w:rsidR="00F54BB0" w:rsidRPr="00C34898" w:rsidRDefault="00F54BB0" w:rsidP="00F54BB0">
            <w:pPr>
              <w:jc w:val="center"/>
              <w:rPr>
                <w:rFonts w:asciiTheme="minorHAnsi" w:hAnsiTheme="minorHAnsi" w:cstheme="minorHAnsi"/>
                <w:bCs/>
                <w:sz w:val="22"/>
                <w:szCs w:val="22"/>
              </w:rPr>
            </w:pPr>
          </w:p>
        </w:tc>
        <w:tc>
          <w:tcPr>
            <w:tcW w:w="7938" w:type="dxa"/>
            <w:gridSpan w:val="2"/>
            <w:tcBorders>
              <w:top w:val="nil"/>
              <w:left w:val="nil"/>
              <w:bottom w:val="nil"/>
              <w:right w:val="nil"/>
            </w:tcBorders>
          </w:tcPr>
          <w:p w:rsidR="00F54BB0" w:rsidRPr="00C34898" w:rsidRDefault="00F54BB0" w:rsidP="00A95DE3">
            <w:pPr>
              <w:rPr>
                <w:rFonts w:asciiTheme="minorHAnsi" w:hAnsiTheme="minorHAnsi" w:cstheme="minorHAnsi"/>
                <w:sz w:val="22"/>
                <w:szCs w:val="22"/>
              </w:rPr>
            </w:pPr>
          </w:p>
        </w:tc>
      </w:tr>
      <w:tr w:rsidR="00F54BB0" w:rsidRPr="00C34898" w:rsidTr="00A95DE3">
        <w:tc>
          <w:tcPr>
            <w:tcW w:w="567" w:type="dxa"/>
            <w:tcBorders>
              <w:top w:val="nil"/>
              <w:left w:val="nil"/>
              <w:bottom w:val="nil"/>
              <w:right w:val="nil"/>
            </w:tcBorders>
          </w:tcPr>
          <w:p w:rsidR="00F54BB0" w:rsidRPr="00C34898" w:rsidRDefault="00F54BB0" w:rsidP="00F54BB0">
            <w:pPr>
              <w:jc w:val="center"/>
              <w:rPr>
                <w:rFonts w:asciiTheme="minorHAnsi" w:hAnsiTheme="minorHAnsi" w:cstheme="minorHAnsi"/>
                <w:b/>
                <w:bCs/>
                <w:sz w:val="22"/>
                <w:szCs w:val="22"/>
              </w:rPr>
            </w:pPr>
            <w:r w:rsidRPr="00C34898">
              <w:rPr>
                <w:rFonts w:asciiTheme="minorHAnsi" w:hAnsiTheme="minorHAnsi" w:cstheme="minorHAnsi"/>
                <w:b/>
                <w:bCs/>
                <w:sz w:val="22"/>
                <w:szCs w:val="22"/>
              </w:rPr>
              <w:t>IV.</w:t>
            </w:r>
          </w:p>
        </w:tc>
        <w:tc>
          <w:tcPr>
            <w:tcW w:w="7938" w:type="dxa"/>
            <w:gridSpan w:val="2"/>
            <w:tcBorders>
              <w:top w:val="nil"/>
              <w:left w:val="nil"/>
              <w:bottom w:val="nil"/>
              <w:right w:val="nil"/>
            </w:tcBorders>
          </w:tcPr>
          <w:p w:rsidR="00F54BB0" w:rsidRPr="00C34898" w:rsidRDefault="00F54BB0" w:rsidP="00A95DE3">
            <w:pPr>
              <w:rPr>
                <w:rFonts w:asciiTheme="minorHAnsi" w:hAnsiTheme="minorHAnsi" w:cstheme="minorHAnsi"/>
                <w:b/>
                <w:sz w:val="22"/>
                <w:szCs w:val="22"/>
              </w:rPr>
            </w:pPr>
            <w:r w:rsidRPr="00C34898">
              <w:rPr>
                <w:rFonts w:asciiTheme="minorHAnsi" w:hAnsiTheme="minorHAnsi" w:cstheme="minorHAnsi"/>
                <w:b/>
                <w:sz w:val="22"/>
                <w:szCs w:val="22"/>
              </w:rPr>
              <w:t>Program Peningkatan Kapasitas Sumber Daya Aparatur</w:t>
            </w:r>
          </w:p>
        </w:tc>
      </w:tr>
      <w:tr w:rsidR="00F54BB0" w:rsidRPr="00C34898" w:rsidTr="00A95DE3">
        <w:tc>
          <w:tcPr>
            <w:tcW w:w="567" w:type="dxa"/>
            <w:tcBorders>
              <w:top w:val="nil"/>
              <w:left w:val="nil"/>
              <w:bottom w:val="single" w:sz="4" w:space="0" w:color="auto"/>
              <w:right w:val="nil"/>
            </w:tcBorders>
          </w:tcPr>
          <w:p w:rsidR="00F54BB0" w:rsidRPr="00C34898" w:rsidRDefault="00F54BB0" w:rsidP="00F54BB0">
            <w:pPr>
              <w:jc w:val="center"/>
              <w:rPr>
                <w:rFonts w:asciiTheme="minorHAnsi" w:hAnsiTheme="minorHAnsi" w:cstheme="minorHAnsi"/>
                <w:bCs/>
                <w:sz w:val="22"/>
                <w:szCs w:val="22"/>
              </w:rPr>
            </w:pPr>
          </w:p>
        </w:tc>
        <w:tc>
          <w:tcPr>
            <w:tcW w:w="7938" w:type="dxa"/>
            <w:gridSpan w:val="2"/>
            <w:tcBorders>
              <w:top w:val="nil"/>
              <w:left w:val="nil"/>
              <w:bottom w:val="single" w:sz="4" w:space="0" w:color="auto"/>
              <w:right w:val="nil"/>
            </w:tcBorders>
          </w:tcPr>
          <w:p w:rsidR="00F54BB0" w:rsidRDefault="00F54BB0" w:rsidP="00FA5B9E">
            <w:pPr>
              <w:tabs>
                <w:tab w:val="left" w:pos="7614"/>
              </w:tabs>
              <w:spacing w:line="276" w:lineRule="auto"/>
              <w:jc w:val="both"/>
              <w:rPr>
                <w:rFonts w:asciiTheme="minorHAnsi" w:hAnsiTheme="minorHAnsi" w:cstheme="minorHAnsi"/>
                <w:sz w:val="22"/>
                <w:szCs w:val="22"/>
              </w:rPr>
            </w:pPr>
            <w:r w:rsidRPr="00C34898">
              <w:rPr>
                <w:rFonts w:asciiTheme="minorHAnsi" w:hAnsiTheme="minorHAnsi" w:cstheme="minorHAnsi"/>
                <w:sz w:val="22"/>
                <w:szCs w:val="22"/>
              </w:rPr>
              <w:t>Program peningkatan kapasitas sumber daya aparatur ini didukung oleh 1</w:t>
            </w:r>
            <w:r w:rsidR="00FA5B9E">
              <w:rPr>
                <w:rFonts w:asciiTheme="minorHAnsi" w:hAnsiTheme="minorHAnsi" w:cstheme="minorHAnsi"/>
                <w:sz w:val="22"/>
                <w:szCs w:val="22"/>
              </w:rPr>
              <w:t xml:space="preserve"> </w:t>
            </w:r>
            <w:r w:rsidRPr="00C34898">
              <w:rPr>
                <w:rFonts w:asciiTheme="minorHAnsi" w:hAnsiTheme="minorHAnsi" w:cstheme="minorHAnsi"/>
                <w:sz w:val="22"/>
                <w:szCs w:val="22"/>
              </w:rPr>
              <w:t>(satu) kegiatan yang memiliki target kinerja sebagai berikut :</w:t>
            </w:r>
          </w:p>
          <w:p w:rsidR="00F54BB0" w:rsidRPr="00C34898" w:rsidRDefault="00F54BB0" w:rsidP="00A95DE3">
            <w:pPr>
              <w:rPr>
                <w:rFonts w:asciiTheme="minorHAnsi" w:hAnsiTheme="minorHAnsi" w:cstheme="minorHAnsi"/>
                <w:sz w:val="22"/>
                <w:szCs w:val="22"/>
              </w:rPr>
            </w:pPr>
          </w:p>
        </w:tc>
      </w:tr>
      <w:tr w:rsidR="00F54BB0" w:rsidRPr="00C34898" w:rsidTr="00A95DE3">
        <w:tc>
          <w:tcPr>
            <w:tcW w:w="567" w:type="dxa"/>
            <w:tcBorders>
              <w:top w:val="single" w:sz="4" w:space="0" w:color="auto"/>
              <w:bottom w:val="single" w:sz="4" w:space="0" w:color="auto"/>
            </w:tcBorders>
          </w:tcPr>
          <w:p w:rsidR="00F54BB0" w:rsidRPr="00C34898" w:rsidRDefault="00F54BB0" w:rsidP="00F54BB0">
            <w:pPr>
              <w:jc w:val="center"/>
              <w:rPr>
                <w:rFonts w:asciiTheme="minorHAnsi" w:hAnsiTheme="minorHAnsi" w:cstheme="minorHAnsi"/>
                <w:b/>
                <w:sz w:val="22"/>
                <w:szCs w:val="22"/>
              </w:rPr>
            </w:pPr>
            <w:r w:rsidRPr="00C34898">
              <w:rPr>
                <w:rFonts w:asciiTheme="minorHAnsi" w:hAnsiTheme="minorHAnsi" w:cstheme="minorHAnsi"/>
                <w:b/>
                <w:bCs/>
                <w:sz w:val="22"/>
                <w:szCs w:val="22"/>
              </w:rPr>
              <w:t>NO</w:t>
            </w:r>
          </w:p>
        </w:tc>
        <w:tc>
          <w:tcPr>
            <w:tcW w:w="2869" w:type="dxa"/>
            <w:tcBorders>
              <w:top w:val="single" w:sz="4" w:space="0" w:color="auto"/>
              <w:bottom w:val="single" w:sz="4" w:space="0" w:color="auto"/>
            </w:tcBorders>
          </w:tcPr>
          <w:p w:rsidR="00F54BB0" w:rsidRPr="00C34898" w:rsidRDefault="00F54BB0" w:rsidP="00A95DE3">
            <w:pPr>
              <w:rPr>
                <w:rFonts w:asciiTheme="minorHAnsi" w:hAnsiTheme="minorHAnsi" w:cstheme="minorHAnsi"/>
                <w:sz w:val="22"/>
                <w:szCs w:val="22"/>
              </w:rPr>
            </w:pPr>
            <w:r w:rsidRPr="00C34898">
              <w:rPr>
                <w:rFonts w:asciiTheme="minorHAnsi" w:hAnsiTheme="minorHAnsi" w:cstheme="minorHAnsi"/>
                <w:b/>
                <w:bCs/>
                <w:sz w:val="22"/>
                <w:szCs w:val="22"/>
              </w:rPr>
              <w:t>KEGIATAN</w:t>
            </w:r>
          </w:p>
        </w:tc>
        <w:tc>
          <w:tcPr>
            <w:tcW w:w="5069" w:type="dxa"/>
            <w:tcBorders>
              <w:top w:val="single" w:sz="4" w:space="0" w:color="auto"/>
              <w:bottom w:val="single" w:sz="4" w:space="0" w:color="auto"/>
            </w:tcBorders>
          </w:tcPr>
          <w:p w:rsidR="00F54BB0" w:rsidRPr="00C34898" w:rsidRDefault="00F54BB0" w:rsidP="00F54BB0">
            <w:pPr>
              <w:jc w:val="center"/>
              <w:rPr>
                <w:rFonts w:asciiTheme="minorHAnsi" w:hAnsiTheme="minorHAnsi" w:cstheme="minorHAnsi"/>
                <w:sz w:val="22"/>
                <w:szCs w:val="22"/>
              </w:rPr>
            </w:pPr>
            <w:r w:rsidRPr="00C34898">
              <w:rPr>
                <w:rFonts w:asciiTheme="minorHAnsi" w:hAnsiTheme="minorHAnsi" w:cstheme="minorHAnsi"/>
                <w:b/>
                <w:bCs/>
                <w:sz w:val="22"/>
                <w:szCs w:val="22"/>
              </w:rPr>
              <w:t>TARGET KINERJA</w:t>
            </w:r>
          </w:p>
        </w:tc>
      </w:tr>
      <w:tr w:rsidR="00F54BB0" w:rsidRPr="00C34898" w:rsidTr="00A95DE3">
        <w:tc>
          <w:tcPr>
            <w:tcW w:w="567" w:type="dxa"/>
            <w:tcBorders>
              <w:bottom w:val="single" w:sz="4" w:space="0" w:color="auto"/>
            </w:tcBorders>
          </w:tcPr>
          <w:p w:rsidR="00F54BB0" w:rsidRPr="00C34898" w:rsidRDefault="00F54BB0" w:rsidP="00F54BB0">
            <w:pPr>
              <w:jc w:val="center"/>
              <w:rPr>
                <w:rFonts w:asciiTheme="minorHAnsi" w:hAnsiTheme="minorHAnsi" w:cstheme="minorHAnsi"/>
                <w:bCs/>
                <w:sz w:val="22"/>
                <w:szCs w:val="22"/>
              </w:rPr>
            </w:pPr>
            <w:r w:rsidRPr="00C34898">
              <w:rPr>
                <w:rFonts w:asciiTheme="minorHAnsi" w:hAnsiTheme="minorHAnsi" w:cstheme="minorHAnsi"/>
                <w:bCs/>
                <w:sz w:val="22"/>
                <w:szCs w:val="22"/>
              </w:rPr>
              <w:t>1.</w:t>
            </w:r>
          </w:p>
        </w:tc>
        <w:tc>
          <w:tcPr>
            <w:tcW w:w="2869" w:type="dxa"/>
            <w:tcBorders>
              <w:bottom w:val="single" w:sz="4" w:space="0" w:color="auto"/>
            </w:tcBorders>
          </w:tcPr>
          <w:p w:rsidR="00F54BB0" w:rsidRPr="00C34898" w:rsidRDefault="00F54BB0" w:rsidP="00A95DE3">
            <w:pPr>
              <w:tabs>
                <w:tab w:val="left" w:pos="2222"/>
                <w:tab w:val="left" w:pos="3450"/>
              </w:tabs>
              <w:rPr>
                <w:rFonts w:asciiTheme="minorHAnsi" w:hAnsiTheme="minorHAnsi" w:cstheme="minorHAnsi"/>
                <w:bCs/>
                <w:sz w:val="22"/>
                <w:szCs w:val="22"/>
              </w:rPr>
            </w:pPr>
            <w:r w:rsidRPr="00C34898">
              <w:rPr>
                <w:rFonts w:asciiTheme="minorHAnsi" w:hAnsiTheme="minorHAnsi" w:cstheme="minorHAnsi"/>
                <w:bCs/>
                <w:sz w:val="22"/>
                <w:szCs w:val="22"/>
              </w:rPr>
              <w:t>Bimbingan Teknis Implementasi Peraturan Perundang-undangan</w:t>
            </w:r>
          </w:p>
        </w:tc>
        <w:tc>
          <w:tcPr>
            <w:tcW w:w="5069" w:type="dxa"/>
            <w:tcBorders>
              <w:bottom w:val="single" w:sz="4" w:space="0" w:color="auto"/>
            </w:tcBorders>
          </w:tcPr>
          <w:p w:rsidR="00F54BB0" w:rsidRPr="00C34898" w:rsidRDefault="00F54BB0" w:rsidP="00FA5B9E">
            <w:pPr>
              <w:ind w:right="-108"/>
              <w:jc w:val="both"/>
              <w:rPr>
                <w:rFonts w:asciiTheme="minorHAnsi" w:hAnsiTheme="minorHAnsi" w:cstheme="minorHAnsi"/>
                <w:sz w:val="22"/>
                <w:szCs w:val="22"/>
              </w:rPr>
            </w:pPr>
            <w:r w:rsidRPr="00C34898">
              <w:rPr>
                <w:rFonts w:asciiTheme="minorHAnsi" w:hAnsiTheme="minorHAnsi" w:cstheme="minorHAnsi"/>
                <w:sz w:val="22"/>
                <w:szCs w:val="22"/>
              </w:rPr>
              <w:t xml:space="preserve">Terlaksananya </w:t>
            </w:r>
            <w:r w:rsidRPr="00C34898">
              <w:rPr>
                <w:rFonts w:asciiTheme="minorHAnsi" w:hAnsiTheme="minorHAnsi" w:cstheme="minorHAnsi"/>
                <w:sz w:val="22"/>
                <w:szCs w:val="22"/>
                <w:lang w:val="id-ID"/>
              </w:rPr>
              <w:t>peningkatan pemahaman</w:t>
            </w:r>
            <w:r w:rsidR="00FA5B9E">
              <w:rPr>
                <w:rFonts w:asciiTheme="minorHAnsi" w:hAnsiTheme="minorHAnsi" w:cstheme="minorHAnsi"/>
                <w:sz w:val="22"/>
                <w:szCs w:val="22"/>
              </w:rPr>
              <w:t xml:space="preserve"> peraturan perundang-undangan </w:t>
            </w:r>
            <w:r w:rsidRPr="00C34898">
              <w:rPr>
                <w:rFonts w:asciiTheme="minorHAnsi" w:hAnsiTheme="minorHAnsi" w:cstheme="minorHAnsi"/>
                <w:sz w:val="22"/>
                <w:szCs w:val="22"/>
              </w:rPr>
              <w:t xml:space="preserve">dengan bertambahnya kapasitas SDM </w:t>
            </w:r>
            <w:r>
              <w:rPr>
                <w:rFonts w:asciiTheme="minorHAnsi" w:hAnsiTheme="minorHAnsi" w:cstheme="minorHAnsi"/>
                <w:sz w:val="22"/>
                <w:szCs w:val="22"/>
                <w:lang w:val="id-ID"/>
              </w:rPr>
              <w:t xml:space="preserve">bersertifikat </w:t>
            </w:r>
            <w:r w:rsidRPr="00C34898">
              <w:rPr>
                <w:rFonts w:asciiTheme="minorHAnsi" w:hAnsiTheme="minorHAnsi" w:cstheme="minorHAnsi"/>
                <w:sz w:val="22"/>
                <w:szCs w:val="22"/>
              </w:rPr>
              <w:t>selama 1 tahun</w:t>
            </w:r>
          </w:p>
        </w:tc>
      </w:tr>
      <w:tr w:rsidR="00F54BB0" w:rsidRPr="00C34898" w:rsidTr="00A95DE3">
        <w:tc>
          <w:tcPr>
            <w:tcW w:w="567" w:type="dxa"/>
            <w:tcBorders>
              <w:top w:val="single" w:sz="4" w:space="0" w:color="auto"/>
              <w:left w:val="nil"/>
              <w:bottom w:val="nil"/>
              <w:right w:val="nil"/>
            </w:tcBorders>
          </w:tcPr>
          <w:p w:rsidR="00F54BB0" w:rsidRPr="00C34898" w:rsidRDefault="00F54BB0" w:rsidP="00F54BB0">
            <w:pPr>
              <w:jc w:val="center"/>
              <w:rPr>
                <w:rFonts w:asciiTheme="minorHAnsi" w:hAnsiTheme="minorHAnsi" w:cstheme="minorHAnsi"/>
                <w:bCs/>
                <w:sz w:val="22"/>
                <w:szCs w:val="22"/>
              </w:rPr>
            </w:pPr>
          </w:p>
        </w:tc>
        <w:tc>
          <w:tcPr>
            <w:tcW w:w="2869" w:type="dxa"/>
            <w:tcBorders>
              <w:top w:val="single" w:sz="4" w:space="0" w:color="auto"/>
              <w:left w:val="nil"/>
              <w:bottom w:val="nil"/>
              <w:right w:val="nil"/>
            </w:tcBorders>
          </w:tcPr>
          <w:p w:rsidR="00F54BB0" w:rsidRPr="00C34898" w:rsidRDefault="00F54BB0" w:rsidP="00A95DE3">
            <w:pPr>
              <w:rPr>
                <w:rFonts w:asciiTheme="minorHAnsi" w:hAnsiTheme="minorHAnsi" w:cstheme="minorHAnsi"/>
                <w:b/>
                <w:bCs/>
                <w:sz w:val="22"/>
                <w:szCs w:val="22"/>
              </w:rPr>
            </w:pPr>
          </w:p>
        </w:tc>
        <w:tc>
          <w:tcPr>
            <w:tcW w:w="5069" w:type="dxa"/>
            <w:tcBorders>
              <w:top w:val="single" w:sz="4" w:space="0" w:color="auto"/>
              <w:left w:val="nil"/>
              <w:bottom w:val="nil"/>
              <w:right w:val="nil"/>
            </w:tcBorders>
          </w:tcPr>
          <w:p w:rsidR="00F54BB0" w:rsidRPr="00C34898" w:rsidRDefault="00F54BB0" w:rsidP="00F54BB0">
            <w:pPr>
              <w:jc w:val="center"/>
              <w:rPr>
                <w:rFonts w:asciiTheme="minorHAnsi" w:hAnsiTheme="minorHAnsi" w:cstheme="minorHAnsi"/>
                <w:b/>
                <w:bCs/>
                <w:sz w:val="22"/>
                <w:szCs w:val="22"/>
              </w:rPr>
            </w:pPr>
          </w:p>
        </w:tc>
      </w:tr>
      <w:tr w:rsidR="00F54BB0" w:rsidRPr="00C34898" w:rsidTr="00A95DE3">
        <w:tc>
          <w:tcPr>
            <w:tcW w:w="567" w:type="dxa"/>
            <w:tcBorders>
              <w:top w:val="nil"/>
              <w:left w:val="nil"/>
              <w:bottom w:val="nil"/>
              <w:right w:val="nil"/>
            </w:tcBorders>
          </w:tcPr>
          <w:p w:rsidR="00F54BB0" w:rsidRPr="00C34898" w:rsidRDefault="00F54BB0" w:rsidP="00F54BB0">
            <w:pPr>
              <w:jc w:val="center"/>
              <w:rPr>
                <w:rFonts w:asciiTheme="minorHAnsi" w:hAnsiTheme="minorHAnsi" w:cstheme="minorHAnsi"/>
                <w:b/>
                <w:bCs/>
                <w:sz w:val="22"/>
                <w:szCs w:val="22"/>
              </w:rPr>
            </w:pPr>
            <w:r w:rsidRPr="00C34898">
              <w:rPr>
                <w:rFonts w:asciiTheme="minorHAnsi" w:hAnsiTheme="minorHAnsi" w:cstheme="minorHAnsi"/>
                <w:b/>
                <w:bCs/>
                <w:sz w:val="22"/>
                <w:szCs w:val="22"/>
              </w:rPr>
              <w:t>V.</w:t>
            </w:r>
          </w:p>
        </w:tc>
        <w:tc>
          <w:tcPr>
            <w:tcW w:w="7938" w:type="dxa"/>
            <w:gridSpan w:val="2"/>
            <w:tcBorders>
              <w:top w:val="nil"/>
              <w:left w:val="nil"/>
              <w:bottom w:val="nil"/>
              <w:right w:val="nil"/>
            </w:tcBorders>
          </w:tcPr>
          <w:p w:rsidR="00F54BB0" w:rsidRPr="00C34898" w:rsidRDefault="00F54BB0" w:rsidP="00A95DE3">
            <w:pPr>
              <w:rPr>
                <w:rFonts w:asciiTheme="minorHAnsi" w:hAnsiTheme="minorHAnsi" w:cstheme="minorHAnsi"/>
                <w:b/>
                <w:sz w:val="22"/>
                <w:szCs w:val="22"/>
              </w:rPr>
            </w:pPr>
            <w:r w:rsidRPr="00C34898">
              <w:rPr>
                <w:rFonts w:asciiTheme="minorHAnsi" w:hAnsiTheme="minorHAnsi" w:cstheme="minorHAnsi"/>
                <w:b/>
                <w:sz w:val="22"/>
                <w:szCs w:val="22"/>
              </w:rPr>
              <w:t>Program Peningkatan Pengembangan Sistem Pelaporan Capaian Kinerja dan Keuangan</w:t>
            </w:r>
          </w:p>
        </w:tc>
      </w:tr>
      <w:tr w:rsidR="00F54BB0" w:rsidRPr="00C34898" w:rsidTr="00A95DE3">
        <w:tc>
          <w:tcPr>
            <w:tcW w:w="567" w:type="dxa"/>
            <w:tcBorders>
              <w:top w:val="nil"/>
              <w:left w:val="nil"/>
              <w:bottom w:val="single" w:sz="4" w:space="0" w:color="auto"/>
              <w:right w:val="nil"/>
            </w:tcBorders>
          </w:tcPr>
          <w:p w:rsidR="00F54BB0" w:rsidRPr="00C34898" w:rsidRDefault="00F54BB0" w:rsidP="00F54BB0">
            <w:pPr>
              <w:jc w:val="center"/>
              <w:rPr>
                <w:rFonts w:asciiTheme="minorHAnsi" w:hAnsiTheme="minorHAnsi" w:cstheme="minorHAnsi"/>
                <w:b/>
                <w:bCs/>
                <w:sz w:val="22"/>
                <w:szCs w:val="22"/>
              </w:rPr>
            </w:pPr>
          </w:p>
        </w:tc>
        <w:tc>
          <w:tcPr>
            <w:tcW w:w="7938" w:type="dxa"/>
            <w:gridSpan w:val="2"/>
            <w:tcBorders>
              <w:top w:val="nil"/>
              <w:left w:val="nil"/>
              <w:bottom w:val="single" w:sz="4" w:space="0" w:color="auto"/>
              <w:right w:val="nil"/>
            </w:tcBorders>
          </w:tcPr>
          <w:p w:rsidR="00F54BB0" w:rsidRDefault="00F54BB0" w:rsidP="00A95DE3">
            <w:pPr>
              <w:rPr>
                <w:rFonts w:asciiTheme="minorHAnsi" w:hAnsiTheme="minorHAnsi" w:cstheme="minorHAnsi"/>
                <w:sz w:val="22"/>
                <w:szCs w:val="22"/>
              </w:rPr>
            </w:pPr>
            <w:r w:rsidRPr="00C34898">
              <w:rPr>
                <w:rFonts w:asciiTheme="minorHAnsi" w:hAnsiTheme="minorHAnsi" w:cstheme="minorHAnsi"/>
                <w:sz w:val="22"/>
                <w:szCs w:val="22"/>
              </w:rPr>
              <w:t xml:space="preserve">Program peningkatan pengembangan sistem pelaporan capaian kinerja dan keuangan ini didukung oleh  </w:t>
            </w:r>
            <w:r w:rsidR="00FA5B9E">
              <w:rPr>
                <w:rFonts w:asciiTheme="minorHAnsi" w:hAnsiTheme="minorHAnsi" w:cstheme="minorHAnsi"/>
                <w:sz w:val="22"/>
                <w:szCs w:val="22"/>
              </w:rPr>
              <w:t>5</w:t>
            </w:r>
            <w:r w:rsidRPr="00C34898">
              <w:rPr>
                <w:rFonts w:asciiTheme="minorHAnsi" w:hAnsiTheme="minorHAnsi" w:cstheme="minorHAnsi"/>
                <w:sz w:val="22"/>
                <w:szCs w:val="22"/>
              </w:rPr>
              <w:t xml:space="preserve"> (</w:t>
            </w:r>
            <w:r w:rsidR="00FA5B9E">
              <w:rPr>
                <w:rFonts w:asciiTheme="minorHAnsi" w:hAnsiTheme="minorHAnsi" w:cstheme="minorHAnsi"/>
                <w:sz w:val="22"/>
                <w:szCs w:val="22"/>
              </w:rPr>
              <w:t>lima</w:t>
            </w:r>
            <w:r w:rsidRPr="00C34898">
              <w:rPr>
                <w:rFonts w:asciiTheme="minorHAnsi" w:hAnsiTheme="minorHAnsi" w:cstheme="minorHAnsi"/>
                <w:sz w:val="22"/>
                <w:szCs w:val="22"/>
              </w:rPr>
              <w:t>) kegiatan yang memiliki target kinerja sebagai berikut :</w:t>
            </w:r>
          </w:p>
          <w:p w:rsidR="00F54BB0" w:rsidRPr="00C34898" w:rsidRDefault="00F54BB0" w:rsidP="00A95DE3">
            <w:pPr>
              <w:rPr>
                <w:rFonts w:asciiTheme="minorHAnsi" w:hAnsiTheme="minorHAnsi" w:cstheme="minorHAnsi"/>
                <w:sz w:val="22"/>
                <w:szCs w:val="22"/>
              </w:rPr>
            </w:pPr>
          </w:p>
        </w:tc>
      </w:tr>
      <w:tr w:rsidR="00F54BB0" w:rsidRPr="00C34898" w:rsidTr="00A95DE3">
        <w:tc>
          <w:tcPr>
            <w:tcW w:w="567" w:type="dxa"/>
            <w:tcBorders>
              <w:top w:val="single" w:sz="4" w:space="0" w:color="auto"/>
            </w:tcBorders>
          </w:tcPr>
          <w:p w:rsidR="00F54BB0" w:rsidRPr="00C34898" w:rsidRDefault="00F54BB0" w:rsidP="00F54BB0">
            <w:pPr>
              <w:jc w:val="center"/>
              <w:rPr>
                <w:rFonts w:asciiTheme="minorHAnsi" w:hAnsiTheme="minorHAnsi" w:cstheme="minorHAnsi"/>
                <w:b/>
                <w:sz w:val="22"/>
                <w:szCs w:val="22"/>
              </w:rPr>
            </w:pPr>
            <w:r w:rsidRPr="00C34898">
              <w:rPr>
                <w:rFonts w:asciiTheme="minorHAnsi" w:hAnsiTheme="minorHAnsi" w:cstheme="minorHAnsi"/>
                <w:b/>
                <w:bCs/>
                <w:sz w:val="22"/>
                <w:szCs w:val="22"/>
              </w:rPr>
              <w:t>NO</w:t>
            </w:r>
          </w:p>
        </w:tc>
        <w:tc>
          <w:tcPr>
            <w:tcW w:w="2869" w:type="dxa"/>
            <w:tcBorders>
              <w:top w:val="single" w:sz="4" w:space="0" w:color="auto"/>
            </w:tcBorders>
          </w:tcPr>
          <w:p w:rsidR="00F54BB0" w:rsidRPr="00C34898" w:rsidRDefault="00F54BB0" w:rsidP="00A95DE3">
            <w:pPr>
              <w:rPr>
                <w:rFonts w:asciiTheme="minorHAnsi" w:hAnsiTheme="minorHAnsi" w:cstheme="minorHAnsi"/>
                <w:sz w:val="22"/>
                <w:szCs w:val="22"/>
              </w:rPr>
            </w:pPr>
            <w:r w:rsidRPr="00C34898">
              <w:rPr>
                <w:rFonts w:asciiTheme="minorHAnsi" w:hAnsiTheme="minorHAnsi" w:cstheme="minorHAnsi"/>
                <w:b/>
                <w:bCs/>
                <w:sz w:val="22"/>
                <w:szCs w:val="22"/>
              </w:rPr>
              <w:t>KEGIATAN</w:t>
            </w:r>
          </w:p>
        </w:tc>
        <w:tc>
          <w:tcPr>
            <w:tcW w:w="5069" w:type="dxa"/>
            <w:tcBorders>
              <w:top w:val="single" w:sz="4" w:space="0" w:color="auto"/>
            </w:tcBorders>
          </w:tcPr>
          <w:p w:rsidR="00F54BB0" w:rsidRPr="00C34898" w:rsidRDefault="00F54BB0" w:rsidP="00F54BB0">
            <w:pPr>
              <w:jc w:val="center"/>
              <w:rPr>
                <w:rFonts w:asciiTheme="minorHAnsi" w:hAnsiTheme="minorHAnsi" w:cstheme="minorHAnsi"/>
                <w:sz w:val="22"/>
                <w:szCs w:val="22"/>
              </w:rPr>
            </w:pPr>
            <w:r w:rsidRPr="00C34898">
              <w:rPr>
                <w:rFonts w:asciiTheme="minorHAnsi" w:hAnsiTheme="minorHAnsi" w:cstheme="minorHAnsi"/>
                <w:b/>
                <w:bCs/>
                <w:sz w:val="22"/>
                <w:szCs w:val="22"/>
              </w:rPr>
              <w:t>TARGET KINERJA</w:t>
            </w:r>
          </w:p>
        </w:tc>
      </w:tr>
      <w:tr w:rsidR="00F54BB0" w:rsidRPr="00C34898" w:rsidTr="00A95DE3">
        <w:tc>
          <w:tcPr>
            <w:tcW w:w="567" w:type="dxa"/>
          </w:tcPr>
          <w:p w:rsidR="00F54BB0" w:rsidRPr="00086C15" w:rsidRDefault="00F54BB0" w:rsidP="00F54BB0">
            <w:pPr>
              <w:jc w:val="center"/>
              <w:rPr>
                <w:rFonts w:asciiTheme="minorHAnsi" w:hAnsiTheme="minorHAnsi" w:cstheme="minorHAnsi"/>
                <w:bCs/>
                <w:sz w:val="22"/>
                <w:szCs w:val="22"/>
                <w:lang w:val="id-ID"/>
              </w:rPr>
            </w:pPr>
            <w:r>
              <w:rPr>
                <w:rFonts w:asciiTheme="minorHAnsi" w:hAnsiTheme="minorHAnsi" w:cstheme="minorHAnsi"/>
                <w:bCs/>
                <w:sz w:val="22"/>
                <w:szCs w:val="22"/>
                <w:lang w:val="id-ID"/>
              </w:rPr>
              <w:t>1.</w:t>
            </w:r>
          </w:p>
        </w:tc>
        <w:tc>
          <w:tcPr>
            <w:tcW w:w="2869" w:type="dxa"/>
          </w:tcPr>
          <w:p w:rsidR="00F54BB0" w:rsidRPr="004F1A60" w:rsidRDefault="00F54BB0" w:rsidP="00A95DE3">
            <w:pPr>
              <w:rPr>
                <w:rFonts w:asciiTheme="minorHAnsi" w:hAnsiTheme="minorHAnsi" w:cstheme="minorHAnsi"/>
                <w:bCs/>
                <w:sz w:val="22"/>
                <w:szCs w:val="22"/>
                <w:lang w:val="id-ID"/>
              </w:rPr>
            </w:pPr>
            <w:r>
              <w:rPr>
                <w:rFonts w:asciiTheme="minorHAnsi" w:hAnsiTheme="minorHAnsi" w:cstheme="minorHAnsi"/>
                <w:bCs/>
                <w:sz w:val="22"/>
                <w:szCs w:val="22"/>
                <w:lang w:val="id-ID"/>
              </w:rPr>
              <w:t xml:space="preserve">Penyusunan Perencanaan dan Penganggaran SKPD </w:t>
            </w:r>
          </w:p>
        </w:tc>
        <w:tc>
          <w:tcPr>
            <w:tcW w:w="5069" w:type="dxa"/>
          </w:tcPr>
          <w:p w:rsidR="00F54BB0" w:rsidRPr="00C34898" w:rsidRDefault="00F54BB0" w:rsidP="00F54BB0">
            <w:pPr>
              <w:jc w:val="both"/>
              <w:rPr>
                <w:rFonts w:asciiTheme="minorHAnsi" w:hAnsiTheme="minorHAnsi" w:cstheme="minorHAnsi"/>
                <w:sz w:val="22"/>
                <w:szCs w:val="22"/>
              </w:rPr>
            </w:pPr>
            <w:r w:rsidRPr="00C34898">
              <w:rPr>
                <w:rFonts w:asciiTheme="minorHAnsi" w:hAnsiTheme="minorHAnsi" w:cstheme="minorHAnsi"/>
                <w:sz w:val="22"/>
                <w:szCs w:val="22"/>
              </w:rPr>
              <w:t>Tersusunnya RKA dan DPA SKPD Dinas Perumahan Rakyat,kawasan Permukiman dan Pertanahan Provinsi Sumatera Barat sebanyak 3 dokumen</w:t>
            </w:r>
          </w:p>
        </w:tc>
      </w:tr>
      <w:tr w:rsidR="00F54BB0" w:rsidRPr="00C34898" w:rsidTr="00A95DE3">
        <w:tc>
          <w:tcPr>
            <w:tcW w:w="567" w:type="dxa"/>
          </w:tcPr>
          <w:p w:rsidR="00F54BB0" w:rsidRPr="00086C15" w:rsidRDefault="00F54BB0" w:rsidP="00F54BB0">
            <w:pPr>
              <w:jc w:val="center"/>
              <w:rPr>
                <w:rFonts w:asciiTheme="minorHAnsi" w:hAnsiTheme="minorHAnsi" w:cstheme="minorHAnsi"/>
                <w:bCs/>
                <w:sz w:val="22"/>
                <w:szCs w:val="22"/>
                <w:lang w:val="id-ID"/>
              </w:rPr>
            </w:pPr>
            <w:r>
              <w:rPr>
                <w:rFonts w:asciiTheme="minorHAnsi" w:hAnsiTheme="minorHAnsi" w:cstheme="minorHAnsi"/>
                <w:bCs/>
                <w:sz w:val="22"/>
                <w:szCs w:val="22"/>
                <w:lang w:val="id-ID"/>
              </w:rPr>
              <w:t>2.</w:t>
            </w:r>
          </w:p>
        </w:tc>
        <w:tc>
          <w:tcPr>
            <w:tcW w:w="2869" w:type="dxa"/>
          </w:tcPr>
          <w:p w:rsidR="00F54BB0" w:rsidRPr="00C34898" w:rsidRDefault="00F54BB0" w:rsidP="00A95DE3">
            <w:pPr>
              <w:rPr>
                <w:rFonts w:asciiTheme="minorHAnsi" w:hAnsiTheme="minorHAnsi" w:cstheme="minorHAnsi"/>
                <w:sz w:val="22"/>
                <w:szCs w:val="22"/>
              </w:rPr>
            </w:pPr>
            <w:r w:rsidRPr="00C34898">
              <w:rPr>
                <w:rFonts w:asciiTheme="minorHAnsi" w:hAnsiTheme="minorHAnsi" w:cstheme="minorHAnsi"/>
                <w:sz w:val="22"/>
                <w:szCs w:val="22"/>
              </w:rPr>
              <w:t>Penatausahaan Keuangan SKPD</w:t>
            </w:r>
          </w:p>
        </w:tc>
        <w:tc>
          <w:tcPr>
            <w:tcW w:w="5069" w:type="dxa"/>
          </w:tcPr>
          <w:p w:rsidR="00F54BB0" w:rsidRPr="00C34898" w:rsidRDefault="004809B9" w:rsidP="004809B9">
            <w:pPr>
              <w:jc w:val="both"/>
              <w:rPr>
                <w:rFonts w:asciiTheme="minorHAnsi" w:hAnsiTheme="minorHAnsi" w:cstheme="minorHAnsi"/>
                <w:sz w:val="22"/>
                <w:szCs w:val="22"/>
              </w:rPr>
            </w:pPr>
            <w:r>
              <w:rPr>
                <w:rFonts w:asciiTheme="minorHAnsi" w:hAnsiTheme="minorHAnsi" w:cstheme="minorHAnsi"/>
                <w:sz w:val="22"/>
                <w:szCs w:val="22"/>
              </w:rPr>
              <w:t xml:space="preserve">Terlaksananya </w:t>
            </w:r>
            <w:r w:rsidR="00F54BB0" w:rsidRPr="00C34898">
              <w:rPr>
                <w:rFonts w:asciiTheme="minorHAnsi" w:hAnsiTheme="minorHAnsi" w:cstheme="minorHAnsi"/>
                <w:sz w:val="22"/>
                <w:szCs w:val="22"/>
              </w:rPr>
              <w:t>penatausahaan keuangan secara baik dan lancar selama 1 tahun</w:t>
            </w:r>
          </w:p>
        </w:tc>
      </w:tr>
      <w:tr w:rsidR="00F54BB0" w:rsidRPr="00C34898" w:rsidTr="00A95DE3">
        <w:tc>
          <w:tcPr>
            <w:tcW w:w="567" w:type="dxa"/>
          </w:tcPr>
          <w:p w:rsidR="00F54BB0" w:rsidRPr="00C34898" w:rsidRDefault="00F54BB0" w:rsidP="00F54BB0">
            <w:pPr>
              <w:jc w:val="center"/>
              <w:rPr>
                <w:rFonts w:asciiTheme="minorHAnsi" w:hAnsiTheme="minorHAnsi" w:cstheme="minorHAnsi"/>
                <w:bCs/>
                <w:sz w:val="22"/>
                <w:szCs w:val="22"/>
              </w:rPr>
            </w:pPr>
            <w:r>
              <w:rPr>
                <w:rFonts w:asciiTheme="minorHAnsi" w:hAnsiTheme="minorHAnsi" w:cstheme="minorHAnsi"/>
                <w:bCs/>
                <w:sz w:val="22"/>
                <w:szCs w:val="22"/>
                <w:lang w:val="id-ID"/>
              </w:rPr>
              <w:t>3</w:t>
            </w:r>
            <w:r w:rsidRPr="00C34898">
              <w:rPr>
                <w:rFonts w:asciiTheme="minorHAnsi" w:hAnsiTheme="minorHAnsi" w:cstheme="minorHAnsi"/>
                <w:bCs/>
                <w:sz w:val="22"/>
                <w:szCs w:val="22"/>
              </w:rPr>
              <w:t>.</w:t>
            </w:r>
          </w:p>
        </w:tc>
        <w:tc>
          <w:tcPr>
            <w:tcW w:w="2869" w:type="dxa"/>
          </w:tcPr>
          <w:p w:rsidR="00F54BB0" w:rsidRPr="00C34898" w:rsidRDefault="00F54BB0" w:rsidP="00A95DE3">
            <w:pPr>
              <w:rPr>
                <w:rFonts w:asciiTheme="minorHAnsi" w:hAnsiTheme="minorHAnsi" w:cstheme="minorHAnsi"/>
                <w:bCs/>
                <w:sz w:val="22"/>
                <w:szCs w:val="22"/>
              </w:rPr>
            </w:pPr>
            <w:r w:rsidRPr="00C34898">
              <w:rPr>
                <w:rFonts w:asciiTheme="minorHAnsi" w:hAnsiTheme="minorHAnsi" w:cstheme="minorHAnsi"/>
                <w:bCs/>
                <w:sz w:val="22"/>
                <w:szCs w:val="22"/>
              </w:rPr>
              <w:t xml:space="preserve">Penyusunan Laporan Capaian Kinerja dan Ikhtisar Realisasi Kinerja OPD </w:t>
            </w:r>
          </w:p>
        </w:tc>
        <w:tc>
          <w:tcPr>
            <w:tcW w:w="5069" w:type="dxa"/>
          </w:tcPr>
          <w:p w:rsidR="00F54BB0" w:rsidRPr="00C34898" w:rsidRDefault="00F54BB0" w:rsidP="00F54BB0">
            <w:pPr>
              <w:jc w:val="both"/>
              <w:rPr>
                <w:rFonts w:asciiTheme="minorHAnsi" w:hAnsiTheme="minorHAnsi" w:cstheme="minorHAnsi"/>
                <w:sz w:val="22"/>
                <w:szCs w:val="22"/>
              </w:rPr>
            </w:pPr>
            <w:r w:rsidRPr="00C34898">
              <w:rPr>
                <w:rFonts w:asciiTheme="minorHAnsi" w:hAnsiTheme="minorHAnsi" w:cstheme="minorHAnsi"/>
                <w:sz w:val="22"/>
                <w:szCs w:val="22"/>
              </w:rPr>
              <w:t>Tersusunnya laporan capaian kinerja OPD (LAKIP,LKPJ dan LPPD) sebanyak 3 laporan selama 1 tahun</w:t>
            </w:r>
          </w:p>
        </w:tc>
      </w:tr>
      <w:tr w:rsidR="00F54BB0" w:rsidRPr="00C34898" w:rsidTr="00A95DE3">
        <w:tc>
          <w:tcPr>
            <w:tcW w:w="567" w:type="dxa"/>
            <w:tcBorders>
              <w:bottom w:val="single" w:sz="4" w:space="0" w:color="auto"/>
            </w:tcBorders>
          </w:tcPr>
          <w:p w:rsidR="00F54BB0" w:rsidRPr="00C34898" w:rsidRDefault="00F54BB0" w:rsidP="00F54BB0">
            <w:pPr>
              <w:jc w:val="center"/>
              <w:rPr>
                <w:rFonts w:asciiTheme="minorHAnsi" w:hAnsiTheme="minorHAnsi" w:cstheme="minorHAnsi"/>
                <w:bCs/>
                <w:sz w:val="22"/>
                <w:szCs w:val="22"/>
              </w:rPr>
            </w:pPr>
            <w:r>
              <w:rPr>
                <w:rFonts w:asciiTheme="minorHAnsi" w:hAnsiTheme="minorHAnsi" w:cstheme="minorHAnsi"/>
                <w:bCs/>
                <w:sz w:val="22"/>
                <w:szCs w:val="22"/>
                <w:lang w:val="id-ID"/>
              </w:rPr>
              <w:t>4</w:t>
            </w:r>
            <w:r w:rsidRPr="00C34898">
              <w:rPr>
                <w:rFonts w:asciiTheme="minorHAnsi" w:hAnsiTheme="minorHAnsi" w:cstheme="minorHAnsi"/>
                <w:bCs/>
                <w:sz w:val="22"/>
                <w:szCs w:val="22"/>
              </w:rPr>
              <w:t>.</w:t>
            </w:r>
          </w:p>
        </w:tc>
        <w:tc>
          <w:tcPr>
            <w:tcW w:w="2869" w:type="dxa"/>
            <w:tcBorders>
              <w:bottom w:val="single" w:sz="4" w:space="0" w:color="auto"/>
            </w:tcBorders>
          </w:tcPr>
          <w:p w:rsidR="00F54BB0" w:rsidRPr="00C34898" w:rsidRDefault="00F54BB0" w:rsidP="00A95DE3">
            <w:pPr>
              <w:rPr>
                <w:rFonts w:asciiTheme="minorHAnsi" w:hAnsiTheme="minorHAnsi" w:cstheme="minorHAnsi"/>
                <w:bCs/>
                <w:sz w:val="22"/>
                <w:szCs w:val="22"/>
              </w:rPr>
            </w:pPr>
            <w:r w:rsidRPr="00C34898">
              <w:rPr>
                <w:rFonts w:asciiTheme="minorHAnsi" w:hAnsiTheme="minorHAnsi" w:cstheme="minorHAnsi"/>
                <w:sz w:val="22"/>
                <w:szCs w:val="22"/>
              </w:rPr>
              <w:t>Monitoring dan Evaluasi Program dan Kegiatan SKPD</w:t>
            </w:r>
          </w:p>
        </w:tc>
        <w:tc>
          <w:tcPr>
            <w:tcW w:w="5069" w:type="dxa"/>
            <w:tcBorders>
              <w:bottom w:val="single" w:sz="4" w:space="0" w:color="auto"/>
            </w:tcBorders>
          </w:tcPr>
          <w:p w:rsidR="00F54BB0" w:rsidRPr="00C34898" w:rsidRDefault="00F54BB0" w:rsidP="004809B9">
            <w:pPr>
              <w:jc w:val="both"/>
              <w:rPr>
                <w:rFonts w:asciiTheme="minorHAnsi" w:hAnsiTheme="minorHAnsi" w:cstheme="minorHAnsi"/>
                <w:sz w:val="22"/>
                <w:szCs w:val="22"/>
              </w:rPr>
            </w:pPr>
            <w:r w:rsidRPr="00C34898">
              <w:rPr>
                <w:rFonts w:asciiTheme="minorHAnsi" w:hAnsiTheme="minorHAnsi" w:cstheme="minorHAnsi"/>
                <w:sz w:val="22"/>
                <w:szCs w:val="22"/>
              </w:rPr>
              <w:t>Terlaksananya monev kinerja dan pelaporan</w:t>
            </w:r>
            <w:r w:rsidRPr="00C34898">
              <w:rPr>
                <w:rFonts w:asciiTheme="minorHAnsi" w:hAnsiTheme="minorHAnsi" w:cstheme="minorHAnsi"/>
                <w:sz w:val="22"/>
                <w:szCs w:val="22"/>
                <w:lang w:val="id-ID"/>
              </w:rPr>
              <w:t xml:space="preserve"> program</w:t>
            </w:r>
            <w:r w:rsidRPr="00C34898">
              <w:rPr>
                <w:rFonts w:asciiTheme="minorHAnsi" w:hAnsiTheme="minorHAnsi" w:cstheme="minorHAnsi"/>
                <w:sz w:val="22"/>
                <w:szCs w:val="22"/>
              </w:rPr>
              <w:t xml:space="preserve"> tahunan secara terpadu </w:t>
            </w:r>
          </w:p>
        </w:tc>
      </w:tr>
      <w:tr w:rsidR="00FA5B9E" w:rsidRPr="00C34898" w:rsidTr="00A95DE3">
        <w:tc>
          <w:tcPr>
            <w:tcW w:w="567" w:type="dxa"/>
            <w:tcBorders>
              <w:bottom w:val="single" w:sz="4" w:space="0" w:color="auto"/>
            </w:tcBorders>
          </w:tcPr>
          <w:p w:rsidR="00FA5B9E" w:rsidRPr="00FA5B9E" w:rsidRDefault="00FA5B9E" w:rsidP="00F54BB0">
            <w:pPr>
              <w:jc w:val="center"/>
              <w:rPr>
                <w:rFonts w:asciiTheme="minorHAnsi" w:hAnsiTheme="minorHAnsi" w:cstheme="minorHAnsi"/>
                <w:bCs/>
                <w:sz w:val="22"/>
                <w:szCs w:val="22"/>
              </w:rPr>
            </w:pPr>
            <w:r>
              <w:rPr>
                <w:rFonts w:asciiTheme="minorHAnsi" w:hAnsiTheme="minorHAnsi" w:cstheme="minorHAnsi"/>
                <w:bCs/>
                <w:sz w:val="22"/>
                <w:szCs w:val="22"/>
              </w:rPr>
              <w:t>5.</w:t>
            </w:r>
          </w:p>
        </w:tc>
        <w:tc>
          <w:tcPr>
            <w:tcW w:w="2869" w:type="dxa"/>
            <w:tcBorders>
              <w:bottom w:val="single" w:sz="4" w:space="0" w:color="auto"/>
            </w:tcBorders>
          </w:tcPr>
          <w:p w:rsidR="00FA5B9E" w:rsidRPr="00FA17F6" w:rsidRDefault="00FA5B9E" w:rsidP="006E72DD">
            <w:pPr>
              <w:rPr>
                <w:rFonts w:asciiTheme="minorHAnsi" w:hAnsiTheme="minorHAnsi" w:cstheme="minorHAnsi"/>
                <w:bCs/>
                <w:sz w:val="22"/>
                <w:szCs w:val="22"/>
                <w:lang w:val="id-ID"/>
              </w:rPr>
            </w:pPr>
            <w:r>
              <w:rPr>
                <w:rFonts w:asciiTheme="minorHAnsi" w:hAnsiTheme="minorHAnsi" w:cstheme="minorHAnsi"/>
                <w:bCs/>
                <w:sz w:val="22"/>
                <w:szCs w:val="22"/>
                <w:lang w:val="id-ID"/>
              </w:rPr>
              <w:t>Pengelolaan, Pengawasan dan Pengendalian Aset SKPD</w:t>
            </w:r>
          </w:p>
        </w:tc>
        <w:tc>
          <w:tcPr>
            <w:tcW w:w="5069" w:type="dxa"/>
            <w:tcBorders>
              <w:bottom w:val="single" w:sz="4" w:space="0" w:color="auto"/>
            </w:tcBorders>
          </w:tcPr>
          <w:p w:rsidR="00FA5B9E" w:rsidRPr="00605E94" w:rsidRDefault="00FA5B9E" w:rsidP="006E72DD">
            <w:pPr>
              <w:jc w:val="both"/>
              <w:rPr>
                <w:rFonts w:asciiTheme="minorHAnsi" w:hAnsiTheme="minorHAnsi" w:cstheme="minorHAnsi"/>
                <w:sz w:val="22"/>
                <w:szCs w:val="22"/>
                <w:lang w:val="id-ID"/>
              </w:rPr>
            </w:pPr>
            <w:r>
              <w:rPr>
                <w:rFonts w:asciiTheme="minorHAnsi" w:hAnsiTheme="minorHAnsi" w:cstheme="minorHAnsi"/>
                <w:sz w:val="22"/>
                <w:szCs w:val="22"/>
                <w:lang w:val="id-ID"/>
              </w:rPr>
              <w:t xml:space="preserve">Terlaksanya pengelolaan, pengawasan dan pengendalian Aset OPD </w:t>
            </w:r>
          </w:p>
        </w:tc>
      </w:tr>
      <w:tr w:rsidR="00FA5B9E" w:rsidRPr="00C34898" w:rsidTr="00A95DE3">
        <w:tc>
          <w:tcPr>
            <w:tcW w:w="567" w:type="dxa"/>
            <w:tcBorders>
              <w:top w:val="nil"/>
              <w:left w:val="nil"/>
              <w:bottom w:val="nil"/>
              <w:right w:val="nil"/>
            </w:tcBorders>
          </w:tcPr>
          <w:p w:rsidR="00FA5B9E" w:rsidRPr="00C34898" w:rsidRDefault="00FA5B9E" w:rsidP="00F54BB0">
            <w:pPr>
              <w:jc w:val="center"/>
              <w:rPr>
                <w:rFonts w:asciiTheme="minorHAnsi" w:hAnsiTheme="minorHAnsi" w:cstheme="minorHAnsi"/>
                <w:bCs/>
                <w:sz w:val="22"/>
                <w:szCs w:val="22"/>
              </w:rPr>
            </w:pPr>
          </w:p>
        </w:tc>
        <w:tc>
          <w:tcPr>
            <w:tcW w:w="7938" w:type="dxa"/>
            <w:gridSpan w:val="2"/>
            <w:tcBorders>
              <w:top w:val="nil"/>
              <w:left w:val="nil"/>
              <w:bottom w:val="nil"/>
              <w:right w:val="nil"/>
            </w:tcBorders>
          </w:tcPr>
          <w:p w:rsidR="00FA5B9E" w:rsidRPr="00C34898" w:rsidRDefault="00FA5B9E" w:rsidP="00A95DE3">
            <w:pPr>
              <w:rPr>
                <w:rFonts w:asciiTheme="minorHAnsi" w:hAnsiTheme="minorHAnsi" w:cstheme="minorHAnsi"/>
                <w:sz w:val="22"/>
                <w:szCs w:val="22"/>
              </w:rPr>
            </w:pPr>
          </w:p>
        </w:tc>
      </w:tr>
      <w:tr w:rsidR="00FA5B9E" w:rsidRPr="00C34898" w:rsidTr="00A95DE3">
        <w:tc>
          <w:tcPr>
            <w:tcW w:w="567" w:type="dxa"/>
            <w:tcBorders>
              <w:top w:val="nil"/>
              <w:left w:val="nil"/>
              <w:bottom w:val="nil"/>
              <w:right w:val="nil"/>
            </w:tcBorders>
          </w:tcPr>
          <w:p w:rsidR="00FA5B9E" w:rsidRPr="00C34898" w:rsidRDefault="00FA5B9E" w:rsidP="004809B9">
            <w:pPr>
              <w:jc w:val="center"/>
              <w:rPr>
                <w:rFonts w:asciiTheme="minorHAnsi" w:hAnsiTheme="minorHAnsi" w:cstheme="minorHAnsi"/>
                <w:b/>
                <w:bCs/>
                <w:sz w:val="22"/>
                <w:szCs w:val="22"/>
              </w:rPr>
            </w:pPr>
            <w:r w:rsidRPr="00C34898">
              <w:rPr>
                <w:rFonts w:asciiTheme="minorHAnsi" w:hAnsiTheme="minorHAnsi" w:cstheme="minorHAnsi"/>
                <w:b/>
                <w:bCs/>
                <w:sz w:val="22"/>
                <w:szCs w:val="22"/>
              </w:rPr>
              <w:t>VI.</w:t>
            </w:r>
          </w:p>
        </w:tc>
        <w:tc>
          <w:tcPr>
            <w:tcW w:w="7938" w:type="dxa"/>
            <w:gridSpan w:val="2"/>
            <w:tcBorders>
              <w:top w:val="nil"/>
              <w:left w:val="nil"/>
              <w:bottom w:val="nil"/>
              <w:right w:val="nil"/>
            </w:tcBorders>
          </w:tcPr>
          <w:p w:rsidR="00FA5B9E" w:rsidRPr="00C34898" w:rsidRDefault="00FA5B9E" w:rsidP="00A95DE3">
            <w:pPr>
              <w:rPr>
                <w:rFonts w:asciiTheme="minorHAnsi" w:hAnsiTheme="minorHAnsi" w:cstheme="minorHAnsi"/>
                <w:b/>
                <w:bCs/>
                <w:sz w:val="22"/>
                <w:szCs w:val="22"/>
              </w:rPr>
            </w:pPr>
            <w:r w:rsidRPr="00C34898">
              <w:rPr>
                <w:rFonts w:asciiTheme="minorHAnsi" w:hAnsiTheme="minorHAnsi" w:cstheme="minorHAnsi"/>
                <w:b/>
                <w:sz w:val="22"/>
                <w:szCs w:val="22"/>
              </w:rPr>
              <w:t>Program Peng</w:t>
            </w:r>
            <w:r w:rsidRPr="00C34898">
              <w:rPr>
                <w:rFonts w:asciiTheme="minorHAnsi" w:hAnsiTheme="minorHAnsi" w:cstheme="minorHAnsi"/>
                <w:b/>
                <w:sz w:val="22"/>
                <w:szCs w:val="22"/>
                <w:lang w:val="id-ID"/>
              </w:rPr>
              <w:t>e</w:t>
            </w:r>
            <w:r w:rsidRPr="00C34898">
              <w:rPr>
                <w:rFonts w:asciiTheme="minorHAnsi" w:hAnsiTheme="minorHAnsi" w:cstheme="minorHAnsi"/>
                <w:b/>
                <w:sz w:val="22"/>
                <w:szCs w:val="22"/>
              </w:rPr>
              <w:t>mbangan Per</w:t>
            </w:r>
            <w:r w:rsidRPr="00C34898">
              <w:rPr>
                <w:rFonts w:asciiTheme="minorHAnsi" w:hAnsiTheme="minorHAnsi" w:cstheme="minorHAnsi"/>
                <w:b/>
                <w:sz w:val="22"/>
                <w:szCs w:val="22"/>
                <w:lang w:val="id-ID"/>
              </w:rPr>
              <w:t>u</w:t>
            </w:r>
            <w:r w:rsidRPr="00C34898">
              <w:rPr>
                <w:rFonts w:asciiTheme="minorHAnsi" w:hAnsiTheme="minorHAnsi" w:cstheme="minorHAnsi"/>
                <w:b/>
                <w:sz w:val="22"/>
                <w:szCs w:val="22"/>
              </w:rPr>
              <w:t>mahan</w:t>
            </w:r>
          </w:p>
        </w:tc>
      </w:tr>
      <w:tr w:rsidR="00FA5B9E" w:rsidRPr="00C34898" w:rsidTr="00A95DE3">
        <w:tc>
          <w:tcPr>
            <w:tcW w:w="567" w:type="dxa"/>
            <w:tcBorders>
              <w:top w:val="nil"/>
              <w:left w:val="nil"/>
              <w:bottom w:val="single" w:sz="4" w:space="0" w:color="auto"/>
              <w:right w:val="nil"/>
            </w:tcBorders>
          </w:tcPr>
          <w:p w:rsidR="00FA5B9E" w:rsidRPr="00C34898" w:rsidRDefault="00FA5B9E" w:rsidP="00F54BB0">
            <w:pPr>
              <w:jc w:val="center"/>
              <w:rPr>
                <w:rFonts w:asciiTheme="minorHAnsi" w:hAnsiTheme="minorHAnsi" w:cstheme="minorHAnsi"/>
                <w:b/>
                <w:bCs/>
                <w:sz w:val="22"/>
                <w:szCs w:val="22"/>
              </w:rPr>
            </w:pPr>
          </w:p>
        </w:tc>
        <w:tc>
          <w:tcPr>
            <w:tcW w:w="7938" w:type="dxa"/>
            <w:gridSpan w:val="2"/>
            <w:tcBorders>
              <w:top w:val="nil"/>
              <w:left w:val="nil"/>
              <w:bottom w:val="single" w:sz="4" w:space="0" w:color="auto"/>
              <w:right w:val="nil"/>
            </w:tcBorders>
          </w:tcPr>
          <w:p w:rsidR="00FA5B9E" w:rsidRDefault="00FA5B9E" w:rsidP="004809B9">
            <w:pPr>
              <w:jc w:val="both"/>
              <w:rPr>
                <w:rFonts w:asciiTheme="minorHAnsi" w:hAnsiTheme="minorHAnsi" w:cstheme="minorHAnsi"/>
                <w:sz w:val="22"/>
                <w:szCs w:val="22"/>
              </w:rPr>
            </w:pPr>
            <w:r w:rsidRPr="00C34898">
              <w:rPr>
                <w:rFonts w:asciiTheme="minorHAnsi" w:hAnsiTheme="minorHAnsi" w:cstheme="minorHAnsi"/>
                <w:sz w:val="22"/>
                <w:szCs w:val="22"/>
              </w:rPr>
              <w:t xml:space="preserve">Program Pengembangan Perumahan ini didukung oleh </w:t>
            </w:r>
            <w:r w:rsidR="004809B9">
              <w:rPr>
                <w:rFonts w:asciiTheme="minorHAnsi" w:hAnsiTheme="minorHAnsi" w:cstheme="minorHAnsi"/>
                <w:sz w:val="22"/>
                <w:szCs w:val="22"/>
              </w:rPr>
              <w:t>6</w:t>
            </w:r>
            <w:r w:rsidRPr="00C34898">
              <w:rPr>
                <w:rFonts w:asciiTheme="minorHAnsi" w:hAnsiTheme="minorHAnsi" w:cstheme="minorHAnsi"/>
                <w:sz w:val="22"/>
                <w:szCs w:val="22"/>
              </w:rPr>
              <w:t xml:space="preserve"> (</w:t>
            </w:r>
            <w:r w:rsidR="004809B9">
              <w:rPr>
                <w:rFonts w:asciiTheme="minorHAnsi" w:hAnsiTheme="minorHAnsi" w:cstheme="minorHAnsi"/>
                <w:sz w:val="22"/>
                <w:szCs w:val="22"/>
              </w:rPr>
              <w:t>enam</w:t>
            </w:r>
            <w:r w:rsidRPr="00C34898">
              <w:rPr>
                <w:rFonts w:asciiTheme="minorHAnsi" w:hAnsiTheme="minorHAnsi" w:cstheme="minorHAnsi"/>
                <w:sz w:val="22"/>
                <w:szCs w:val="22"/>
              </w:rPr>
              <w:t>) kegiatan yang memiliki target kinerja sebagai berikut :</w:t>
            </w:r>
          </w:p>
          <w:p w:rsidR="00FA5B9E" w:rsidRPr="00C34898" w:rsidRDefault="00FA5B9E" w:rsidP="00A95DE3">
            <w:pPr>
              <w:rPr>
                <w:rFonts w:asciiTheme="minorHAnsi" w:hAnsiTheme="minorHAnsi" w:cstheme="minorHAnsi"/>
                <w:b/>
                <w:bCs/>
                <w:sz w:val="22"/>
                <w:szCs w:val="22"/>
              </w:rPr>
            </w:pPr>
          </w:p>
        </w:tc>
      </w:tr>
      <w:tr w:rsidR="00FA5B9E" w:rsidRPr="00C34898" w:rsidTr="00A95DE3">
        <w:tc>
          <w:tcPr>
            <w:tcW w:w="567" w:type="dxa"/>
            <w:tcBorders>
              <w:top w:val="single" w:sz="4" w:space="0" w:color="auto"/>
            </w:tcBorders>
          </w:tcPr>
          <w:p w:rsidR="00FA5B9E" w:rsidRPr="00C34898" w:rsidRDefault="00FA5B9E" w:rsidP="00F54BB0">
            <w:pPr>
              <w:jc w:val="center"/>
              <w:rPr>
                <w:rFonts w:asciiTheme="minorHAnsi" w:hAnsiTheme="minorHAnsi" w:cstheme="minorHAnsi"/>
                <w:sz w:val="22"/>
                <w:szCs w:val="22"/>
              </w:rPr>
            </w:pPr>
            <w:r>
              <w:rPr>
                <w:rFonts w:asciiTheme="minorHAnsi" w:hAnsiTheme="minorHAnsi" w:cstheme="minorHAnsi"/>
                <w:b/>
                <w:bCs/>
                <w:sz w:val="22"/>
                <w:szCs w:val="22"/>
                <w:lang w:val="id-ID"/>
              </w:rPr>
              <w:t>N</w:t>
            </w:r>
            <w:r w:rsidRPr="00C34898">
              <w:rPr>
                <w:rFonts w:asciiTheme="minorHAnsi" w:hAnsiTheme="minorHAnsi" w:cstheme="minorHAnsi"/>
                <w:b/>
                <w:bCs/>
                <w:sz w:val="22"/>
                <w:szCs w:val="22"/>
              </w:rPr>
              <w:t>O</w:t>
            </w:r>
          </w:p>
        </w:tc>
        <w:tc>
          <w:tcPr>
            <w:tcW w:w="2869" w:type="dxa"/>
            <w:tcBorders>
              <w:top w:val="single" w:sz="4" w:space="0" w:color="auto"/>
            </w:tcBorders>
          </w:tcPr>
          <w:p w:rsidR="00FA5B9E" w:rsidRPr="00C34898" w:rsidRDefault="00FA5B9E" w:rsidP="00A95DE3">
            <w:pPr>
              <w:rPr>
                <w:rFonts w:asciiTheme="minorHAnsi" w:hAnsiTheme="minorHAnsi" w:cstheme="minorHAnsi"/>
                <w:sz w:val="22"/>
                <w:szCs w:val="22"/>
              </w:rPr>
            </w:pPr>
            <w:r w:rsidRPr="00C34898">
              <w:rPr>
                <w:rFonts w:asciiTheme="minorHAnsi" w:hAnsiTheme="minorHAnsi" w:cstheme="minorHAnsi"/>
                <w:b/>
                <w:bCs/>
                <w:sz w:val="22"/>
                <w:szCs w:val="22"/>
              </w:rPr>
              <w:t>KEGIATAN</w:t>
            </w:r>
          </w:p>
        </w:tc>
        <w:tc>
          <w:tcPr>
            <w:tcW w:w="5069" w:type="dxa"/>
            <w:tcBorders>
              <w:top w:val="single" w:sz="4" w:space="0" w:color="auto"/>
            </w:tcBorders>
          </w:tcPr>
          <w:p w:rsidR="00FA5B9E" w:rsidRPr="00C34898" w:rsidRDefault="00FA5B9E" w:rsidP="00F54BB0">
            <w:pPr>
              <w:jc w:val="center"/>
              <w:rPr>
                <w:rFonts w:asciiTheme="minorHAnsi" w:hAnsiTheme="minorHAnsi" w:cstheme="minorHAnsi"/>
                <w:sz w:val="22"/>
                <w:szCs w:val="22"/>
              </w:rPr>
            </w:pPr>
            <w:r w:rsidRPr="00C34898">
              <w:rPr>
                <w:rFonts w:asciiTheme="minorHAnsi" w:hAnsiTheme="minorHAnsi" w:cstheme="minorHAnsi"/>
                <w:b/>
                <w:bCs/>
                <w:sz w:val="22"/>
                <w:szCs w:val="22"/>
              </w:rPr>
              <w:t>TARGET KINERJA</w:t>
            </w:r>
          </w:p>
        </w:tc>
      </w:tr>
      <w:tr w:rsidR="004809B9" w:rsidRPr="00C34898" w:rsidTr="00A95DE3">
        <w:tc>
          <w:tcPr>
            <w:tcW w:w="567" w:type="dxa"/>
          </w:tcPr>
          <w:p w:rsidR="004809B9" w:rsidRPr="00C34898" w:rsidRDefault="004809B9" w:rsidP="00F54BB0">
            <w:pPr>
              <w:jc w:val="center"/>
              <w:rPr>
                <w:rFonts w:asciiTheme="minorHAnsi" w:hAnsiTheme="minorHAnsi" w:cstheme="minorHAnsi"/>
                <w:bCs/>
                <w:sz w:val="22"/>
                <w:szCs w:val="22"/>
              </w:rPr>
            </w:pPr>
            <w:r w:rsidRPr="00C34898">
              <w:rPr>
                <w:rFonts w:asciiTheme="minorHAnsi" w:hAnsiTheme="minorHAnsi" w:cstheme="minorHAnsi"/>
                <w:bCs/>
                <w:sz w:val="22"/>
                <w:szCs w:val="22"/>
              </w:rPr>
              <w:t>1.</w:t>
            </w:r>
          </w:p>
        </w:tc>
        <w:tc>
          <w:tcPr>
            <w:tcW w:w="2869" w:type="dxa"/>
          </w:tcPr>
          <w:p w:rsidR="004809B9" w:rsidRPr="00C34898" w:rsidRDefault="004809B9" w:rsidP="006E72DD">
            <w:pPr>
              <w:rPr>
                <w:rFonts w:asciiTheme="minorHAnsi" w:hAnsiTheme="minorHAnsi" w:cstheme="minorHAnsi"/>
                <w:bCs/>
                <w:sz w:val="22"/>
                <w:szCs w:val="22"/>
                <w:lang w:val="id-ID"/>
              </w:rPr>
            </w:pPr>
            <w:r>
              <w:rPr>
                <w:rFonts w:asciiTheme="minorHAnsi" w:hAnsiTheme="minorHAnsi" w:cstheme="minorHAnsi"/>
                <w:bCs/>
                <w:sz w:val="22"/>
                <w:szCs w:val="22"/>
                <w:lang w:val="id-ID"/>
              </w:rPr>
              <w:t xml:space="preserve">Monitoring dan Evaluasi Penyelenggaraan Bidang Perumahan Rakyat </w:t>
            </w:r>
          </w:p>
        </w:tc>
        <w:tc>
          <w:tcPr>
            <w:tcW w:w="5069" w:type="dxa"/>
          </w:tcPr>
          <w:p w:rsidR="004809B9" w:rsidRPr="00983EA7" w:rsidRDefault="004809B9" w:rsidP="006E72DD">
            <w:pPr>
              <w:jc w:val="both"/>
              <w:rPr>
                <w:rFonts w:asciiTheme="minorHAnsi" w:hAnsiTheme="minorHAnsi" w:cstheme="minorHAnsi"/>
                <w:sz w:val="22"/>
                <w:szCs w:val="22"/>
                <w:lang w:val="id-ID"/>
              </w:rPr>
            </w:pPr>
            <w:r w:rsidRPr="00C34898">
              <w:rPr>
                <w:rFonts w:asciiTheme="minorHAnsi" w:hAnsiTheme="minorHAnsi" w:cstheme="minorHAnsi"/>
                <w:sz w:val="22"/>
                <w:szCs w:val="22"/>
              </w:rPr>
              <w:t>Terlaksananya m</w:t>
            </w:r>
            <w:r>
              <w:rPr>
                <w:rFonts w:asciiTheme="minorHAnsi" w:hAnsiTheme="minorHAnsi" w:cstheme="minorHAnsi"/>
                <w:sz w:val="22"/>
                <w:szCs w:val="22"/>
                <w:lang w:val="id-ID"/>
              </w:rPr>
              <w:t>onitoring dan evaluasi</w:t>
            </w:r>
            <w:r w:rsidRPr="00C34898">
              <w:rPr>
                <w:rFonts w:asciiTheme="minorHAnsi" w:hAnsiTheme="minorHAnsi" w:cstheme="minorHAnsi"/>
                <w:sz w:val="22"/>
                <w:szCs w:val="22"/>
              </w:rPr>
              <w:t xml:space="preserve"> kinerja dan pelaporan</w:t>
            </w:r>
            <w:r>
              <w:rPr>
                <w:rFonts w:asciiTheme="minorHAnsi" w:hAnsiTheme="minorHAnsi" w:cstheme="minorHAnsi"/>
                <w:sz w:val="22"/>
                <w:szCs w:val="22"/>
                <w:lang w:val="id-ID"/>
              </w:rPr>
              <w:t>kegiatan</w:t>
            </w:r>
            <w:r w:rsidRPr="00C34898">
              <w:rPr>
                <w:rFonts w:asciiTheme="minorHAnsi" w:hAnsiTheme="minorHAnsi" w:cstheme="minorHAnsi"/>
                <w:sz w:val="22"/>
                <w:szCs w:val="22"/>
              </w:rPr>
              <w:t xml:space="preserve"> tahunan secara terpadu yang berupa dokumen </w:t>
            </w:r>
            <w:r>
              <w:rPr>
                <w:rFonts w:asciiTheme="minorHAnsi" w:hAnsiTheme="minorHAnsi" w:cstheme="minorHAnsi"/>
                <w:sz w:val="22"/>
                <w:szCs w:val="22"/>
                <w:lang w:val="id-ID"/>
              </w:rPr>
              <w:t xml:space="preserve">bidang </w:t>
            </w:r>
          </w:p>
        </w:tc>
      </w:tr>
      <w:tr w:rsidR="004809B9" w:rsidRPr="00C34898" w:rsidTr="00A95DE3">
        <w:tc>
          <w:tcPr>
            <w:tcW w:w="567" w:type="dxa"/>
          </w:tcPr>
          <w:p w:rsidR="004809B9" w:rsidRPr="00C34898" w:rsidRDefault="004809B9" w:rsidP="00F54BB0">
            <w:pPr>
              <w:jc w:val="center"/>
              <w:rPr>
                <w:rFonts w:asciiTheme="minorHAnsi" w:hAnsiTheme="minorHAnsi" w:cstheme="minorHAnsi"/>
                <w:bCs/>
                <w:sz w:val="22"/>
                <w:szCs w:val="22"/>
              </w:rPr>
            </w:pPr>
            <w:r>
              <w:rPr>
                <w:rFonts w:asciiTheme="minorHAnsi" w:hAnsiTheme="minorHAnsi" w:cstheme="minorHAnsi"/>
                <w:bCs/>
                <w:sz w:val="22"/>
                <w:szCs w:val="22"/>
              </w:rPr>
              <w:t>2.</w:t>
            </w:r>
          </w:p>
        </w:tc>
        <w:tc>
          <w:tcPr>
            <w:tcW w:w="2869" w:type="dxa"/>
          </w:tcPr>
          <w:p w:rsidR="004809B9" w:rsidRPr="00C34898" w:rsidRDefault="004809B9" w:rsidP="006E72DD">
            <w:pPr>
              <w:rPr>
                <w:rFonts w:asciiTheme="minorHAnsi" w:hAnsiTheme="minorHAnsi" w:cstheme="minorHAnsi"/>
                <w:color w:val="FF0000"/>
                <w:sz w:val="22"/>
                <w:szCs w:val="22"/>
                <w:lang w:val="id-ID"/>
              </w:rPr>
            </w:pPr>
            <w:r w:rsidRPr="00C34898">
              <w:rPr>
                <w:rFonts w:asciiTheme="minorHAnsi" w:hAnsiTheme="minorHAnsi" w:cstheme="minorHAnsi"/>
                <w:bCs/>
                <w:sz w:val="22"/>
                <w:szCs w:val="22"/>
                <w:lang w:val="id-ID"/>
              </w:rPr>
              <w:t>Penguatan dan Pembinaan Pokja Perumahan dan Kawasan Permukiman Provinsi Sumatera Barat</w:t>
            </w:r>
          </w:p>
        </w:tc>
        <w:tc>
          <w:tcPr>
            <w:tcW w:w="5069" w:type="dxa"/>
          </w:tcPr>
          <w:p w:rsidR="004809B9" w:rsidRPr="00C34898" w:rsidRDefault="004809B9" w:rsidP="006E72DD">
            <w:pPr>
              <w:jc w:val="both"/>
              <w:rPr>
                <w:rFonts w:asciiTheme="minorHAnsi" w:hAnsiTheme="minorHAnsi" w:cstheme="minorHAnsi"/>
                <w:sz w:val="22"/>
                <w:szCs w:val="22"/>
                <w:lang w:val="id-ID"/>
              </w:rPr>
            </w:pPr>
            <w:r w:rsidRPr="00C34898">
              <w:rPr>
                <w:rFonts w:asciiTheme="minorHAnsi" w:hAnsiTheme="minorHAnsi" w:cstheme="minorHAnsi"/>
                <w:sz w:val="22"/>
                <w:szCs w:val="22"/>
              </w:rPr>
              <w:t xml:space="preserve">Terlaksananya </w:t>
            </w:r>
            <w:r w:rsidRPr="00C34898">
              <w:rPr>
                <w:rFonts w:asciiTheme="minorHAnsi" w:hAnsiTheme="minorHAnsi" w:cstheme="minorHAnsi"/>
                <w:sz w:val="22"/>
                <w:szCs w:val="22"/>
                <w:lang w:val="id-ID"/>
              </w:rPr>
              <w:t>Sosialisasi Penguatan dan Pembinaan Pokja Perumahan dan Kawasan Permukiman Provinsi Sumatera Barat</w:t>
            </w:r>
          </w:p>
        </w:tc>
      </w:tr>
      <w:tr w:rsidR="004809B9" w:rsidRPr="00C34898" w:rsidTr="00A95DE3">
        <w:tc>
          <w:tcPr>
            <w:tcW w:w="567" w:type="dxa"/>
          </w:tcPr>
          <w:p w:rsidR="004809B9" w:rsidRPr="005F28FD" w:rsidRDefault="004809B9" w:rsidP="00F54BB0">
            <w:pPr>
              <w:jc w:val="center"/>
              <w:rPr>
                <w:rFonts w:asciiTheme="minorHAnsi" w:hAnsiTheme="minorHAnsi" w:cstheme="minorHAnsi"/>
                <w:bCs/>
                <w:sz w:val="22"/>
                <w:szCs w:val="22"/>
                <w:lang w:val="id-ID"/>
              </w:rPr>
            </w:pPr>
          </w:p>
        </w:tc>
        <w:tc>
          <w:tcPr>
            <w:tcW w:w="2869" w:type="dxa"/>
          </w:tcPr>
          <w:p w:rsidR="004809B9" w:rsidRPr="00C34898" w:rsidRDefault="004809B9" w:rsidP="006E72DD">
            <w:pPr>
              <w:rPr>
                <w:rFonts w:asciiTheme="minorHAnsi" w:hAnsiTheme="minorHAnsi" w:cstheme="minorHAnsi"/>
                <w:bCs/>
                <w:sz w:val="22"/>
                <w:szCs w:val="22"/>
                <w:lang w:val="id-ID"/>
              </w:rPr>
            </w:pPr>
            <w:r>
              <w:rPr>
                <w:rFonts w:asciiTheme="minorHAnsi" w:hAnsiTheme="minorHAnsi" w:cstheme="minorHAnsi"/>
                <w:bCs/>
                <w:sz w:val="22"/>
                <w:szCs w:val="22"/>
                <w:lang w:val="id-ID"/>
              </w:rPr>
              <w:t xml:space="preserve">Penyusunan SPM Bidang Kawasan Perumahan Rakyat Provinsi Sumatera Barat </w:t>
            </w:r>
          </w:p>
        </w:tc>
        <w:tc>
          <w:tcPr>
            <w:tcW w:w="5069" w:type="dxa"/>
          </w:tcPr>
          <w:p w:rsidR="004809B9" w:rsidRPr="005F28FD" w:rsidRDefault="004809B9" w:rsidP="006E72DD">
            <w:pPr>
              <w:jc w:val="both"/>
              <w:rPr>
                <w:rFonts w:asciiTheme="minorHAnsi" w:hAnsiTheme="minorHAnsi" w:cstheme="minorHAnsi"/>
                <w:sz w:val="22"/>
                <w:szCs w:val="22"/>
                <w:lang w:val="id-ID"/>
              </w:rPr>
            </w:pPr>
            <w:r>
              <w:rPr>
                <w:rFonts w:asciiTheme="minorHAnsi" w:hAnsiTheme="minorHAnsi" w:cstheme="minorHAnsi"/>
                <w:sz w:val="22"/>
                <w:szCs w:val="22"/>
                <w:lang w:val="id-ID"/>
              </w:rPr>
              <w:t xml:space="preserve">Terlaksananya SPM bidang kawasan Perumahan Rakyat Provinsi Sumatera Barat </w:t>
            </w:r>
          </w:p>
        </w:tc>
      </w:tr>
      <w:tr w:rsidR="004809B9" w:rsidRPr="00C34898" w:rsidTr="00A95DE3">
        <w:tc>
          <w:tcPr>
            <w:tcW w:w="567" w:type="dxa"/>
          </w:tcPr>
          <w:p w:rsidR="004809B9" w:rsidRPr="005F28FD" w:rsidRDefault="004809B9" w:rsidP="00F54BB0">
            <w:pPr>
              <w:jc w:val="center"/>
              <w:rPr>
                <w:rFonts w:asciiTheme="minorHAnsi" w:hAnsiTheme="minorHAnsi" w:cstheme="minorHAnsi"/>
                <w:bCs/>
                <w:sz w:val="22"/>
                <w:szCs w:val="22"/>
                <w:lang w:val="id-ID"/>
              </w:rPr>
            </w:pPr>
          </w:p>
        </w:tc>
        <w:tc>
          <w:tcPr>
            <w:tcW w:w="2869" w:type="dxa"/>
          </w:tcPr>
          <w:p w:rsidR="004809B9" w:rsidRPr="00C34898" w:rsidRDefault="004809B9" w:rsidP="00A95DE3">
            <w:pPr>
              <w:rPr>
                <w:rFonts w:asciiTheme="minorHAnsi" w:hAnsiTheme="minorHAnsi" w:cstheme="minorHAnsi"/>
                <w:bCs/>
                <w:sz w:val="22"/>
                <w:szCs w:val="22"/>
                <w:lang w:val="id-ID"/>
              </w:rPr>
            </w:pPr>
          </w:p>
        </w:tc>
        <w:tc>
          <w:tcPr>
            <w:tcW w:w="5069" w:type="dxa"/>
          </w:tcPr>
          <w:p w:rsidR="004809B9" w:rsidRPr="00983EA7" w:rsidRDefault="004809B9" w:rsidP="00F54BB0">
            <w:pPr>
              <w:jc w:val="both"/>
              <w:rPr>
                <w:rFonts w:asciiTheme="minorHAnsi" w:hAnsiTheme="minorHAnsi" w:cstheme="minorHAnsi"/>
                <w:sz w:val="22"/>
                <w:szCs w:val="22"/>
                <w:lang w:val="id-ID"/>
              </w:rPr>
            </w:pPr>
          </w:p>
        </w:tc>
      </w:tr>
      <w:tr w:rsidR="004809B9" w:rsidRPr="00C34898" w:rsidTr="00A95DE3">
        <w:tc>
          <w:tcPr>
            <w:tcW w:w="567" w:type="dxa"/>
          </w:tcPr>
          <w:p w:rsidR="004809B9" w:rsidRPr="005F28FD" w:rsidRDefault="004809B9" w:rsidP="00F54BB0">
            <w:pPr>
              <w:jc w:val="center"/>
              <w:rPr>
                <w:rFonts w:asciiTheme="minorHAnsi" w:hAnsiTheme="minorHAnsi" w:cstheme="minorHAnsi"/>
                <w:bCs/>
                <w:sz w:val="22"/>
                <w:szCs w:val="22"/>
                <w:lang w:val="id-ID"/>
              </w:rPr>
            </w:pPr>
            <w:r>
              <w:rPr>
                <w:rFonts w:asciiTheme="minorHAnsi" w:hAnsiTheme="minorHAnsi" w:cstheme="minorHAnsi"/>
                <w:bCs/>
                <w:sz w:val="22"/>
                <w:szCs w:val="22"/>
                <w:lang w:val="id-ID"/>
              </w:rPr>
              <w:lastRenderedPageBreak/>
              <w:t>4.</w:t>
            </w:r>
          </w:p>
        </w:tc>
        <w:tc>
          <w:tcPr>
            <w:tcW w:w="2869" w:type="dxa"/>
          </w:tcPr>
          <w:p w:rsidR="004809B9" w:rsidRPr="004809B9" w:rsidRDefault="004809B9" w:rsidP="00A95DE3">
            <w:pPr>
              <w:rPr>
                <w:rFonts w:asciiTheme="minorHAnsi" w:hAnsiTheme="minorHAnsi" w:cstheme="minorHAnsi"/>
                <w:bCs/>
                <w:sz w:val="22"/>
                <w:szCs w:val="22"/>
              </w:rPr>
            </w:pPr>
            <w:r>
              <w:rPr>
                <w:rFonts w:asciiTheme="minorHAnsi" w:hAnsiTheme="minorHAnsi" w:cstheme="minorHAnsi"/>
                <w:bCs/>
                <w:sz w:val="22"/>
                <w:szCs w:val="22"/>
              </w:rPr>
              <w:t>Updating Data Rumah Tidak Layak Huni di Provinsi Sumatera Barat</w:t>
            </w:r>
          </w:p>
        </w:tc>
        <w:tc>
          <w:tcPr>
            <w:tcW w:w="5069" w:type="dxa"/>
          </w:tcPr>
          <w:p w:rsidR="004809B9" w:rsidRPr="006E72DD" w:rsidRDefault="006E72DD" w:rsidP="00F54BB0">
            <w:pPr>
              <w:jc w:val="both"/>
              <w:rPr>
                <w:rFonts w:asciiTheme="minorHAnsi" w:hAnsiTheme="minorHAnsi" w:cstheme="minorHAnsi"/>
                <w:sz w:val="22"/>
                <w:szCs w:val="22"/>
              </w:rPr>
            </w:pPr>
            <w:r>
              <w:rPr>
                <w:rFonts w:asciiTheme="minorHAnsi" w:hAnsiTheme="minorHAnsi" w:cstheme="minorHAnsi"/>
                <w:sz w:val="22"/>
                <w:szCs w:val="22"/>
              </w:rPr>
              <w:t>Terupdtenya data Rumah Tidak Layak Huni di Provinsi Sumatera Barat</w:t>
            </w:r>
          </w:p>
        </w:tc>
      </w:tr>
      <w:tr w:rsidR="006E72DD" w:rsidRPr="00C34898" w:rsidTr="00A95DE3">
        <w:tc>
          <w:tcPr>
            <w:tcW w:w="567" w:type="dxa"/>
          </w:tcPr>
          <w:p w:rsidR="006E72DD" w:rsidRPr="006E72DD" w:rsidRDefault="006E72DD" w:rsidP="00F54BB0">
            <w:pPr>
              <w:jc w:val="center"/>
              <w:rPr>
                <w:rFonts w:asciiTheme="minorHAnsi" w:hAnsiTheme="minorHAnsi" w:cstheme="minorHAnsi"/>
                <w:bCs/>
                <w:sz w:val="22"/>
                <w:szCs w:val="22"/>
              </w:rPr>
            </w:pPr>
            <w:r>
              <w:rPr>
                <w:rFonts w:asciiTheme="minorHAnsi" w:hAnsiTheme="minorHAnsi" w:cstheme="minorHAnsi"/>
                <w:bCs/>
                <w:sz w:val="22"/>
                <w:szCs w:val="22"/>
              </w:rPr>
              <w:t>5.</w:t>
            </w:r>
          </w:p>
        </w:tc>
        <w:tc>
          <w:tcPr>
            <w:tcW w:w="2869" w:type="dxa"/>
          </w:tcPr>
          <w:p w:rsidR="006E72DD" w:rsidRDefault="006E72DD" w:rsidP="00A95DE3">
            <w:pPr>
              <w:rPr>
                <w:rFonts w:asciiTheme="minorHAnsi" w:hAnsiTheme="minorHAnsi" w:cstheme="minorHAnsi"/>
                <w:bCs/>
                <w:sz w:val="22"/>
                <w:szCs w:val="22"/>
              </w:rPr>
            </w:pPr>
            <w:r w:rsidRPr="006E72DD">
              <w:rPr>
                <w:rFonts w:asciiTheme="minorHAnsi" w:hAnsiTheme="minorHAnsi" w:cstheme="minorHAnsi"/>
                <w:bCs/>
                <w:sz w:val="22"/>
                <w:szCs w:val="22"/>
              </w:rPr>
              <w:t>Pendampingan Penyusunan Dokumen Penyediaan Perumahan Kabupaten</w:t>
            </w:r>
            <w:r>
              <w:rPr>
                <w:rFonts w:asciiTheme="minorHAnsi" w:hAnsiTheme="minorHAnsi" w:cstheme="minorHAnsi"/>
                <w:bCs/>
                <w:sz w:val="22"/>
                <w:szCs w:val="22"/>
              </w:rPr>
              <w:t>/</w:t>
            </w:r>
            <w:r w:rsidRPr="006E72DD">
              <w:rPr>
                <w:rFonts w:asciiTheme="minorHAnsi" w:hAnsiTheme="minorHAnsi" w:cstheme="minorHAnsi"/>
                <w:bCs/>
                <w:sz w:val="22"/>
                <w:szCs w:val="22"/>
              </w:rPr>
              <w:t>Kota</w:t>
            </w:r>
          </w:p>
        </w:tc>
        <w:tc>
          <w:tcPr>
            <w:tcW w:w="5069" w:type="dxa"/>
          </w:tcPr>
          <w:p w:rsidR="006E72DD" w:rsidRDefault="006E72DD" w:rsidP="00F54BB0">
            <w:pPr>
              <w:jc w:val="both"/>
              <w:rPr>
                <w:rFonts w:asciiTheme="minorHAnsi" w:hAnsiTheme="minorHAnsi" w:cstheme="minorHAnsi"/>
                <w:sz w:val="22"/>
                <w:szCs w:val="22"/>
              </w:rPr>
            </w:pPr>
            <w:r>
              <w:rPr>
                <w:rFonts w:asciiTheme="minorHAnsi" w:hAnsiTheme="minorHAnsi" w:cstheme="minorHAnsi"/>
                <w:sz w:val="22"/>
                <w:szCs w:val="22"/>
              </w:rPr>
              <w:t xml:space="preserve">Tersusunnya Dokumen </w:t>
            </w:r>
            <w:r w:rsidRPr="006E72DD">
              <w:rPr>
                <w:rFonts w:asciiTheme="minorHAnsi" w:hAnsiTheme="minorHAnsi" w:cstheme="minorHAnsi"/>
                <w:bCs/>
                <w:sz w:val="22"/>
                <w:szCs w:val="22"/>
              </w:rPr>
              <w:t>Dokumen Penyediaan Perumahan Kabupaten</w:t>
            </w:r>
            <w:r>
              <w:rPr>
                <w:rFonts w:asciiTheme="minorHAnsi" w:hAnsiTheme="minorHAnsi" w:cstheme="minorHAnsi"/>
                <w:bCs/>
                <w:sz w:val="22"/>
                <w:szCs w:val="22"/>
              </w:rPr>
              <w:t>/</w:t>
            </w:r>
            <w:r w:rsidRPr="006E72DD">
              <w:rPr>
                <w:rFonts w:asciiTheme="minorHAnsi" w:hAnsiTheme="minorHAnsi" w:cstheme="minorHAnsi"/>
                <w:bCs/>
                <w:sz w:val="22"/>
                <w:szCs w:val="22"/>
              </w:rPr>
              <w:t>Kota</w:t>
            </w:r>
          </w:p>
        </w:tc>
      </w:tr>
      <w:tr w:rsidR="004809B9" w:rsidRPr="00C34898" w:rsidTr="00A95DE3">
        <w:tc>
          <w:tcPr>
            <w:tcW w:w="567" w:type="dxa"/>
          </w:tcPr>
          <w:p w:rsidR="004809B9" w:rsidRPr="005F28FD" w:rsidRDefault="004809B9" w:rsidP="00F54BB0">
            <w:pPr>
              <w:jc w:val="center"/>
              <w:rPr>
                <w:rFonts w:asciiTheme="minorHAnsi" w:hAnsiTheme="minorHAnsi" w:cstheme="minorHAnsi"/>
                <w:bCs/>
                <w:sz w:val="22"/>
                <w:szCs w:val="22"/>
                <w:lang w:val="id-ID"/>
              </w:rPr>
            </w:pPr>
            <w:r>
              <w:rPr>
                <w:rFonts w:asciiTheme="minorHAnsi" w:hAnsiTheme="minorHAnsi" w:cstheme="minorHAnsi"/>
                <w:bCs/>
                <w:sz w:val="22"/>
                <w:szCs w:val="22"/>
                <w:lang w:val="id-ID"/>
              </w:rPr>
              <w:t>5.</w:t>
            </w:r>
          </w:p>
        </w:tc>
        <w:tc>
          <w:tcPr>
            <w:tcW w:w="2869" w:type="dxa"/>
          </w:tcPr>
          <w:p w:rsidR="004809B9" w:rsidRPr="00C34898" w:rsidRDefault="004809B9" w:rsidP="006E72DD">
            <w:pPr>
              <w:rPr>
                <w:rFonts w:asciiTheme="minorHAnsi" w:hAnsiTheme="minorHAnsi" w:cstheme="minorHAnsi"/>
                <w:bCs/>
                <w:sz w:val="22"/>
                <w:szCs w:val="22"/>
                <w:lang w:val="id-ID"/>
              </w:rPr>
            </w:pPr>
            <w:r>
              <w:rPr>
                <w:rFonts w:asciiTheme="minorHAnsi" w:hAnsiTheme="minorHAnsi" w:cstheme="minorHAnsi"/>
                <w:bCs/>
                <w:sz w:val="22"/>
                <w:szCs w:val="22"/>
                <w:lang w:val="id-ID"/>
              </w:rPr>
              <w:t>Sosialisasi dan Workshop Pembangunan Rumah Yang Aman Terhadap Bencana Alam</w:t>
            </w:r>
          </w:p>
        </w:tc>
        <w:tc>
          <w:tcPr>
            <w:tcW w:w="5069" w:type="dxa"/>
          </w:tcPr>
          <w:p w:rsidR="004809B9" w:rsidRPr="00983EA7" w:rsidRDefault="004809B9" w:rsidP="006E72DD">
            <w:pPr>
              <w:jc w:val="both"/>
              <w:rPr>
                <w:rFonts w:asciiTheme="minorHAnsi" w:hAnsiTheme="minorHAnsi" w:cstheme="minorHAnsi"/>
                <w:sz w:val="22"/>
                <w:szCs w:val="22"/>
                <w:lang w:val="id-ID"/>
              </w:rPr>
            </w:pPr>
            <w:r>
              <w:rPr>
                <w:rFonts w:asciiTheme="minorHAnsi" w:hAnsiTheme="minorHAnsi" w:cstheme="minorHAnsi"/>
                <w:sz w:val="22"/>
                <w:szCs w:val="22"/>
                <w:lang w:val="id-ID"/>
              </w:rPr>
              <w:t xml:space="preserve">Terlaksananya kegiatan sosialisasi dan workshop pembangunan rumah yang aman terhadap bencana alam </w:t>
            </w:r>
          </w:p>
        </w:tc>
      </w:tr>
      <w:tr w:rsidR="004809B9" w:rsidRPr="00C34898" w:rsidTr="00A95DE3">
        <w:tc>
          <w:tcPr>
            <w:tcW w:w="567" w:type="dxa"/>
            <w:tcBorders>
              <w:top w:val="nil"/>
              <w:left w:val="nil"/>
              <w:bottom w:val="nil"/>
              <w:right w:val="nil"/>
            </w:tcBorders>
          </w:tcPr>
          <w:p w:rsidR="004809B9" w:rsidRPr="00C34898" w:rsidRDefault="004809B9" w:rsidP="00F54BB0">
            <w:pPr>
              <w:jc w:val="center"/>
              <w:rPr>
                <w:rFonts w:asciiTheme="minorHAnsi" w:hAnsiTheme="minorHAnsi" w:cstheme="minorHAnsi"/>
                <w:bCs/>
                <w:sz w:val="22"/>
                <w:szCs w:val="22"/>
              </w:rPr>
            </w:pPr>
          </w:p>
        </w:tc>
        <w:tc>
          <w:tcPr>
            <w:tcW w:w="7938" w:type="dxa"/>
            <w:gridSpan w:val="2"/>
            <w:tcBorders>
              <w:top w:val="nil"/>
              <w:left w:val="nil"/>
              <w:bottom w:val="nil"/>
              <w:right w:val="nil"/>
            </w:tcBorders>
          </w:tcPr>
          <w:p w:rsidR="004809B9" w:rsidRPr="00C34898" w:rsidRDefault="004809B9" w:rsidP="00A95DE3">
            <w:pPr>
              <w:rPr>
                <w:rFonts w:asciiTheme="minorHAnsi" w:hAnsiTheme="minorHAnsi" w:cstheme="minorHAnsi"/>
                <w:sz w:val="22"/>
                <w:szCs w:val="22"/>
              </w:rPr>
            </w:pPr>
          </w:p>
        </w:tc>
      </w:tr>
      <w:tr w:rsidR="004809B9" w:rsidRPr="00C34898" w:rsidTr="00A95DE3">
        <w:tc>
          <w:tcPr>
            <w:tcW w:w="567" w:type="dxa"/>
            <w:tcBorders>
              <w:top w:val="nil"/>
              <w:left w:val="nil"/>
              <w:bottom w:val="nil"/>
              <w:right w:val="nil"/>
            </w:tcBorders>
          </w:tcPr>
          <w:p w:rsidR="004809B9" w:rsidRPr="0077499C" w:rsidRDefault="004809B9" w:rsidP="00F54BB0">
            <w:pPr>
              <w:jc w:val="both"/>
              <w:rPr>
                <w:rFonts w:asciiTheme="minorHAnsi" w:hAnsiTheme="minorHAnsi" w:cstheme="minorHAnsi"/>
                <w:b/>
                <w:bCs/>
                <w:sz w:val="22"/>
                <w:szCs w:val="22"/>
                <w:lang w:val="id-ID"/>
              </w:rPr>
            </w:pPr>
            <w:r>
              <w:rPr>
                <w:rFonts w:asciiTheme="minorHAnsi" w:hAnsiTheme="minorHAnsi" w:cstheme="minorHAnsi"/>
                <w:b/>
                <w:bCs/>
                <w:sz w:val="22"/>
                <w:szCs w:val="22"/>
              </w:rPr>
              <w:t>VIII</w:t>
            </w:r>
          </w:p>
        </w:tc>
        <w:tc>
          <w:tcPr>
            <w:tcW w:w="7938" w:type="dxa"/>
            <w:gridSpan w:val="2"/>
            <w:tcBorders>
              <w:top w:val="nil"/>
              <w:left w:val="nil"/>
              <w:bottom w:val="nil"/>
              <w:right w:val="nil"/>
            </w:tcBorders>
          </w:tcPr>
          <w:p w:rsidR="004809B9" w:rsidRPr="00C34898" w:rsidRDefault="004809B9" w:rsidP="00A95DE3">
            <w:pPr>
              <w:rPr>
                <w:rFonts w:asciiTheme="minorHAnsi" w:hAnsiTheme="minorHAnsi" w:cstheme="minorHAnsi"/>
                <w:b/>
                <w:bCs/>
                <w:sz w:val="22"/>
                <w:szCs w:val="22"/>
              </w:rPr>
            </w:pPr>
            <w:r w:rsidRPr="00C34898">
              <w:rPr>
                <w:rFonts w:asciiTheme="minorHAnsi" w:hAnsiTheme="minorHAnsi" w:cstheme="minorHAnsi"/>
                <w:b/>
                <w:sz w:val="22"/>
                <w:szCs w:val="22"/>
              </w:rPr>
              <w:t>Program Pemberdayaan Komun</w:t>
            </w:r>
            <w:r w:rsidRPr="00C34898">
              <w:rPr>
                <w:rFonts w:asciiTheme="minorHAnsi" w:hAnsiTheme="minorHAnsi" w:cstheme="minorHAnsi"/>
                <w:b/>
                <w:sz w:val="22"/>
                <w:szCs w:val="22"/>
                <w:lang w:val="id-ID"/>
              </w:rPr>
              <w:t>i</w:t>
            </w:r>
            <w:r w:rsidRPr="00C34898">
              <w:rPr>
                <w:rFonts w:asciiTheme="minorHAnsi" w:hAnsiTheme="minorHAnsi" w:cstheme="minorHAnsi"/>
                <w:b/>
                <w:sz w:val="22"/>
                <w:szCs w:val="22"/>
              </w:rPr>
              <w:t>tas Perumahan</w:t>
            </w:r>
          </w:p>
        </w:tc>
      </w:tr>
      <w:tr w:rsidR="004809B9" w:rsidRPr="00C34898" w:rsidTr="00A95DE3">
        <w:tc>
          <w:tcPr>
            <w:tcW w:w="567" w:type="dxa"/>
            <w:tcBorders>
              <w:top w:val="nil"/>
              <w:left w:val="nil"/>
              <w:bottom w:val="single" w:sz="4" w:space="0" w:color="auto"/>
              <w:right w:val="nil"/>
            </w:tcBorders>
          </w:tcPr>
          <w:p w:rsidR="004809B9" w:rsidRPr="00C34898" w:rsidRDefault="004809B9" w:rsidP="00F54BB0">
            <w:pPr>
              <w:jc w:val="center"/>
              <w:rPr>
                <w:rFonts w:asciiTheme="minorHAnsi" w:hAnsiTheme="minorHAnsi" w:cstheme="minorHAnsi"/>
                <w:b/>
                <w:bCs/>
                <w:sz w:val="22"/>
                <w:szCs w:val="22"/>
              </w:rPr>
            </w:pPr>
          </w:p>
        </w:tc>
        <w:tc>
          <w:tcPr>
            <w:tcW w:w="7938" w:type="dxa"/>
            <w:gridSpan w:val="2"/>
            <w:tcBorders>
              <w:top w:val="nil"/>
              <w:left w:val="nil"/>
              <w:bottom w:val="single" w:sz="4" w:space="0" w:color="auto"/>
              <w:right w:val="nil"/>
            </w:tcBorders>
          </w:tcPr>
          <w:p w:rsidR="004809B9" w:rsidRDefault="004809B9" w:rsidP="006E72DD">
            <w:pPr>
              <w:jc w:val="both"/>
              <w:rPr>
                <w:rFonts w:asciiTheme="minorHAnsi" w:hAnsiTheme="minorHAnsi" w:cstheme="minorHAnsi"/>
                <w:sz w:val="22"/>
                <w:szCs w:val="22"/>
              </w:rPr>
            </w:pPr>
            <w:r w:rsidRPr="00C34898">
              <w:rPr>
                <w:rFonts w:asciiTheme="minorHAnsi" w:hAnsiTheme="minorHAnsi" w:cstheme="minorHAnsi"/>
                <w:sz w:val="22"/>
                <w:szCs w:val="22"/>
              </w:rPr>
              <w:t>Program pemberdayaan komun</w:t>
            </w:r>
            <w:r w:rsidRPr="00C34898">
              <w:rPr>
                <w:rFonts w:asciiTheme="minorHAnsi" w:hAnsiTheme="minorHAnsi" w:cstheme="minorHAnsi"/>
                <w:sz w:val="22"/>
                <w:szCs w:val="22"/>
                <w:lang w:val="id-ID"/>
              </w:rPr>
              <w:t>i</w:t>
            </w:r>
            <w:r w:rsidRPr="00C34898">
              <w:rPr>
                <w:rFonts w:asciiTheme="minorHAnsi" w:hAnsiTheme="minorHAnsi" w:cstheme="minorHAnsi"/>
                <w:sz w:val="22"/>
                <w:szCs w:val="22"/>
              </w:rPr>
              <w:t xml:space="preserve">tas perumahan ini didukung oleh </w:t>
            </w:r>
            <w:r w:rsidR="006E72DD">
              <w:rPr>
                <w:rFonts w:asciiTheme="minorHAnsi" w:hAnsiTheme="minorHAnsi" w:cstheme="minorHAnsi"/>
                <w:sz w:val="22"/>
                <w:szCs w:val="22"/>
              </w:rPr>
              <w:t>4</w:t>
            </w:r>
            <w:r w:rsidRPr="00C34898">
              <w:rPr>
                <w:rFonts w:asciiTheme="minorHAnsi" w:hAnsiTheme="minorHAnsi" w:cstheme="minorHAnsi"/>
                <w:sz w:val="22"/>
                <w:szCs w:val="22"/>
              </w:rPr>
              <w:t xml:space="preserve"> (</w:t>
            </w:r>
            <w:r>
              <w:rPr>
                <w:rFonts w:asciiTheme="minorHAnsi" w:hAnsiTheme="minorHAnsi" w:cstheme="minorHAnsi"/>
                <w:sz w:val="22"/>
                <w:szCs w:val="22"/>
                <w:lang w:val="id-ID"/>
              </w:rPr>
              <w:t>e</w:t>
            </w:r>
            <w:r w:rsidR="006E72DD">
              <w:rPr>
                <w:rFonts w:asciiTheme="minorHAnsi" w:hAnsiTheme="minorHAnsi" w:cstheme="minorHAnsi"/>
                <w:sz w:val="22"/>
                <w:szCs w:val="22"/>
              </w:rPr>
              <w:t>mpat</w:t>
            </w:r>
            <w:r w:rsidRPr="00C34898">
              <w:rPr>
                <w:rFonts w:asciiTheme="minorHAnsi" w:hAnsiTheme="minorHAnsi" w:cstheme="minorHAnsi"/>
                <w:sz w:val="22"/>
                <w:szCs w:val="22"/>
              </w:rPr>
              <w:t>) kegiatan yang memiliki target kinerja sebagai berikut :</w:t>
            </w:r>
          </w:p>
          <w:p w:rsidR="004809B9" w:rsidRPr="00C34898" w:rsidRDefault="004809B9" w:rsidP="00A95DE3">
            <w:pPr>
              <w:rPr>
                <w:rFonts w:asciiTheme="minorHAnsi" w:hAnsiTheme="minorHAnsi" w:cstheme="minorHAnsi"/>
                <w:b/>
                <w:bCs/>
                <w:sz w:val="22"/>
                <w:szCs w:val="22"/>
              </w:rPr>
            </w:pPr>
          </w:p>
        </w:tc>
      </w:tr>
      <w:tr w:rsidR="004809B9" w:rsidRPr="00C34898" w:rsidTr="00A95DE3">
        <w:tc>
          <w:tcPr>
            <w:tcW w:w="567" w:type="dxa"/>
            <w:tcBorders>
              <w:top w:val="single" w:sz="4" w:space="0" w:color="auto"/>
            </w:tcBorders>
          </w:tcPr>
          <w:p w:rsidR="004809B9" w:rsidRPr="00C34898" w:rsidRDefault="004809B9" w:rsidP="00F54BB0">
            <w:pPr>
              <w:jc w:val="center"/>
              <w:rPr>
                <w:rFonts w:asciiTheme="minorHAnsi" w:hAnsiTheme="minorHAnsi" w:cstheme="minorHAnsi"/>
                <w:sz w:val="22"/>
                <w:szCs w:val="22"/>
              </w:rPr>
            </w:pPr>
            <w:r w:rsidRPr="00C34898">
              <w:rPr>
                <w:rFonts w:asciiTheme="minorHAnsi" w:hAnsiTheme="minorHAnsi" w:cstheme="minorHAnsi"/>
                <w:b/>
                <w:bCs/>
                <w:sz w:val="22"/>
                <w:szCs w:val="22"/>
              </w:rPr>
              <w:t>NO</w:t>
            </w:r>
          </w:p>
        </w:tc>
        <w:tc>
          <w:tcPr>
            <w:tcW w:w="2869" w:type="dxa"/>
            <w:tcBorders>
              <w:top w:val="single" w:sz="4" w:space="0" w:color="auto"/>
            </w:tcBorders>
          </w:tcPr>
          <w:p w:rsidR="004809B9" w:rsidRPr="00C34898" w:rsidRDefault="004809B9" w:rsidP="00A95DE3">
            <w:pPr>
              <w:rPr>
                <w:rFonts w:asciiTheme="minorHAnsi" w:hAnsiTheme="minorHAnsi" w:cstheme="minorHAnsi"/>
                <w:sz w:val="22"/>
                <w:szCs w:val="22"/>
              </w:rPr>
            </w:pPr>
            <w:r w:rsidRPr="00C34898">
              <w:rPr>
                <w:rFonts w:asciiTheme="minorHAnsi" w:hAnsiTheme="minorHAnsi" w:cstheme="minorHAnsi"/>
                <w:b/>
                <w:bCs/>
                <w:sz w:val="22"/>
                <w:szCs w:val="22"/>
              </w:rPr>
              <w:t>KEGIATAN</w:t>
            </w:r>
          </w:p>
        </w:tc>
        <w:tc>
          <w:tcPr>
            <w:tcW w:w="5069" w:type="dxa"/>
            <w:tcBorders>
              <w:top w:val="single" w:sz="4" w:space="0" w:color="auto"/>
            </w:tcBorders>
          </w:tcPr>
          <w:p w:rsidR="004809B9" w:rsidRPr="00C34898" w:rsidRDefault="004809B9" w:rsidP="00F54BB0">
            <w:pPr>
              <w:jc w:val="center"/>
              <w:rPr>
                <w:rFonts w:asciiTheme="minorHAnsi" w:hAnsiTheme="minorHAnsi" w:cstheme="minorHAnsi"/>
                <w:sz w:val="22"/>
                <w:szCs w:val="22"/>
              </w:rPr>
            </w:pPr>
            <w:r w:rsidRPr="00C34898">
              <w:rPr>
                <w:rFonts w:asciiTheme="minorHAnsi" w:hAnsiTheme="minorHAnsi" w:cstheme="minorHAnsi"/>
                <w:b/>
                <w:bCs/>
                <w:sz w:val="22"/>
                <w:szCs w:val="22"/>
              </w:rPr>
              <w:t>TARGET KINERJA</w:t>
            </w:r>
          </w:p>
        </w:tc>
      </w:tr>
      <w:tr w:rsidR="004809B9" w:rsidRPr="00C34898" w:rsidTr="00A95DE3">
        <w:tc>
          <w:tcPr>
            <w:tcW w:w="567" w:type="dxa"/>
          </w:tcPr>
          <w:p w:rsidR="004809B9" w:rsidRPr="00C078D8" w:rsidRDefault="004809B9" w:rsidP="00F54BB0">
            <w:pPr>
              <w:jc w:val="center"/>
              <w:rPr>
                <w:rFonts w:asciiTheme="minorHAnsi" w:hAnsiTheme="minorHAnsi" w:cstheme="minorHAnsi"/>
                <w:bCs/>
                <w:sz w:val="22"/>
                <w:szCs w:val="22"/>
                <w:lang w:val="id-ID"/>
              </w:rPr>
            </w:pPr>
            <w:r>
              <w:rPr>
                <w:rFonts w:asciiTheme="minorHAnsi" w:hAnsiTheme="minorHAnsi" w:cstheme="minorHAnsi"/>
                <w:bCs/>
                <w:sz w:val="22"/>
                <w:szCs w:val="22"/>
                <w:lang w:val="id-ID"/>
              </w:rPr>
              <w:t>1.</w:t>
            </w:r>
          </w:p>
        </w:tc>
        <w:tc>
          <w:tcPr>
            <w:tcW w:w="2869" w:type="dxa"/>
          </w:tcPr>
          <w:p w:rsidR="004809B9" w:rsidRPr="00C34898" w:rsidRDefault="004809B9" w:rsidP="00A95DE3">
            <w:pPr>
              <w:rPr>
                <w:rFonts w:asciiTheme="minorHAnsi" w:hAnsiTheme="minorHAnsi" w:cstheme="minorHAnsi"/>
                <w:bCs/>
                <w:sz w:val="22"/>
                <w:szCs w:val="22"/>
                <w:lang w:val="id-ID"/>
              </w:rPr>
            </w:pPr>
            <w:r>
              <w:rPr>
                <w:rFonts w:asciiTheme="minorHAnsi" w:hAnsiTheme="minorHAnsi" w:cstheme="minorHAnsi"/>
                <w:bCs/>
                <w:sz w:val="22"/>
                <w:szCs w:val="22"/>
                <w:lang w:val="id-ID"/>
              </w:rPr>
              <w:t>Perencanaan Penanganan Lingkungan Perumahan dan Permukiman Kumuh Berbasis Kawasan (PLP2K-BK)</w:t>
            </w:r>
          </w:p>
        </w:tc>
        <w:tc>
          <w:tcPr>
            <w:tcW w:w="5069" w:type="dxa"/>
          </w:tcPr>
          <w:p w:rsidR="004809B9" w:rsidRPr="005F28FD" w:rsidRDefault="004809B9" w:rsidP="006E72DD">
            <w:pPr>
              <w:jc w:val="both"/>
              <w:rPr>
                <w:rFonts w:asciiTheme="minorHAnsi" w:hAnsiTheme="minorHAnsi" w:cstheme="minorHAnsi"/>
                <w:sz w:val="22"/>
                <w:szCs w:val="22"/>
                <w:lang w:val="id-ID"/>
              </w:rPr>
            </w:pPr>
            <w:r>
              <w:rPr>
                <w:rFonts w:asciiTheme="minorHAnsi" w:hAnsiTheme="minorHAnsi" w:cstheme="minorHAnsi"/>
                <w:sz w:val="22"/>
                <w:szCs w:val="22"/>
                <w:lang w:val="id-ID"/>
              </w:rPr>
              <w:t>Terlaksananya perencanaan penanganan lingkungan perumahan dan permukiman kumuh berbasis k</w:t>
            </w:r>
            <w:r w:rsidR="006E72DD">
              <w:rPr>
                <w:rFonts w:asciiTheme="minorHAnsi" w:hAnsiTheme="minorHAnsi" w:cstheme="minorHAnsi"/>
                <w:sz w:val="22"/>
                <w:szCs w:val="22"/>
                <w:lang w:val="id-ID"/>
              </w:rPr>
              <w:t xml:space="preserve">awasan (PLP2K-BK) sebanyak </w:t>
            </w:r>
            <w:r w:rsidR="006E72DD">
              <w:rPr>
                <w:rFonts w:asciiTheme="minorHAnsi" w:hAnsiTheme="minorHAnsi" w:cstheme="minorHAnsi"/>
                <w:sz w:val="22"/>
                <w:szCs w:val="22"/>
              </w:rPr>
              <w:t>2</w:t>
            </w:r>
            <w:r>
              <w:rPr>
                <w:rFonts w:asciiTheme="minorHAnsi" w:hAnsiTheme="minorHAnsi" w:cstheme="minorHAnsi"/>
                <w:sz w:val="22"/>
                <w:szCs w:val="22"/>
                <w:lang w:val="id-ID"/>
              </w:rPr>
              <w:t xml:space="preserve"> </w:t>
            </w:r>
            <w:r w:rsidR="006E72DD">
              <w:rPr>
                <w:rFonts w:asciiTheme="minorHAnsi" w:hAnsiTheme="minorHAnsi" w:cstheme="minorHAnsi"/>
                <w:sz w:val="22"/>
                <w:szCs w:val="22"/>
              </w:rPr>
              <w:t>dokumen</w:t>
            </w:r>
            <w:r>
              <w:rPr>
                <w:rFonts w:asciiTheme="minorHAnsi" w:hAnsiTheme="minorHAnsi" w:cstheme="minorHAnsi"/>
                <w:sz w:val="22"/>
                <w:szCs w:val="22"/>
                <w:lang w:val="id-ID"/>
              </w:rPr>
              <w:t xml:space="preserve"> </w:t>
            </w:r>
          </w:p>
        </w:tc>
      </w:tr>
      <w:tr w:rsidR="004809B9" w:rsidRPr="00C34898" w:rsidTr="00A95DE3">
        <w:tc>
          <w:tcPr>
            <w:tcW w:w="567" w:type="dxa"/>
          </w:tcPr>
          <w:p w:rsidR="004809B9" w:rsidRPr="00C078D8" w:rsidRDefault="004809B9" w:rsidP="00F54BB0">
            <w:pPr>
              <w:jc w:val="center"/>
              <w:rPr>
                <w:rFonts w:asciiTheme="minorHAnsi" w:hAnsiTheme="minorHAnsi" w:cstheme="minorHAnsi"/>
                <w:bCs/>
                <w:sz w:val="22"/>
                <w:szCs w:val="22"/>
                <w:lang w:val="id-ID"/>
              </w:rPr>
            </w:pPr>
            <w:r>
              <w:rPr>
                <w:rFonts w:asciiTheme="minorHAnsi" w:hAnsiTheme="minorHAnsi" w:cstheme="minorHAnsi"/>
                <w:bCs/>
                <w:sz w:val="22"/>
                <w:szCs w:val="22"/>
                <w:lang w:val="id-ID"/>
              </w:rPr>
              <w:t>2.</w:t>
            </w:r>
          </w:p>
        </w:tc>
        <w:tc>
          <w:tcPr>
            <w:tcW w:w="2869" w:type="dxa"/>
          </w:tcPr>
          <w:p w:rsidR="004809B9" w:rsidRPr="006E72DD" w:rsidRDefault="004809B9" w:rsidP="00A95DE3">
            <w:pPr>
              <w:rPr>
                <w:rFonts w:asciiTheme="minorHAnsi" w:hAnsiTheme="minorHAnsi" w:cstheme="minorHAnsi"/>
                <w:bCs/>
                <w:sz w:val="22"/>
                <w:szCs w:val="22"/>
              </w:rPr>
            </w:pPr>
            <w:r>
              <w:rPr>
                <w:rFonts w:asciiTheme="minorHAnsi" w:hAnsiTheme="minorHAnsi" w:cstheme="minorHAnsi"/>
                <w:bCs/>
                <w:sz w:val="22"/>
                <w:szCs w:val="22"/>
                <w:lang w:val="id-ID"/>
              </w:rPr>
              <w:t xml:space="preserve">Pembangunan PLP2K-BK </w:t>
            </w:r>
            <w:r w:rsidR="006E72DD">
              <w:rPr>
                <w:rFonts w:asciiTheme="minorHAnsi" w:hAnsiTheme="minorHAnsi" w:cstheme="minorHAnsi"/>
                <w:bCs/>
                <w:sz w:val="22"/>
                <w:szCs w:val="22"/>
              </w:rPr>
              <w:t>dan Supervisi</w:t>
            </w:r>
          </w:p>
        </w:tc>
        <w:tc>
          <w:tcPr>
            <w:tcW w:w="5069" w:type="dxa"/>
          </w:tcPr>
          <w:p w:rsidR="004809B9" w:rsidRPr="00A979DA" w:rsidRDefault="004809B9" w:rsidP="006E72DD">
            <w:pPr>
              <w:jc w:val="both"/>
              <w:rPr>
                <w:rFonts w:asciiTheme="minorHAnsi" w:hAnsiTheme="minorHAnsi" w:cstheme="minorHAnsi"/>
                <w:sz w:val="22"/>
                <w:szCs w:val="22"/>
                <w:lang w:val="id-ID"/>
              </w:rPr>
            </w:pPr>
            <w:r>
              <w:rPr>
                <w:rFonts w:asciiTheme="minorHAnsi" w:hAnsiTheme="minorHAnsi" w:cstheme="minorHAnsi"/>
                <w:sz w:val="22"/>
                <w:szCs w:val="22"/>
                <w:lang w:val="id-ID"/>
              </w:rPr>
              <w:t xml:space="preserve">Terlaksananya pembangunan PLP2K-BK sebanyak </w:t>
            </w:r>
            <w:r w:rsidR="006E72DD">
              <w:rPr>
                <w:rFonts w:asciiTheme="minorHAnsi" w:hAnsiTheme="minorHAnsi" w:cstheme="minorHAnsi"/>
                <w:sz w:val="22"/>
                <w:szCs w:val="22"/>
              </w:rPr>
              <w:t>3 lokasi</w:t>
            </w:r>
            <w:r>
              <w:rPr>
                <w:rFonts w:asciiTheme="minorHAnsi" w:hAnsiTheme="minorHAnsi" w:cstheme="minorHAnsi"/>
                <w:sz w:val="22"/>
                <w:szCs w:val="22"/>
                <w:lang w:val="id-ID"/>
              </w:rPr>
              <w:t xml:space="preserve"> </w:t>
            </w:r>
          </w:p>
        </w:tc>
      </w:tr>
      <w:tr w:rsidR="006E72DD" w:rsidRPr="00C34898" w:rsidTr="00A95DE3">
        <w:tc>
          <w:tcPr>
            <w:tcW w:w="567" w:type="dxa"/>
          </w:tcPr>
          <w:p w:rsidR="006E72DD" w:rsidRPr="006E72DD" w:rsidRDefault="006E72DD" w:rsidP="00F54BB0">
            <w:pPr>
              <w:jc w:val="center"/>
              <w:rPr>
                <w:rFonts w:asciiTheme="minorHAnsi" w:hAnsiTheme="minorHAnsi" w:cstheme="minorHAnsi"/>
                <w:bCs/>
                <w:sz w:val="22"/>
                <w:szCs w:val="22"/>
              </w:rPr>
            </w:pPr>
            <w:r>
              <w:rPr>
                <w:rFonts w:asciiTheme="minorHAnsi" w:hAnsiTheme="minorHAnsi" w:cstheme="minorHAnsi"/>
                <w:bCs/>
                <w:sz w:val="22"/>
                <w:szCs w:val="22"/>
              </w:rPr>
              <w:t>3.</w:t>
            </w:r>
          </w:p>
        </w:tc>
        <w:tc>
          <w:tcPr>
            <w:tcW w:w="2869" w:type="dxa"/>
          </w:tcPr>
          <w:p w:rsidR="006E72DD" w:rsidRPr="006E72DD" w:rsidRDefault="006E72DD" w:rsidP="00A95DE3">
            <w:pPr>
              <w:rPr>
                <w:rFonts w:asciiTheme="minorHAnsi" w:hAnsiTheme="minorHAnsi" w:cstheme="minorHAnsi"/>
                <w:bCs/>
                <w:sz w:val="22"/>
                <w:szCs w:val="22"/>
              </w:rPr>
            </w:pPr>
            <w:r>
              <w:rPr>
                <w:rFonts w:asciiTheme="minorHAnsi" w:hAnsiTheme="minorHAnsi" w:cstheme="minorHAnsi"/>
                <w:bCs/>
                <w:sz w:val="22"/>
                <w:szCs w:val="22"/>
              </w:rPr>
              <w:t>Updating Database Kawasan Kumuh</w:t>
            </w:r>
          </w:p>
        </w:tc>
        <w:tc>
          <w:tcPr>
            <w:tcW w:w="5069" w:type="dxa"/>
          </w:tcPr>
          <w:p w:rsidR="006E72DD" w:rsidRPr="006E72DD" w:rsidRDefault="006E72DD" w:rsidP="006E72DD">
            <w:pPr>
              <w:jc w:val="both"/>
              <w:rPr>
                <w:rFonts w:asciiTheme="minorHAnsi" w:hAnsiTheme="minorHAnsi" w:cstheme="minorHAnsi"/>
                <w:sz w:val="22"/>
                <w:szCs w:val="22"/>
              </w:rPr>
            </w:pPr>
            <w:r w:rsidRPr="006E72DD">
              <w:rPr>
                <w:rFonts w:asciiTheme="minorHAnsi" w:hAnsiTheme="minorHAnsi" w:cstheme="minorHAnsi"/>
                <w:sz w:val="22"/>
                <w:szCs w:val="22"/>
              </w:rPr>
              <w:t>Tersedianya Database Kawasan Kumuh Kab /Kota Se-Sumatera Barat</w:t>
            </w:r>
            <w:r>
              <w:rPr>
                <w:rFonts w:asciiTheme="minorHAnsi" w:hAnsiTheme="minorHAnsi" w:cstheme="minorHAnsi"/>
                <w:sz w:val="22"/>
                <w:szCs w:val="22"/>
              </w:rPr>
              <w:t xml:space="preserve"> sebanyak 1 dokumen</w:t>
            </w:r>
          </w:p>
          <w:p w:rsidR="006E72DD" w:rsidRPr="006E72DD" w:rsidRDefault="006E72DD" w:rsidP="00F54BB0">
            <w:pPr>
              <w:jc w:val="both"/>
              <w:rPr>
                <w:rFonts w:asciiTheme="minorHAnsi" w:hAnsiTheme="minorHAnsi" w:cstheme="minorHAnsi"/>
                <w:sz w:val="22"/>
                <w:szCs w:val="22"/>
              </w:rPr>
            </w:pPr>
          </w:p>
        </w:tc>
      </w:tr>
      <w:tr w:rsidR="004809B9" w:rsidRPr="00C34898" w:rsidTr="00A95DE3">
        <w:tc>
          <w:tcPr>
            <w:tcW w:w="567" w:type="dxa"/>
          </w:tcPr>
          <w:p w:rsidR="004809B9" w:rsidRPr="00C078D8" w:rsidRDefault="006E72DD" w:rsidP="00F54BB0">
            <w:pPr>
              <w:jc w:val="center"/>
              <w:rPr>
                <w:rFonts w:asciiTheme="minorHAnsi" w:hAnsiTheme="minorHAnsi" w:cstheme="minorHAnsi"/>
                <w:bCs/>
                <w:sz w:val="22"/>
                <w:szCs w:val="22"/>
                <w:lang w:val="id-ID"/>
              </w:rPr>
            </w:pPr>
            <w:r>
              <w:rPr>
                <w:rFonts w:asciiTheme="minorHAnsi" w:hAnsiTheme="minorHAnsi" w:cstheme="minorHAnsi"/>
                <w:bCs/>
                <w:sz w:val="22"/>
                <w:szCs w:val="22"/>
              </w:rPr>
              <w:t>4</w:t>
            </w:r>
            <w:r w:rsidR="004809B9">
              <w:rPr>
                <w:rFonts w:asciiTheme="minorHAnsi" w:hAnsiTheme="minorHAnsi" w:cstheme="minorHAnsi"/>
                <w:bCs/>
                <w:sz w:val="22"/>
                <w:szCs w:val="22"/>
                <w:lang w:val="id-ID"/>
              </w:rPr>
              <w:t>.</w:t>
            </w:r>
          </w:p>
        </w:tc>
        <w:tc>
          <w:tcPr>
            <w:tcW w:w="2869" w:type="dxa"/>
          </w:tcPr>
          <w:p w:rsidR="004809B9" w:rsidRPr="00C34898" w:rsidRDefault="004809B9" w:rsidP="00A95DE3">
            <w:pPr>
              <w:rPr>
                <w:rFonts w:asciiTheme="minorHAnsi" w:hAnsiTheme="minorHAnsi" w:cstheme="minorHAnsi"/>
                <w:bCs/>
                <w:sz w:val="22"/>
                <w:szCs w:val="22"/>
                <w:lang w:val="id-ID"/>
              </w:rPr>
            </w:pPr>
            <w:r>
              <w:rPr>
                <w:rFonts w:asciiTheme="minorHAnsi" w:hAnsiTheme="minorHAnsi" w:cstheme="minorHAnsi"/>
                <w:bCs/>
                <w:sz w:val="22"/>
                <w:szCs w:val="22"/>
                <w:lang w:val="id-ID"/>
              </w:rPr>
              <w:t>Pembangunan PSU Kawasan Strategis dan Khusus (Rawan Bencana, Agropolitan, Minapolitan dan Desa Tertinggal</w:t>
            </w:r>
          </w:p>
        </w:tc>
        <w:tc>
          <w:tcPr>
            <w:tcW w:w="5069" w:type="dxa"/>
          </w:tcPr>
          <w:p w:rsidR="004809B9" w:rsidRPr="00AE122C" w:rsidRDefault="004809B9" w:rsidP="006E72DD">
            <w:pPr>
              <w:jc w:val="both"/>
              <w:rPr>
                <w:rFonts w:asciiTheme="minorHAnsi" w:hAnsiTheme="minorHAnsi" w:cstheme="minorHAnsi"/>
                <w:sz w:val="22"/>
                <w:szCs w:val="22"/>
                <w:lang w:val="id-ID"/>
              </w:rPr>
            </w:pPr>
            <w:r>
              <w:rPr>
                <w:rFonts w:asciiTheme="minorHAnsi" w:hAnsiTheme="minorHAnsi" w:cstheme="minorHAnsi"/>
                <w:sz w:val="22"/>
                <w:szCs w:val="22"/>
                <w:lang w:val="id-ID"/>
              </w:rPr>
              <w:t xml:space="preserve">Terlaksananya pembangunan PSU kawasan strategis dan khusus (rawan bencana, agropolitan, minapolitas dan desa tertinggal) sebanyak </w:t>
            </w:r>
            <w:r w:rsidR="006E72DD">
              <w:rPr>
                <w:rFonts w:asciiTheme="minorHAnsi" w:hAnsiTheme="minorHAnsi" w:cstheme="minorHAnsi"/>
                <w:sz w:val="22"/>
                <w:szCs w:val="22"/>
              </w:rPr>
              <w:t>4</w:t>
            </w:r>
            <w:r>
              <w:rPr>
                <w:rFonts w:asciiTheme="minorHAnsi" w:hAnsiTheme="minorHAnsi" w:cstheme="minorHAnsi"/>
                <w:sz w:val="22"/>
                <w:szCs w:val="22"/>
                <w:lang w:val="id-ID"/>
              </w:rPr>
              <w:t xml:space="preserve"> paket </w:t>
            </w:r>
          </w:p>
        </w:tc>
      </w:tr>
      <w:tr w:rsidR="004809B9" w:rsidRPr="00C34898" w:rsidTr="00A95DE3">
        <w:tc>
          <w:tcPr>
            <w:tcW w:w="567" w:type="dxa"/>
            <w:tcBorders>
              <w:top w:val="single" w:sz="4" w:space="0" w:color="auto"/>
              <w:left w:val="nil"/>
              <w:bottom w:val="nil"/>
              <w:right w:val="nil"/>
            </w:tcBorders>
          </w:tcPr>
          <w:p w:rsidR="004809B9" w:rsidRPr="00C34898" w:rsidRDefault="004809B9" w:rsidP="00F54BB0">
            <w:pPr>
              <w:rPr>
                <w:rFonts w:asciiTheme="minorHAnsi" w:hAnsiTheme="minorHAnsi" w:cstheme="minorHAnsi"/>
                <w:b/>
                <w:bCs/>
                <w:sz w:val="22"/>
                <w:szCs w:val="22"/>
              </w:rPr>
            </w:pPr>
          </w:p>
        </w:tc>
        <w:tc>
          <w:tcPr>
            <w:tcW w:w="2869" w:type="dxa"/>
            <w:tcBorders>
              <w:top w:val="single" w:sz="4" w:space="0" w:color="auto"/>
              <w:left w:val="nil"/>
              <w:bottom w:val="nil"/>
              <w:right w:val="nil"/>
            </w:tcBorders>
          </w:tcPr>
          <w:p w:rsidR="004809B9" w:rsidRPr="00C34898" w:rsidRDefault="004809B9" w:rsidP="00A95DE3">
            <w:pPr>
              <w:rPr>
                <w:rFonts w:asciiTheme="minorHAnsi" w:hAnsiTheme="minorHAnsi" w:cstheme="minorHAnsi"/>
                <w:b/>
                <w:bCs/>
                <w:sz w:val="22"/>
                <w:szCs w:val="22"/>
              </w:rPr>
            </w:pPr>
          </w:p>
        </w:tc>
        <w:tc>
          <w:tcPr>
            <w:tcW w:w="5069" w:type="dxa"/>
            <w:tcBorders>
              <w:top w:val="single" w:sz="4" w:space="0" w:color="auto"/>
              <w:left w:val="nil"/>
              <w:bottom w:val="nil"/>
              <w:right w:val="nil"/>
            </w:tcBorders>
          </w:tcPr>
          <w:p w:rsidR="004809B9" w:rsidRPr="00C34898" w:rsidRDefault="004809B9" w:rsidP="00F54BB0">
            <w:pPr>
              <w:jc w:val="center"/>
              <w:rPr>
                <w:rFonts w:asciiTheme="minorHAnsi" w:hAnsiTheme="minorHAnsi" w:cstheme="minorHAnsi"/>
                <w:b/>
                <w:bCs/>
                <w:sz w:val="22"/>
                <w:szCs w:val="22"/>
              </w:rPr>
            </w:pPr>
          </w:p>
        </w:tc>
      </w:tr>
      <w:tr w:rsidR="004809B9" w:rsidRPr="00C34898" w:rsidTr="00A95DE3">
        <w:tc>
          <w:tcPr>
            <w:tcW w:w="567" w:type="dxa"/>
            <w:tcBorders>
              <w:top w:val="nil"/>
              <w:left w:val="nil"/>
              <w:bottom w:val="nil"/>
              <w:right w:val="nil"/>
            </w:tcBorders>
          </w:tcPr>
          <w:p w:rsidR="004809B9" w:rsidRPr="00C34898" w:rsidRDefault="004809B9" w:rsidP="00F54BB0">
            <w:pPr>
              <w:jc w:val="center"/>
              <w:rPr>
                <w:rFonts w:asciiTheme="minorHAnsi" w:hAnsiTheme="minorHAnsi" w:cstheme="minorHAnsi"/>
                <w:b/>
                <w:bCs/>
                <w:sz w:val="22"/>
                <w:szCs w:val="22"/>
              </w:rPr>
            </w:pPr>
            <w:r>
              <w:rPr>
                <w:rFonts w:asciiTheme="minorHAnsi" w:hAnsiTheme="minorHAnsi" w:cstheme="minorHAnsi"/>
                <w:b/>
                <w:bCs/>
                <w:sz w:val="22"/>
                <w:szCs w:val="22"/>
                <w:lang w:val="id-ID"/>
              </w:rPr>
              <w:t>I</w:t>
            </w:r>
            <w:r w:rsidRPr="00C34898">
              <w:rPr>
                <w:rFonts w:asciiTheme="minorHAnsi" w:hAnsiTheme="minorHAnsi" w:cstheme="minorHAnsi"/>
                <w:b/>
                <w:bCs/>
                <w:sz w:val="22"/>
                <w:szCs w:val="22"/>
              </w:rPr>
              <w:t>X</w:t>
            </w:r>
          </w:p>
        </w:tc>
        <w:tc>
          <w:tcPr>
            <w:tcW w:w="7938" w:type="dxa"/>
            <w:gridSpan w:val="2"/>
            <w:tcBorders>
              <w:top w:val="nil"/>
              <w:left w:val="nil"/>
              <w:bottom w:val="nil"/>
              <w:right w:val="nil"/>
            </w:tcBorders>
          </w:tcPr>
          <w:p w:rsidR="004809B9" w:rsidRPr="00C34898" w:rsidRDefault="004809B9" w:rsidP="00A95DE3">
            <w:pPr>
              <w:rPr>
                <w:rFonts w:asciiTheme="minorHAnsi" w:hAnsiTheme="minorHAnsi" w:cstheme="minorHAnsi"/>
                <w:b/>
                <w:bCs/>
                <w:sz w:val="22"/>
                <w:szCs w:val="22"/>
              </w:rPr>
            </w:pPr>
            <w:r w:rsidRPr="00C34898">
              <w:rPr>
                <w:rFonts w:asciiTheme="minorHAnsi" w:hAnsiTheme="minorHAnsi" w:cstheme="minorHAnsi"/>
                <w:b/>
                <w:sz w:val="22"/>
                <w:szCs w:val="22"/>
              </w:rPr>
              <w:t>Program Pengelolaan Pertanahan</w:t>
            </w:r>
          </w:p>
        </w:tc>
      </w:tr>
      <w:tr w:rsidR="004809B9" w:rsidRPr="00C34898" w:rsidTr="00A95DE3">
        <w:tc>
          <w:tcPr>
            <w:tcW w:w="567" w:type="dxa"/>
            <w:tcBorders>
              <w:top w:val="nil"/>
              <w:left w:val="nil"/>
              <w:bottom w:val="single" w:sz="4" w:space="0" w:color="auto"/>
              <w:right w:val="nil"/>
            </w:tcBorders>
          </w:tcPr>
          <w:p w:rsidR="004809B9" w:rsidRPr="00C34898" w:rsidRDefault="004809B9" w:rsidP="00F54BB0">
            <w:pPr>
              <w:jc w:val="center"/>
              <w:rPr>
                <w:rFonts w:asciiTheme="minorHAnsi" w:hAnsiTheme="minorHAnsi" w:cstheme="minorHAnsi"/>
                <w:b/>
                <w:bCs/>
                <w:sz w:val="22"/>
                <w:szCs w:val="22"/>
              </w:rPr>
            </w:pPr>
          </w:p>
        </w:tc>
        <w:tc>
          <w:tcPr>
            <w:tcW w:w="7938" w:type="dxa"/>
            <w:gridSpan w:val="2"/>
            <w:tcBorders>
              <w:top w:val="nil"/>
              <w:left w:val="nil"/>
              <w:bottom w:val="single" w:sz="4" w:space="0" w:color="auto"/>
              <w:right w:val="nil"/>
            </w:tcBorders>
          </w:tcPr>
          <w:p w:rsidR="004809B9" w:rsidRPr="00C34898" w:rsidRDefault="004809B9" w:rsidP="006E72DD">
            <w:pPr>
              <w:jc w:val="both"/>
              <w:rPr>
                <w:rFonts w:asciiTheme="minorHAnsi" w:hAnsiTheme="minorHAnsi" w:cstheme="minorHAnsi"/>
                <w:sz w:val="22"/>
                <w:szCs w:val="22"/>
              </w:rPr>
            </w:pPr>
            <w:r w:rsidRPr="00C34898">
              <w:rPr>
                <w:rFonts w:asciiTheme="minorHAnsi" w:hAnsiTheme="minorHAnsi" w:cstheme="minorHAnsi"/>
                <w:sz w:val="22"/>
                <w:szCs w:val="22"/>
              </w:rPr>
              <w:t>Program Pengelolaan Pertanahan ini didukung oleh</w:t>
            </w:r>
            <w:r w:rsidR="006E72DD">
              <w:rPr>
                <w:rFonts w:asciiTheme="minorHAnsi" w:hAnsiTheme="minorHAnsi" w:cstheme="minorHAnsi"/>
                <w:sz w:val="22"/>
                <w:szCs w:val="22"/>
                <w:lang w:val="id-ID"/>
              </w:rPr>
              <w:t xml:space="preserve"> </w:t>
            </w:r>
            <w:r w:rsidR="006E72DD">
              <w:rPr>
                <w:rFonts w:asciiTheme="minorHAnsi" w:hAnsiTheme="minorHAnsi" w:cstheme="minorHAnsi"/>
                <w:sz w:val="22"/>
                <w:szCs w:val="22"/>
              </w:rPr>
              <w:t>7</w:t>
            </w:r>
            <w:r w:rsidRPr="00C34898">
              <w:rPr>
                <w:rFonts w:asciiTheme="minorHAnsi" w:hAnsiTheme="minorHAnsi" w:cstheme="minorHAnsi"/>
                <w:sz w:val="22"/>
                <w:szCs w:val="22"/>
              </w:rPr>
              <w:t xml:space="preserve"> (</w:t>
            </w:r>
            <w:r w:rsidR="006E72DD">
              <w:rPr>
                <w:rFonts w:asciiTheme="minorHAnsi" w:hAnsiTheme="minorHAnsi" w:cstheme="minorHAnsi"/>
                <w:sz w:val="22"/>
                <w:szCs w:val="22"/>
              </w:rPr>
              <w:t>tujuh</w:t>
            </w:r>
            <w:r w:rsidRPr="00C34898">
              <w:rPr>
                <w:rFonts w:asciiTheme="minorHAnsi" w:hAnsiTheme="minorHAnsi" w:cstheme="minorHAnsi"/>
                <w:sz w:val="22"/>
                <w:szCs w:val="22"/>
              </w:rPr>
              <w:t>) kegiatan yang memiliki target kinerja sebagai berikut :</w:t>
            </w:r>
          </w:p>
          <w:p w:rsidR="004809B9" w:rsidRPr="00C34898" w:rsidRDefault="004809B9" w:rsidP="00A95DE3">
            <w:pPr>
              <w:rPr>
                <w:rFonts w:asciiTheme="minorHAnsi" w:hAnsiTheme="minorHAnsi" w:cstheme="minorHAnsi"/>
                <w:b/>
                <w:bCs/>
                <w:sz w:val="22"/>
                <w:szCs w:val="22"/>
              </w:rPr>
            </w:pPr>
          </w:p>
        </w:tc>
      </w:tr>
      <w:tr w:rsidR="004809B9" w:rsidRPr="00C34898" w:rsidTr="00A95DE3">
        <w:tc>
          <w:tcPr>
            <w:tcW w:w="567" w:type="dxa"/>
            <w:tcBorders>
              <w:top w:val="single" w:sz="4" w:space="0" w:color="auto"/>
            </w:tcBorders>
          </w:tcPr>
          <w:p w:rsidR="004809B9" w:rsidRPr="00C34898" w:rsidRDefault="004809B9" w:rsidP="00F54BB0">
            <w:pPr>
              <w:jc w:val="center"/>
              <w:rPr>
                <w:rFonts w:asciiTheme="minorHAnsi" w:hAnsiTheme="minorHAnsi" w:cstheme="minorHAnsi"/>
                <w:sz w:val="22"/>
                <w:szCs w:val="22"/>
              </w:rPr>
            </w:pPr>
            <w:r w:rsidRPr="00C34898">
              <w:rPr>
                <w:rFonts w:asciiTheme="minorHAnsi" w:hAnsiTheme="minorHAnsi" w:cstheme="minorHAnsi"/>
                <w:b/>
                <w:bCs/>
                <w:sz w:val="22"/>
                <w:szCs w:val="22"/>
              </w:rPr>
              <w:t>NO</w:t>
            </w:r>
          </w:p>
        </w:tc>
        <w:tc>
          <w:tcPr>
            <w:tcW w:w="2869" w:type="dxa"/>
            <w:tcBorders>
              <w:top w:val="single" w:sz="4" w:space="0" w:color="auto"/>
            </w:tcBorders>
          </w:tcPr>
          <w:p w:rsidR="004809B9" w:rsidRPr="00C34898" w:rsidRDefault="004809B9" w:rsidP="00A95DE3">
            <w:pPr>
              <w:rPr>
                <w:rFonts w:asciiTheme="minorHAnsi" w:hAnsiTheme="minorHAnsi" w:cstheme="minorHAnsi"/>
                <w:sz w:val="22"/>
                <w:szCs w:val="22"/>
              </w:rPr>
            </w:pPr>
            <w:r w:rsidRPr="00C34898">
              <w:rPr>
                <w:rFonts w:asciiTheme="minorHAnsi" w:hAnsiTheme="minorHAnsi" w:cstheme="minorHAnsi"/>
                <w:b/>
                <w:bCs/>
                <w:sz w:val="22"/>
                <w:szCs w:val="22"/>
              </w:rPr>
              <w:t>KEGIATAN</w:t>
            </w:r>
          </w:p>
        </w:tc>
        <w:tc>
          <w:tcPr>
            <w:tcW w:w="5069" w:type="dxa"/>
            <w:tcBorders>
              <w:top w:val="single" w:sz="4" w:space="0" w:color="auto"/>
            </w:tcBorders>
          </w:tcPr>
          <w:p w:rsidR="004809B9" w:rsidRPr="00C34898" w:rsidRDefault="004809B9" w:rsidP="00F54BB0">
            <w:pPr>
              <w:jc w:val="center"/>
              <w:rPr>
                <w:rFonts w:asciiTheme="minorHAnsi" w:hAnsiTheme="minorHAnsi" w:cstheme="minorHAnsi"/>
                <w:sz w:val="22"/>
                <w:szCs w:val="22"/>
              </w:rPr>
            </w:pPr>
            <w:r w:rsidRPr="00C34898">
              <w:rPr>
                <w:rFonts w:asciiTheme="minorHAnsi" w:hAnsiTheme="minorHAnsi" w:cstheme="minorHAnsi"/>
                <w:b/>
                <w:bCs/>
                <w:sz w:val="22"/>
                <w:szCs w:val="22"/>
              </w:rPr>
              <w:t>TARGET KINERJA</w:t>
            </w:r>
          </w:p>
        </w:tc>
      </w:tr>
      <w:tr w:rsidR="006E72DD" w:rsidRPr="00C34898" w:rsidTr="00A95DE3">
        <w:tc>
          <w:tcPr>
            <w:tcW w:w="567" w:type="dxa"/>
            <w:tcBorders>
              <w:top w:val="single" w:sz="4" w:space="0" w:color="auto"/>
            </w:tcBorders>
          </w:tcPr>
          <w:p w:rsidR="006E72DD" w:rsidRPr="006E72DD" w:rsidRDefault="006E72DD" w:rsidP="00F54BB0">
            <w:pPr>
              <w:jc w:val="center"/>
              <w:rPr>
                <w:rFonts w:asciiTheme="minorHAnsi" w:hAnsiTheme="minorHAnsi" w:cstheme="minorHAnsi"/>
                <w:bCs/>
                <w:sz w:val="22"/>
                <w:szCs w:val="22"/>
              </w:rPr>
            </w:pPr>
            <w:r w:rsidRPr="006E72DD">
              <w:rPr>
                <w:rFonts w:asciiTheme="minorHAnsi" w:hAnsiTheme="minorHAnsi" w:cstheme="minorHAnsi"/>
                <w:bCs/>
                <w:sz w:val="22"/>
                <w:szCs w:val="22"/>
              </w:rPr>
              <w:t>1.</w:t>
            </w:r>
          </w:p>
        </w:tc>
        <w:tc>
          <w:tcPr>
            <w:tcW w:w="2869" w:type="dxa"/>
            <w:tcBorders>
              <w:top w:val="single" w:sz="4" w:space="0" w:color="auto"/>
            </w:tcBorders>
          </w:tcPr>
          <w:p w:rsidR="006E72DD" w:rsidRPr="00C34898" w:rsidRDefault="006E72DD" w:rsidP="006E72DD">
            <w:pPr>
              <w:rPr>
                <w:rFonts w:asciiTheme="minorHAnsi" w:hAnsiTheme="minorHAnsi" w:cstheme="minorHAnsi"/>
                <w:bCs/>
                <w:sz w:val="22"/>
                <w:szCs w:val="22"/>
                <w:lang w:val="id-ID"/>
              </w:rPr>
            </w:pPr>
            <w:r>
              <w:rPr>
                <w:rFonts w:asciiTheme="minorHAnsi" w:hAnsiTheme="minorHAnsi" w:cstheme="minorHAnsi"/>
                <w:bCs/>
                <w:sz w:val="22"/>
                <w:szCs w:val="22"/>
                <w:lang w:val="id-ID"/>
              </w:rPr>
              <w:t xml:space="preserve">Bimtek Pengelolaan Pertanahan </w:t>
            </w:r>
          </w:p>
        </w:tc>
        <w:tc>
          <w:tcPr>
            <w:tcW w:w="5069" w:type="dxa"/>
            <w:tcBorders>
              <w:top w:val="single" w:sz="4" w:space="0" w:color="auto"/>
            </w:tcBorders>
          </w:tcPr>
          <w:p w:rsidR="006E72DD" w:rsidRPr="00C34898" w:rsidRDefault="006E72DD" w:rsidP="006E72DD">
            <w:pPr>
              <w:jc w:val="both"/>
              <w:rPr>
                <w:rFonts w:asciiTheme="minorHAnsi" w:hAnsiTheme="minorHAnsi" w:cstheme="minorHAnsi"/>
                <w:sz w:val="22"/>
                <w:szCs w:val="22"/>
              </w:rPr>
            </w:pPr>
            <w:r w:rsidRPr="00C34898">
              <w:rPr>
                <w:rFonts w:asciiTheme="minorHAnsi" w:hAnsiTheme="minorHAnsi" w:cstheme="minorHAnsi"/>
                <w:sz w:val="22"/>
                <w:szCs w:val="22"/>
              </w:rPr>
              <w:t xml:space="preserve">Terlaksananya </w:t>
            </w:r>
            <w:r w:rsidRPr="00C34898">
              <w:rPr>
                <w:rFonts w:asciiTheme="minorHAnsi" w:hAnsiTheme="minorHAnsi" w:cstheme="minorHAnsi"/>
                <w:sz w:val="22"/>
                <w:szCs w:val="22"/>
                <w:lang w:val="id-ID"/>
              </w:rPr>
              <w:t>peningkatan pemahaman</w:t>
            </w:r>
            <w:r>
              <w:rPr>
                <w:rFonts w:asciiTheme="minorHAnsi" w:hAnsiTheme="minorHAnsi" w:cstheme="minorHAnsi"/>
                <w:sz w:val="22"/>
                <w:szCs w:val="22"/>
                <w:lang w:val="id-ID"/>
              </w:rPr>
              <w:t>pengelolaan pertanahan</w:t>
            </w:r>
            <w:r w:rsidRPr="00C34898">
              <w:rPr>
                <w:rFonts w:asciiTheme="minorHAnsi" w:hAnsiTheme="minorHAnsi" w:cstheme="minorHAnsi"/>
                <w:sz w:val="22"/>
                <w:szCs w:val="22"/>
              </w:rPr>
              <w:t xml:space="preserve"> dengan bertambahnya kapasitas SDM </w:t>
            </w:r>
            <w:r>
              <w:rPr>
                <w:rFonts w:asciiTheme="minorHAnsi" w:hAnsiTheme="minorHAnsi" w:cstheme="minorHAnsi"/>
                <w:sz w:val="22"/>
                <w:szCs w:val="22"/>
                <w:lang w:val="id-ID"/>
              </w:rPr>
              <w:t xml:space="preserve">bersertifikat </w:t>
            </w:r>
            <w:r w:rsidRPr="00C34898">
              <w:rPr>
                <w:rFonts w:asciiTheme="minorHAnsi" w:hAnsiTheme="minorHAnsi" w:cstheme="minorHAnsi"/>
                <w:sz w:val="22"/>
                <w:szCs w:val="22"/>
              </w:rPr>
              <w:t>selama 1 tahun</w:t>
            </w:r>
          </w:p>
        </w:tc>
      </w:tr>
      <w:tr w:rsidR="006E72DD" w:rsidRPr="00C34898" w:rsidTr="00A95DE3">
        <w:tc>
          <w:tcPr>
            <w:tcW w:w="567" w:type="dxa"/>
            <w:tcBorders>
              <w:top w:val="single" w:sz="4" w:space="0" w:color="auto"/>
            </w:tcBorders>
          </w:tcPr>
          <w:p w:rsidR="006E72DD" w:rsidRPr="006E72DD" w:rsidRDefault="006E72DD" w:rsidP="00F54BB0">
            <w:pPr>
              <w:jc w:val="center"/>
              <w:rPr>
                <w:rFonts w:asciiTheme="minorHAnsi" w:hAnsiTheme="minorHAnsi" w:cstheme="minorHAnsi"/>
                <w:bCs/>
                <w:sz w:val="22"/>
                <w:szCs w:val="22"/>
              </w:rPr>
            </w:pPr>
            <w:r w:rsidRPr="006E72DD">
              <w:rPr>
                <w:rFonts w:asciiTheme="minorHAnsi" w:hAnsiTheme="minorHAnsi" w:cstheme="minorHAnsi"/>
                <w:bCs/>
                <w:sz w:val="22"/>
                <w:szCs w:val="22"/>
              </w:rPr>
              <w:t>2.</w:t>
            </w:r>
          </w:p>
        </w:tc>
        <w:tc>
          <w:tcPr>
            <w:tcW w:w="2869" w:type="dxa"/>
            <w:tcBorders>
              <w:top w:val="single" w:sz="4" w:space="0" w:color="auto"/>
            </w:tcBorders>
          </w:tcPr>
          <w:p w:rsidR="006E72DD" w:rsidRPr="00C34898" w:rsidRDefault="006E72DD" w:rsidP="006E72DD">
            <w:pPr>
              <w:rPr>
                <w:rFonts w:asciiTheme="minorHAnsi" w:hAnsiTheme="minorHAnsi" w:cstheme="minorHAnsi"/>
                <w:bCs/>
                <w:sz w:val="22"/>
                <w:szCs w:val="22"/>
                <w:lang w:val="id-ID"/>
              </w:rPr>
            </w:pPr>
            <w:r>
              <w:rPr>
                <w:rFonts w:asciiTheme="minorHAnsi" w:hAnsiTheme="minorHAnsi" w:cstheme="minorHAnsi"/>
                <w:bCs/>
                <w:sz w:val="22"/>
                <w:szCs w:val="22"/>
                <w:lang w:val="id-ID"/>
              </w:rPr>
              <w:t xml:space="preserve">Inventarisasi dan Penanganan Masalah Pengelolaan Pertanahan </w:t>
            </w:r>
          </w:p>
        </w:tc>
        <w:tc>
          <w:tcPr>
            <w:tcW w:w="5069" w:type="dxa"/>
            <w:tcBorders>
              <w:top w:val="single" w:sz="4" w:space="0" w:color="auto"/>
            </w:tcBorders>
          </w:tcPr>
          <w:p w:rsidR="006E72DD" w:rsidRPr="003D4A42" w:rsidRDefault="006E72DD" w:rsidP="006E72DD">
            <w:pPr>
              <w:jc w:val="both"/>
              <w:rPr>
                <w:rFonts w:asciiTheme="minorHAnsi" w:hAnsiTheme="minorHAnsi" w:cstheme="minorHAnsi"/>
                <w:sz w:val="22"/>
                <w:szCs w:val="22"/>
                <w:lang w:val="id-ID"/>
              </w:rPr>
            </w:pPr>
            <w:r>
              <w:rPr>
                <w:rFonts w:asciiTheme="minorHAnsi" w:hAnsiTheme="minorHAnsi" w:cstheme="minorHAnsi"/>
                <w:sz w:val="22"/>
                <w:szCs w:val="22"/>
                <w:lang w:val="id-ID"/>
              </w:rPr>
              <w:t xml:space="preserve">Tercatat dan terlaksananya penanganan masalah pengelolaan pertahan se Provinsi Sumatera Barat </w:t>
            </w:r>
          </w:p>
        </w:tc>
      </w:tr>
      <w:tr w:rsidR="006E72DD" w:rsidRPr="00C34898" w:rsidTr="00A95DE3">
        <w:tc>
          <w:tcPr>
            <w:tcW w:w="567" w:type="dxa"/>
            <w:tcBorders>
              <w:top w:val="single" w:sz="4" w:space="0" w:color="auto"/>
            </w:tcBorders>
          </w:tcPr>
          <w:p w:rsidR="006E72DD" w:rsidRPr="006E72DD" w:rsidRDefault="006E72DD" w:rsidP="00F54BB0">
            <w:pPr>
              <w:jc w:val="center"/>
              <w:rPr>
                <w:rFonts w:asciiTheme="minorHAnsi" w:hAnsiTheme="minorHAnsi" w:cstheme="minorHAnsi"/>
                <w:bCs/>
                <w:sz w:val="22"/>
                <w:szCs w:val="22"/>
              </w:rPr>
            </w:pPr>
            <w:r w:rsidRPr="006E72DD">
              <w:rPr>
                <w:rFonts w:asciiTheme="minorHAnsi" w:hAnsiTheme="minorHAnsi" w:cstheme="minorHAnsi"/>
                <w:bCs/>
                <w:sz w:val="22"/>
                <w:szCs w:val="22"/>
              </w:rPr>
              <w:t>3.</w:t>
            </w:r>
          </w:p>
        </w:tc>
        <w:tc>
          <w:tcPr>
            <w:tcW w:w="2869" w:type="dxa"/>
            <w:tcBorders>
              <w:top w:val="single" w:sz="4" w:space="0" w:color="auto"/>
            </w:tcBorders>
          </w:tcPr>
          <w:p w:rsidR="006E72DD" w:rsidRPr="00C34898" w:rsidRDefault="006E72DD" w:rsidP="006E72DD">
            <w:pPr>
              <w:rPr>
                <w:rFonts w:asciiTheme="minorHAnsi" w:hAnsiTheme="minorHAnsi" w:cstheme="minorHAnsi"/>
                <w:bCs/>
                <w:sz w:val="22"/>
                <w:szCs w:val="22"/>
                <w:lang w:val="id-ID"/>
              </w:rPr>
            </w:pPr>
            <w:r>
              <w:rPr>
                <w:rFonts w:asciiTheme="minorHAnsi" w:hAnsiTheme="minorHAnsi" w:cstheme="minorHAnsi"/>
                <w:bCs/>
                <w:sz w:val="22"/>
                <w:szCs w:val="22"/>
                <w:lang w:val="id-ID"/>
              </w:rPr>
              <w:t xml:space="preserve">Pembinaan dan Monitoring Pengadaan Tanah Untuk Kepentingan Umum </w:t>
            </w:r>
          </w:p>
        </w:tc>
        <w:tc>
          <w:tcPr>
            <w:tcW w:w="5069" w:type="dxa"/>
            <w:tcBorders>
              <w:top w:val="single" w:sz="4" w:space="0" w:color="auto"/>
            </w:tcBorders>
          </w:tcPr>
          <w:p w:rsidR="006E72DD" w:rsidRPr="003D4A42" w:rsidRDefault="006E72DD" w:rsidP="006E72DD">
            <w:pPr>
              <w:jc w:val="both"/>
              <w:rPr>
                <w:rFonts w:asciiTheme="minorHAnsi" w:hAnsiTheme="minorHAnsi" w:cstheme="minorHAnsi"/>
                <w:sz w:val="22"/>
                <w:szCs w:val="22"/>
                <w:lang w:val="id-ID"/>
              </w:rPr>
            </w:pPr>
            <w:r>
              <w:rPr>
                <w:rFonts w:asciiTheme="minorHAnsi" w:hAnsiTheme="minorHAnsi" w:cstheme="minorHAnsi"/>
                <w:sz w:val="22"/>
                <w:szCs w:val="22"/>
                <w:lang w:val="id-ID"/>
              </w:rPr>
              <w:t xml:space="preserve">Terlaksananya pembinaan dan monitoring pengadaan tanah untuk kepentingan umum </w:t>
            </w:r>
          </w:p>
        </w:tc>
      </w:tr>
      <w:tr w:rsidR="006E72DD" w:rsidRPr="00C34898" w:rsidTr="00A95DE3">
        <w:tc>
          <w:tcPr>
            <w:tcW w:w="567" w:type="dxa"/>
          </w:tcPr>
          <w:p w:rsidR="006E72DD" w:rsidRPr="006E72DD" w:rsidRDefault="006E72DD" w:rsidP="00F54BB0">
            <w:pPr>
              <w:jc w:val="center"/>
              <w:rPr>
                <w:rFonts w:asciiTheme="minorHAnsi" w:hAnsiTheme="minorHAnsi" w:cstheme="minorHAnsi"/>
                <w:bCs/>
                <w:sz w:val="22"/>
                <w:szCs w:val="22"/>
              </w:rPr>
            </w:pPr>
            <w:r>
              <w:rPr>
                <w:rFonts w:asciiTheme="minorHAnsi" w:hAnsiTheme="minorHAnsi" w:cstheme="minorHAnsi"/>
                <w:bCs/>
                <w:sz w:val="22"/>
                <w:szCs w:val="22"/>
              </w:rPr>
              <w:t>4.</w:t>
            </w:r>
          </w:p>
        </w:tc>
        <w:tc>
          <w:tcPr>
            <w:tcW w:w="2869" w:type="dxa"/>
          </w:tcPr>
          <w:p w:rsidR="006E72DD" w:rsidRPr="00C34898" w:rsidRDefault="006E72DD" w:rsidP="00A95DE3">
            <w:pPr>
              <w:rPr>
                <w:rFonts w:asciiTheme="minorHAnsi" w:hAnsiTheme="minorHAnsi" w:cstheme="minorHAnsi"/>
                <w:bCs/>
                <w:sz w:val="22"/>
                <w:szCs w:val="22"/>
                <w:lang w:val="id-ID"/>
              </w:rPr>
            </w:pPr>
            <w:r>
              <w:rPr>
                <w:rFonts w:asciiTheme="minorHAnsi" w:hAnsiTheme="minorHAnsi" w:cstheme="minorHAnsi"/>
                <w:bCs/>
                <w:sz w:val="22"/>
                <w:szCs w:val="22"/>
                <w:lang w:val="id-ID"/>
              </w:rPr>
              <w:t xml:space="preserve">Penyusunan Perencanaan Pengunaan Tanah </w:t>
            </w:r>
          </w:p>
        </w:tc>
        <w:tc>
          <w:tcPr>
            <w:tcW w:w="5069" w:type="dxa"/>
          </w:tcPr>
          <w:p w:rsidR="006E72DD" w:rsidRPr="00C078D8" w:rsidRDefault="006E72DD" w:rsidP="00F54BB0">
            <w:pPr>
              <w:jc w:val="both"/>
              <w:rPr>
                <w:rFonts w:asciiTheme="minorHAnsi" w:hAnsiTheme="minorHAnsi" w:cstheme="minorHAnsi"/>
                <w:sz w:val="22"/>
                <w:szCs w:val="22"/>
                <w:lang w:val="id-ID"/>
              </w:rPr>
            </w:pPr>
            <w:r>
              <w:rPr>
                <w:rFonts w:asciiTheme="minorHAnsi" w:hAnsiTheme="minorHAnsi" w:cstheme="minorHAnsi"/>
                <w:sz w:val="22"/>
                <w:szCs w:val="22"/>
                <w:lang w:val="id-ID"/>
              </w:rPr>
              <w:t xml:space="preserve">Terlaksananya penyususan perencanaan penggunaan tanah </w:t>
            </w:r>
          </w:p>
        </w:tc>
      </w:tr>
      <w:tr w:rsidR="006E72DD" w:rsidRPr="00C34898" w:rsidTr="00A95DE3">
        <w:tc>
          <w:tcPr>
            <w:tcW w:w="567" w:type="dxa"/>
          </w:tcPr>
          <w:p w:rsidR="006E72DD" w:rsidRPr="006E72DD" w:rsidRDefault="006E72DD" w:rsidP="00F54BB0">
            <w:pPr>
              <w:jc w:val="center"/>
              <w:rPr>
                <w:rFonts w:asciiTheme="minorHAnsi" w:hAnsiTheme="minorHAnsi" w:cstheme="minorHAnsi"/>
                <w:bCs/>
                <w:sz w:val="22"/>
                <w:szCs w:val="22"/>
              </w:rPr>
            </w:pPr>
            <w:r>
              <w:rPr>
                <w:rFonts w:asciiTheme="minorHAnsi" w:hAnsiTheme="minorHAnsi" w:cstheme="minorHAnsi"/>
                <w:bCs/>
                <w:sz w:val="22"/>
                <w:szCs w:val="22"/>
              </w:rPr>
              <w:t>5.</w:t>
            </w:r>
          </w:p>
        </w:tc>
        <w:tc>
          <w:tcPr>
            <w:tcW w:w="2869" w:type="dxa"/>
          </w:tcPr>
          <w:p w:rsidR="006E72DD" w:rsidRDefault="006E72DD" w:rsidP="006E72DD">
            <w:pPr>
              <w:rPr>
                <w:rFonts w:asciiTheme="minorHAnsi" w:hAnsiTheme="minorHAnsi" w:cstheme="minorHAnsi"/>
                <w:bCs/>
                <w:sz w:val="22"/>
                <w:szCs w:val="22"/>
                <w:lang w:val="id-ID"/>
              </w:rPr>
            </w:pPr>
            <w:r>
              <w:rPr>
                <w:rFonts w:asciiTheme="minorHAnsi" w:hAnsiTheme="minorHAnsi" w:cstheme="minorHAnsi"/>
                <w:bCs/>
                <w:sz w:val="22"/>
                <w:szCs w:val="22"/>
                <w:lang w:val="id-ID"/>
              </w:rPr>
              <w:t xml:space="preserve">Pembinaan dan Monitoring Pemberian Izin Lokasi </w:t>
            </w:r>
          </w:p>
        </w:tc>
        <w:tc>
          <w:tcPr>
            <w:tcW w:w="5069" w:type="dxa"/>
          </w:tcPr>
          <w:p w:rsidR="006E72DD" w:rsidRDefault="006E72DD" w:rsidP="006E72DD">
            <w:pPr>
              <w:jc w:val="both"/>
              <w:rPr>
                <w:rFonts w:asciiTheme="minorHAnsi" w:hAnsiTheme="minorHAnsi" w:cstheme="minorHAnsi"/>
                <w:sz w:val="22"/>
                <w:szCs w:val="22"/>
                <w:lang w:val="id-ID"/>
              </w:rPr>
            </w:pPr>
            <w:r>
              <w:rPr>
                <w:rFonts w:asciiTheme="minorHAnsi" w:hAnsiTheme="minorHAnsi" w:cstheme="minorHAnsi"/>
                <w:sz w:val="22"/>
                <w:szCs w:val="22"/>
                <w:lang w:val="id-ID"/>
              </w:rPr>
              <w:t xml:space="preserve">Terlaksananya peminaan dan monitoring pemberian izin </w:t>
            </w:r>
          </w:p>
        </w:tc>
      </w:tr>
      <w:tr w:rsidR="006E72DD" w:rsidRPr="00C34898" w:rsidTr="00A95DE3">
        <w:tc>
          <w:tcPr>
            <w:tcW w:w="567" w:type="dxa"/>
          </w:tcPr>
          <w:p w:rsidR="006E72DD" w:rsidRPr="006E72DD" w:rsidRDefault="006E72DD" w:rsidP="00F54BB0">
            <w:pPr>
              <w:jc w:val="center"/>
              <w:rPr>
                <w:rFonts w:asciiTheme="minorHAnsi" w:hAnsiTheme="minorHAnsi" w:cstheme="minorHAnsi"/>
                <w:bCs/>
                <w:sz w:val="22"/>
                <w:szCs w:val="22"/>
              </w:rPr>
            </w:pPr>
            <w:r>
              <w:rPr>
                <w:rFonts w:asciiTheme="minorHAnsi" w:hAnsiTheme="minorHAnsi" w:cstheme="minorHAnsi"/>
                <w:bCs/>
                <w:sz w:val="22"/>
                <w:szCs w:val="22"/>
              </w:rPr>
              <w:lastRenderedPageBreak/>
              <w:t>6.</w:t>
            </w:r>
          </w:p>
        </w:tc>
        <w:tc>
          <w:tcPr>
            <w:tcW w:w="2869" w:type="dxa"/>
          </w:tcPr>
          <w:p w:rsidR="006E72DD" w:rsidRPr="00C34898" w:rsidRDefault="006E72DD" w:rsidP="006E72DD">
            <w:pPr>
              <w:rPr>
                <w:rFonts w:asciiTheme="minorHAnsi" w:hAnsiTheme="minorHAnsi" w:cstheme="minorHAnsi"/>
                <w:bCs/>
                <w:sz w:val="22"/>
                <w:szCs w:val="22"/>
                <w:lang w:val="id-ID"/>
              </w:rPr>
            </w:pPr>
            <w:r>
              <w:rPr>
                <w:rFonts w:asciiTheme="minorHAnsi" w:hAnsiTheme="minorHAnsi" w:cstheme="minorHAnsi"/>
                <w:bCs/>
                <w:sz w:val="22"/>
                <w:szCs w:val="22"/>
                <w:lang w:val="id-ID"/>
              </w:rPr>
              <w:t xml:space="preserve">Penanganan Masalah Sengketa dan Konflik Pertanahan di  Provinsi Sumatera Barat </w:t>
            </w:r>
          </w:p>
        </w:tc>
        <w:tc>
          <w:tcPr>
            <w:tcW w:w="5069" w:type="dxa"/>
          </w:tcPr>
          <w:p w:rsidR="006E72DD" w:rsidRPr="003D4A42" w:rsidRDefault="006E72DD" w:rsidP="006E72DD">
            <w:pPr>
              <w:jc w:val="both"/>
              <w:rPr>
                <w:rFonts w:asciiTheme="minorHAnsi" w:hAnsiTheme="minorHAnsi" w:cstheme="minorHAnsi"/>
                <w:sz w:val="22"/>
                <w:szCs w:val="22"/>
                <w:lang w:val="id-ID"/>
              </w:rPr>
            </w:pPr>
            <w:r>
              <w:rPr>
                <w:rFonts w:asciiTheme="minorHAnsi" w:hAnsiTheme="minorHAnsi" w:cstheme="minorHAnsi"/>
                <w:sz w:val="22"/>
                <w:szCs w:val="22"/>
                <w:lang w:val="id-ID"/>
              </w:rPr>
              <w:t>Terlaksananya penanganan masalah sengketa dan konflik pertanahan di Provinsi Sumatera Barat</w:t>
            </w:r>
          </w:p>
        </w:tc>
      </w:tr>
      <w:tr w:rsidR="006E72DD" w:rsidRPr="00C34898" w:rsidTr="00A95DE3">
        <w:tc>
          <w:tcPr>
            <w:tcW w:w="567" w:type="dxa"/>
          </w:tcPr>
          <w:p w:rsidR="006E72DD" w:rsidRPr="006E72DD" w:rsidRDefault="006E72DD" w:rsidP="006E72DD">
            <w:pPr>
              <w:jc w:val="center"/>
              <w:rPr>
                <w:rFonts w:asciiTheme="minorHAnsi" w:hAnsiTheme="minorHAnsi" w:cstheme="minorHAnsi"/>
                <w:bCs/>
                <w:sz w:val="22"/>
                <w:szCs w:val="22"/>
              </w:rPr>
            </w:pPr>
            <w:r>
              <w:rPr>
                <w:rFonts w:asciiTheme="minorHAnsi" w:hAnsiTheme="minorHAnsi" w:cstheme="minorHAnsi"/>
                <w:bCs/>
                <w:sz w:val="22"/>
                <w:szCs w:val="22"/>
              </w:rPr>
              <w:t>7.</w:t>
            </w:r>
          </w:p>
        </w:tc>
        <w:tc>
          <w:tcPr>
            <w:tcW w:w="2869" w:type="dxa"/>
          </w:tcPr>
          <w:p w:rsidR="006E72DD" w:rsidRPr="00C34898" w:rsidRDefault="006E72DD" w:rsidP="00A95DE3">
            <w:pPr>
              <w:rPr>
                <w:rFonts w:asciiTheme="minorHAnsi" w:hAnsiTheme="minorHAnsi" w:cstheme="minorHAnsi"/>
                <w:bCs/>
                <w:sz w:val="22"/>
                <w:szCs w:val="22"/>
                <w:lang w:val="id-ID"/>
              </w:rPr>
            </w:pPr>
            <w:r>
              <w:rPr>
                <w:rFonts w:asciiTheme="minorHAnsi" w:hAnsiTheme="minorHAnsi" w:cstheme="minorHAnsi"/>
                <w:bCs/>
                <w:sz w:val="22"/>
                <w:szCs w:val="22"/>
                <w:lang w:val="id-ID"/>
              </w:rPr>
              <w:t xml:space="preserve">Sosialisasi dan Pembinaan Penetapan Subjek dan Objek Redistribusi Tanah, Serta Ganti Kerugian Tanah Kelebihan Maksimum dan Tanah Absentee </w:t>
            </w:r>
          </w:p>
        </w:tc>
        <w:tc>
          <w:tcPr>
            <w:tcW w:w="5069" w:type="dxa"/>
          </w:tcPr>
          <w:p w:rsidR="006E72DD" w:rsidRPr="00C078D8" w:rsidRDefault="006E72DD" w:rsidP="00F54BB0">
            <w:pPr>
              <w:jc w:val="both"/>
              <w:rPr>
                <w:rFonts w:asciiTheme="minorHAnsi" w:hAnsiTheme="minorHAnsi" w:cstheme="minorHAnsi"/>
                <w:sz w:val="22"/>
                <w:szCs w:val="22"/>
                <w:lang w:val="id-ID"/>
              </w:rPr>
            </w:pPr>
            <w:r>
              <w:rPr>
                <w:rFonts w:asciiTheme="minorHAnsi" w:hAnsiTheme="minorHAnsi" w:cstheme="minorHAnsi"/>
                <w:sz w:val="22"/>
                <w:szCs w:val="22"/>
                <w:lang w:val="id-ID"/>
              </w:rPr>
              <w:t>Terlaksananya sosialisasi dan pembinaan penetapan subjek dan objek redistribusi tanah, serta ganti kerugian tanah kelebihan maksimum dan tanah absentee</w:t>
            </w:r>
          </w:p>
        </w:tc>
      </w:tr>
    </w:tbl>
    <w:p w:rsidR="001B6739" w:rsidRPr="00C34898" w:rsidRDefault="001B6739" w:rsidP="00F37F8C">
      <w:pPr>
        <w:jc w:val="center"/>
        <w:outlineLvl w:val="0"/>
        <w:rPr>
          <w:rFonts w:asciiTheme="minorHAnsi" w:hAnsiTheme="minorHAnsi" w:cstheme="minorHAnsi"/>
          <w:b/>
          <w:sz w:val="28"/>
          <w:szCs w:val="28"/>
          <w:lang w:val="id-ID"/>
        </w:rPr>
      </w:pPr>
    </w:p>
    <w:p w:rsidR="001B6739" w:rsidRPr="00C34898" w:rsidRDefault="001B6739" w:rsidP="00B36EFF">
      <w:pPr>
        <w:rPr>
          <w:lang w:val="id-ID"/>
        </w:rPr>
      </w:pPr>
    </w:p>
    <w:p w:rsidR="00823266" w:rsidRDefault="00823266" w:rsidP="00B36EFF">
      <w:pPr>
        <w:rPr>
          <w:lang w:val="id-ID"/>
        </w:rPr>
      </w:pPr>
    </w:p>
    <w:p w:rsidR="000A47B3" w:rsidRDefault="000A47B3" w:rsidP="00B36EFF">
      <w:pPr>
        <w:rPr>
          <w:lang w:val="id-ID"/>
        </w:rPr>
      </w:pPr>
    </w:p>
    <w:p w:rsidR="000A47B3" w:rsidRDefault="000A47B3" w:rsidP="00B36EFF">
      <w:pPr>
        <w:rPr>
          <w:lang w:val="id-ID"/>
        </w:rPr>
      </w:pPr>
    </w:p>
    <w:p w:rsidR="000A47B3" w:rsidRDefault="000A47B3" w:rsidP="00B36EFF">
      <w:pPr>
        <w:rPr>
          <w:lang w:val="id-ID"/>
        </w:rPr>
      </w:pPr>
    </w:p>
    <w:p w:rsidR="000A47B3" w:rsidRDefault="000A47B3" w:rsidP="00B36EFF">
      <w:pPr>
        <w:rPr>
          <w:lang w:val="id-ID"/>
        </w:rPr>
      </w:pPr>
    </w:p>
    <w:p w:rsidR="000A47B3" w:rsidRDefault="000A47B3" w:rsidP="00B36EFF">
      <w:pPr>
        <w:rPr>
          <w:lang w:val="id-ID"/>
        </w:rPr>
      </w:pPr>
    </w:p>
    <w:p w:rsidR="000A47B3" w:rsidRDefault="000A47B3" w:rsidP="00B36EFF">
      <w:pPr>
        <w:rPr>
          <w:lang w:val="id-ID"/>
        </w:rPr>
      </w:pPr>
    </w:p>
    <w:p w:rsidR="000A47B3" w:rsidRDefault="000A47B3" w:rsidP="00B36EFF">
      <w:pPr>
        <w:rPr>
          <w:lang w:val="id-ID"/>
        </w:rPr>
      </w:pPr>
    </w:p>
    <w:p w:rsidR="000A47B3" w:rsidRDefault="000A47B3" w:rsidP="00B36EFF">
      <w:pPr>
        <w:rPr>
          <w:lang w:val="id-ID"/>
        </w:rPr>
      </w:pPr>
    </w:p>
    <w:p w:rsidR="000A47B3" w:rsidRDefault="000A47B3" w:rsidP="00B36EFF">
      <w:pPr>
        <w:rPr>
          <w:lang w:val="id-ID"/>
        </w:rPr>
      </w:pPr>
    </w:p>
    <w:p w:rsidR="000A47B3" w:rsidRDefault="000A47B3" w:rsidP="00B36EFF">
      <w:pPr>
        <w:rPr>
          <w:lang w:val="id-ID"/>
        </w:rPr>
      </w:pPr>
    </w:p>
    <w:p w:rsidR="00823266" w:rsidRDefault="00823266" w:rsidP="00B36EFF">
      <w:pPr>
        <w:rPr>
          <w:lang w:val="id-ID"/>
        </w:rPr>
      </w:pPr>
    </w:p>
    <w:p w:rsidR="00DE4E6D" w:rsidRDefault="00DE4E6D" w:rsidP="00B36EFF">
      <w:pPr>
        <w:rPr>
          <w:lang w:val="id-ID"/>
        </w:rPr>
      </w:pPr>
    </w:p>
    <w:p w:rsidR="00DE4E6D" w:rsidRDefault="00DE4E6D" w:rsidP="00DE4E6D">
      <w:pPr>
        <w:outlineLvl w:val="0"/>
        <w:rPr>
          <w:rFonts w:asciiTheme="minorHAnsi" w:hAnsiTheme="minorHAnsi" w:cstheme="minorHAnsi"/>
          <w:b/>
          <w:sz w:val="28"/>
          <w:szCs w:val="28"/>
          <w:lang w:val="id-ID"/>
        </w:rPr>
      </w:pPr>
    </w:p>
    <w:p w:rsidR="006E72DD" w:rsidRDefault="006E72DD" w:rsidP="00F37F8C">
      <w:pPr>
        <w:jc w:val="center"/>
        <w:outlineLvl w:val="0"/>
        <w:rPr>
          <w:rFonts w:asciiTheme="minorHAnsi" w:hAnsiTheme="minorHAnsi" w:cstheme="minorHAnsi"/>
          <w:b/>
          <w:sz w:val="28"/>
          <w:szCs w:val="28"/>
          <w:lang w:val="id-ID"/>
        </w:rPr>
        <w:sectPr w:rsidR="006E72DD" w:rsidSect="000D3024">
          <w:headerReference w:type="default" r:id="rId8"/>
          <w:footerReference w:type="even" r:id="rId9"/>
          <w:footerReference w:type="default" r:id="rId10"/>
          <w:pgSz w:w="11906" w:h="16838" w:code="9"/>
          <w:pgMar w:top="1701" w:right="1134" w:bottom="1701" w:left="2268" w:header="357" w:footer="403" w:gutter="0"/>
          <w:pgNumType w:start="1"/>
          <w:cols w:space="720"/>
          <w:docGrid w:linePitch="360"/>
        </w:sectPr>
      </w:pPr>
    </w:p>
    <w:p w:rsidR="00F37F8C" w:rsidRPr="00C34898" w:rsidRDefault="00F37F8C" w:rsidP="00F37F8C">
      <w:pPr>
        <w:jc w:val="center"/>
        <w:outlineLvl w:val="0"/>
        <w:rPr>
          <w:rFonts w:asciiTheme="minorHAnsi" w:hAnsiTheme="minorHAnsi" w:cstheme="minorHAnsi"/>
          <w:b/>
          <w:sz w:val="28"/>
          <w:szCs w:val="28"/>
          <w:lang w:val="id-ID"/>
        </w:rPr>
      </w:pPr>
      <w:r w:rsidRPr="00C34898">
        <w:rPr>
          <w:rFonts w:asciiTheme="minorHAnsi" w:hAnsiTheme="minorHAnsi" w:cstheme="minorHAnsi"/>
          <w:b/>
          <w:sz w:val="28"/>
          <w:szCs w:val="28"/>
          <w:lang w:val="id-ID"/>
        </w:rPr>
        <w:lastRenderedPageBreak/>
        <w:t>BAB III</w:t>
      </w:r>
    </w:p>
    <w:p w:rsidR="00B14E18" w:rsidRPr="00C34898" w:rsidRDefault="00B14E18" w:rsidP="00F37F8C">
      <w:pPr>
        <w:jc w:val="center"/>
        <w:outlineLvl w:val="0"/>
        <w:rPr>
          <w:rFonts w:asciiTheme="minorHAnsi" w:hAnsiTheme="minorHAnsi" w:cstheme="minorHAnsi"/>
          <w:b/>
          <w:sz w:val="28"/>
          <w:szCs w:val="28"/>
          <w:lang w:val="id-ID"/>
        </w:rPr>
      </w:pPr>
      <w:r w:rsidRPr="00C34898">
        <w:rPr>
          <w:rFonts w:asciiTheme="minorHAnsi" w:hAnsiTheme="minorHAnsi" w:cstheme="minorHAnsi"/>
          <w:b/>
          <w:sz w:val="28"/>
          <w:szCs w:val="28"/>
        </w:rPr>
        <w:t xml:space="preserve">IKHTISAR PENCAPAIAN KINERJA KEUANGAN </w:t>
      </w:r>
    </w:p>
    <w:p w:rsidR="00B14E18" w:rsidRPr="00C34898" w:rsidRDefault="00B14E18" w:rsidP="00441C6D">
      <w:pPr>
        <w:tabs>
          <w:tab w:val="left" w:pos="360"/>
        </w:tabs>
        <w:jc w:val="center"/>
        <w:rPr>
          <w:rFonts w:asciiTheme="minorHAnsi" w:hAnsiTheme="minorHAnsi" w:cstheme="minorHAnsi"/>
          <w:b/>
          <w:sz w:val="22"/>
          <w:szCs w:val="22"/>
        </w:rPr>
      </w:pPr>
    </w:p>
    <w:p w:rsidR="00B14E18" w:rsidRPr="00C34898" w:rsidRDefault="00B14E18" w:rsidP="0006689C">
      <w:pPr>
        <w:numPr>
          <w:ilvl w:val="1"/>
          <w:numId w:val="1"/>
        </w:numPr>
        <w:rPr>
          <w:rFonts w:asciiTheme="minorHAnsi" w:hAnsiTheme="minorHAnsi" w:cstheme="minorHAnsi"/>
          <w:b/>
          <w:sz w:val="22"/>
          <w:szCs w:val="22"/>
          <w:lang w:val="fi-FI"/>
        </w:rPr>
      </w:pPr>
      <w:r w:rsidRPr="00C34898">
        <w:rPr>
          <w:rFonts w:asciiTheme="minorHAnsi" w:hAnsiTheme="minorHAnsi" w:cstheme="minorHAnsi"/>
          <w:b/>
          <w:sz w:val="22"/>
          <w:szCs w:val="22"/>
          <w:lang w:val="fi-FI"/>
        </w:rPr>
        <w:t>Ikhtisar  Realisasi Pencapaian Target Kinerja Keuangan</w:t>
      </w:r>
    </w:p>
    <w:p w:rsidR="00B14E18" w:rsidRPr="00C34898" w:rsidRDefault="00B14E18" w:rsidP="00DC19A1">
      <w:pPr>
        <w:ind w:left="360"/>
        <w:jc w:val="both"/>
        <w:rPr>
          <w:rFonts w:asciiTheme="minorHAnsi" w:hAnsiTheme="minorHAnsi" w:cstheme="minorHAnsi"/>
          <w:sz w:val="22"/>
          <w:szCs w:val="22"/>
        </w:rPr>
      </w:pPr>
      <w:r w:rsidRPr="00C34898">
        <w:rPr>
          <w:rFonts w:asciiTheme="minorHAnsi" w:hAnsiTheme="minorHAnsi" w:cstheme="minorHAnsi"/>
          <w:sz w:val="22"/>
          <w:szCs w:val="22"/>
          <w:lang w:val="fi-FI"/>
        </w:rPr>
        <w:t>Dalam Tahun Anggaran 201</w:t>
      </w:r>
      <w:r w:rsidR="006E72DD">
        <w:rPr>
          <w:rFonts w:asciiTheme="minorHAnsi" w:hAnsiTheme="minorHAnsi" w:cstheme="minorHAnsi"/>
          <w:sz w:val="22"/>
          <w:szCs w:val="22"/>
        </w:rPr>
        <w:t>9</w:t>
      </w:r>
      <w:r w:rsidR="00F3117C" w:rsidRPr="00C34898">
        <w:rPr>
          <w:rFonts w:asciiTheme="minorHAnsi" w:hAnsiTheme="minorHAnsi" w:cstheme="minorHAnsi"/>
          <w:sz w:val="22"/>
          <w:szCs w:val="22"/>
          <w:lang w:val="fi-FI"/>
        </w:rPr>
        <w:t>, Dinas Perumahan Rakyat, Kawasan Permukiman dan Pertanah</w:t>
      </w:r>
      <w:r w:rsidRPr="00C34898">
        <w:rPr>
          <w:rFonts w:asciiTheme="minorHAnsi" w:hAnsiTheme="minorHAnsi" w:cstheme="minorHAnsi"/>
          <w:sz w:val="22"/>
          <w:szCs w:val="22"/>
          <w:lang w:val="fi-FI"/>
        </w:rPr>
        <w:t xml:space="preserve">an Provinsi Sumatera Barat </w:t>
      </w:r>
      <w:r w:rsidR="009A139F">
        <w:rPr>
          <w:rFonts w:asciiTheme="minorHAnsi" w:hAnsiTheme="minorHAnsi" w:cstheme="minorHAnsi"/>
          <w:sz w:val="22"/>
          <w:szCs w:val="22"/>
          <w:lang w:val="id-ID"/>
        </w:rPr>
        <w:t xml:space="preserve">tidak </w:t>
      </w:r>
      <w:r w:rsidRPr="00C34898">
        <w:rPr>
          <w:rFonts w:asciiTheme="minorHAnsi" w:hAnsiTheme="minorHAnsi" w:cstheme="minorHAnsi"/>
          <w:sz w:val="22"/>
          <w:szCs w:val="22"/>
          <w:lang w:val="fi-FI"/>
        </w:rPr>
        <w:t>merencanakan pener</w:t>
      </w:r>
      <w:r w:rsidR="003D4A42">
        <w:rPr>
          <w:rFonts w:asciiTheme="minorHAnsi" w:hAnsiTheme="minorHAnsi" w:cstheme="minorHAnsi"/>
          <w:sz w:val="22"/>
          <w:szCs w:val="22"/>
          <w:lang w:val="fi-FI"/>
        </w:rPr>
        <w:t xml:space="preserve">imaan Pendapatan Daerah melalui </w:t>
      </w:r>
      <w:r w:rsidRPr="00C34898">
        <w:rPr>
          <w:rFonts w:asciiTheme="minorHAnsi" w:hAnsiTheme="minorHAnsi" w:cstheme="minorHAnsi"/>
          <w:sz w:val="22"/>
          <w:szCs w:val="22"/>
          <w:lang w:val="fi-FI"/>
        </w:rPr>
        <w:t>Anggaran dan Pendapatan B</w:t>
      </w:r>
      <w:r w:rsidR="003D4A42">
        <w:rPr>
          <w:rFonts w:asciiTheme="minorHAnsi" w:hAnsiTheme="minorHAnsi" w:cstheme="minorHAnsi"/>
          <w:sz w:val="22"/>
          <w:szCs w:val="22"/>
          <w:lang w:val="fi-FI"/>
        </w:rPr>
        <w:t>elanja Daerah (APBD Perubahan)</w:t>
      </w:r>
      <w:r w:rsidR="009A139F">
        <w:rPr>
          <w:rFonts w:asciiTheme="minorHAnsi" w:hAnsiTheme="minorHAnsi" w:cstheme="minorHAnsi"/>
          <w:sz w:val="22"/>
          <w:szCs w:val="22"/>
          <w:lang w:val="id-ID"/>
        </w:rPr>
        <w:t>.</w:t>
      </w:r>
      <w:r w:rsidR="006E72DD">
        <w:rPr>
          <w:rFonts w:asciiTheme="minorHAnsi" w:hAnsiTheme="minorHAnsi" w:cstheme="minorHAnsi"/>
          <w:sz w:val="22"/>
          <w:szCs w:val="22"/>
        </w:rPr>
        <w:t xml:space="preserve"> </w:t>
      </w:r>
      <w:r w:rsidRPr="00C34898">
        <w:rPr>
          <w:rFonts w:asciiTheme="minorHAnsi" w:hAnsiTheme="minorHAnsi" w:cstheme="minorHAnsi"/>
          <w:sz w:val="22"/>
          <w:szCs w:val="22"/>
        </w:rPr>
        <w:t xml:space="preserve">Sedangkan </w:t>
      </w:r>
      <w:r w:rsidRPr="00C34898">
        <w:rPr>
          <w:rFonts w:asciiTheme="minorHAnsi" w:hAnsiTheme="minorHAnsi" w:cstheme="minorHAnsi"/>
          <w:sz w:val="22"/>
          <w:szCs w:val="22"/>
          <w:lang w:val="id-ID"/>
        </w:rPr>
        <w:t>Belanja daerah</w:t>
      </w:r>
      <w:r w:rsidR="00F3117C" w:rsidRPr="00C34898">
        <w:rPr>
          <w:rFonts w:asciiTheme="minorHAnsi" w:hAnsiTheme="minorHAnsi" w:cstheme="minorHAnsi"/>
          <w:sz w:val="22"/>
          <w:szCs w:val="22"/>
        </w:rPr>
        <w:t xml:space="preserve"> untuk O</w:t>
      </w:r>
      <w:r w:rsidRPr="00C34898">
        <w:rPr>
          <w:rFonts w:asciiTheme="minorHAnsi" w:hAnsiTheme="minorHAnsi" w:cstheme="minorHAnsi"/>
          <w:sz w:val="22"/>
          <w:szCs w:val="22"/>
        </w:rPr>
        <w:t xml:space="preserve">PD Dinas </w:t>
      </w:r>
      <w:r w:rsidR="00F3117C" w:rsidRPr="00C34898">
        <w:rPr>
          <w:rFonts w:asciiTheme="minorHAnsi" w:hAnsiTheme="minorHAnsi" w:cstheme="minorHAnsi"/>
          <w:sz w:val="22"/>
          <w:szCs w:val="22"/>
          <w:lang w:val="fi-FI"/>
        </w:rPr>
        <w:t>Perumahan Rakyat, Kawasan Permukiman dan Pertanahan Provinsi Sumatera Barat</w:t>
      </w:r>
      <w:r w:rsidR="006E72DD">
        <w:rPr>
          <w:rFonts w:asciiTheme="minorHAnsi" w:hAnsiTheme="minorHAnsi" w:cstheme="minorHAnsi"/>
          <w:sz w:val="22"/>
          <w:szCs w:val="22"/>
          <w:lang w:val="fi-FI"/>
        </w:rPr>
        <w:t xml:space="preserve"> </w:t>
      </w:r>
      <w:r w:rsidRPr="00C34898">
        <w:rPr>
          <w:rFonts w:asciiTheme="minorHAnsi" w:hAnsiTheme="minorHAnsi" w:cstheme="minorHAnsi"/>
          <w:sz w:val="22"/>
          <w:szCs w:val="22"/>
          <w:lang w:val="id-ID"/>
        </w:rPr>
        <w:t>sejumlah Rp</w:t>
      </w:r>
      <w:r w:rsidR="006E72DD">
        <w:rPr>
          <w:rFonts w:asciiTheme="minorHAnsi" w:hAnsiTheme="minorHAnsi" w:cstheme="minorHAnsi"/>
          <w:sz w:val="22"/>
          <w:szCs w:val="22"/>
        </w:rPr>
        <w:t>.</w:t>
      </w:r>
      <w:r w:rsidR="006E72DD">
        <w:rPr>
          <w:rFonts w:asciiTheme="minorHAnsi" w:hAnsiTheme="minorHAnsi" w:cstheme="minorHAnsi"/>
          <w:b/>
          <w:sz w:val="22"/>
          <w:szCs w:val="22"/>
        </w:rPr>
        <w:t>25.329.809.827,00</w:t>
      </w:r>
      <w:r w:rsidRPr="00C34898">
        <w:rPr>
          <w:rFonts w:asciiTheme="minorHAnsi" w:hAnsiTheme="minorHAnsi" w:cstheme="minorHAnsi"/>
          <w:sz w:val="22"/>
          <w:szCs w:val="22"/>
          <w:lang w:val="id-ID"/>
        </w:rPr>
        <w:t xml:space="preserve">  direncanakan  untuk membiayai: </w:t>
      </w:r>
    </w:p>
    <w:p w:rsidR="00B14E18" w:rsidRPr="00C34898" w:rsidRDefault="00B14E18" w:rsidP="00DC19A1">
      <w:pPr>
        <w:numPr>
          <w:ilvl w:val="0"/>
          <w:numId w:val="2"/>
        </w:numPr>
        <w:tabs>
          <w:tab w:val="clear" w:pos="1995"/>
          <w:tab w:val="left" w:pos="1260"/>
          <w:tab w:val="left" w:pos="2160"/>
        </w:tabs>
        <w:ind w:left="1260"/>
        <w:jc w:val="both"/>
        <w:rPr>
          <w:rFonts w:asciiTheme="minorHAnsi" w:hAnsiTheme="minorHAnsi" w:cstheme="minorHAnsi"/>
          <w:sz w:val="22"/>
          <w:szCs w:val="22"/>
        </w:rPr>
      </w:pPr>
      <w:r w:rsidRPr="00C34898">
        <w:rPr>
          <w:rFonts w:asciiTheme="minorHAnsi" w:hAnsiTheme="minorHAnsi" w:cstheme="minorHAnsi"/>
          <w:sz w:val="22"/>
          <w:szCs w:val="22"/>
        </w:rPr>
        <w:t xml:space="preserve">Belanja Pegawai </w:t>
      </w:r>
      <w:r w:rsidRPr="00C34898">
        <w:rPr>
          <w:rFonts w:asciiTheme="minorHAnsi" w:hAnsiTheme="minorHAnsi" w:cstheme="minorHAnsi"/>
          <w:sz w:val="22"/>
          <w:szCs w:val="22"/>
        </w:rPr>
        <w:tab/>
      </w:r>
      <w:r w:rsidRPr="00C34898">
        <w:rPr>
          <w:rFonts w:asciiTheme="minorHAnsi" w:hAnsiTheme="minorHAnsi" w:cstheme="minorHAnsi"/>
          <w:color w:val="000000"/>
          <w:sz w:val="22"/>
          <w:szCs w:val="22"/>
        </w:rPr>
        <w:t>Rp</w:t>
      </w:r>
      <w:r w:rsidR="006E72DD">
        <w:rPr>
          <w:rFonts w:asciiTheme="minorHAnsi" w:hAnsiTheme="minorHAnsi" w:cstheme="minorHAnsi"/>
          <w:sz w:val="22"/>
          <w:szCs w:val="22"/>
        </w:rPr>
        <w:t xml:space="preserve">.8.520.502.995,00 </w:t>
      </w:r>
    </w:p>
    <w:p w:rsidR="00B14E18" w:rsidRPr="00C34898" w:rsidRDefault="00B14E18" w:rsidP="00DC19A1">
      <w:pPr>
        <w:numPr>
          <w:ilvl w:val="0"/>
          <w:numId w:val="2"/>
        </w:numPr>
        <w:tabs>
          <w:tab w:val="clear" w:pos="1995"/>
          <w:tab w:val="left" w:pos="1260"/>
          <w:tab w:val="left" w:pos="2160"/>
        </w:tabs>
        <w:ind w:left="1260"/>
        <w:jc w:val="both"/>
        <w:rPr>
          <w:rFonts w:asciiTheme="minorHAnsi" w:hAnsiTheme="minorHAnsi" w:cstheme="minorHAnsi"/>
          <w:sz w:val="22"/>
          <w:szCs w:val="22"/>
          <w:lang w:val="sv-SE"/>
        </w:rPr>
      </w:pPr>
      <w:r w:rsidRPr="00C34898">
        <w:rPr>
          <w:rFonts w:asciiTheme="minorHAnsi" w:hAnsiTheme="minorHAnsi" w:cstheme="minorHAnsi"/>
          <w:sz w:val="22"/>
          <w:szCs w:val="22"/>
          <w:lang w:val="sv-SE"/>
        </w:rPr>
        <w:t xml:space="preserve">Belanja Barang dan Jasa </w:t>
      </w:r>
      <w:r w:rsidRPr="00C34898">
        <w:rPr>
          <w:rFonts w:asciiTheme="minorHAnsi" w:hAnsiTheme="minorHAnsi" w:cstheme="minorHAnsi"/>
          <w:sz w:val="22"/>
          <w:szCs w:val="22"/>
          <w:lang w:val="sv-SE"/>
        </w:rPr>
        <w:tab/>
        <w:t>Rp.</w:t>
      </w:r>
      <w:r w:rsidR="006E72DD">
        <w:rPr>
          <w:rFonts w:asciiTheme="minorHAnsi" w:hAnsiTheme="minorHAnsi" w:cstheme="minorHAnsi"/>
          <w:sz w:val="22"/>
          <w:szCs w:val="22"/>
        </w:rPr>
        <w:t>7.767.847.397,00</w:t>
      </w:r>
    </w:p>
    <w:p w:rsidR="00B14E18" w:rsidRPr="00C34898" w:rsidRDefault="00B14E18" w:rsidP="00DC19A1">
      <w:pPr>
        <w:numPr>
          <w:ilvl w:val="0"/>
          <w:numId w:val="2"/>
        </w:numPr>
        <w:tabs>
          <w:tab w:val="clear" w:pos="1995"/>
          <w:tab w:val="left" w:pos="1260"/>
          <w:tab w:val="left" w:pos="2160"/>
        </w:tabs>
        <w:ind w:left="1260"/>
        <w:jc w:val="both"/>
        <w:rPr>
          <w:rFonts w:asciiTheme="minorHAnsi" w:hAnsiTheme="minorHAnsi" w:cstheme="minorHAnsi"/>
          <w:sz w:val="22"/>
          <w:szCs w:val="22"/>
          <w:lang w:val="sv-SE"/>
        </w:rPr>
      </w:pPr>
      <w:r w:rsidRPr="00C34898">
        <w:rPr>
          <w:rFonts w:asciiTheme="minorHAnsi" w:hAnsiTheme="minorHAnsi" w:cstheme="minorHAnsi"/>
          <w:sz w:val="22"/>
          <w:szCs w:val="22"/>
          <w:lang w:val="sv-SE"/>
        </w:rPr>
        <w:t>Belanja Modal</w:t>
      </w:r>
      <w:r w:rsidRPr="00C34898">
        <w:rPr>
          <w:rFonts w:asciiTheme="minorHAnsi" w:hAnsiTheme="minorHAnsi" w:cstheme="minorHAnsi"/>
          <w:color w:val="FF0000"/>
          <w:sz w:val="22"/>
          <w:szCs w:val="22"/>
          <w:lang w:val="sv-SE"/>
        </w:rPr>
        <w:tab/>
      </w:r>
      <w:r w:rsidRPr="00C34898">
        <w:rPr>
          <w:rFonts w:asciiTheme="minorHAnsi" w:hAnsiTheme="minorHAnsi" w:cstheme="minorHAnsi"/>
          <w:color w:val="FF0000"/>
          <w:sz w:val="22"/>
          <w:szCs w:val="22"/>
          <w:lang w:val="sv-SE"/>
        </w:rPr>
        <w:tab/>
      </w:r>
      <w:r w:rsidR="006E72DD">
        <w:rPr>
          <w:rFonts w:asciiTheme="minorHAnsi" w:hAnsiTheme="minorHAnsi" w:cstheme="minorHAnsi"/>
          <w:color w:val="FF0000"/>
          <w:sz w:val="22"/>
          <w:szCs w:val="22"/>
          <w:lang w:val="sv-SE"/>
        </w:rPr>
        <w:t xml:space="preserve"> </w:t>
      </w:r>
      <w:r w:rsidRPr="00C34898">
        <w:rPr>
          <w:rFonts w:asciiTheme="minorHAnsi" w:hAnsiTheme="minorHAnsi" w:cstheme="minorHAnsi"/>
          <w:sz w:val="22"/>
          <w:szCs w:val="22"/>
          <w:lang w:val="sv-SE"/>
        </w:rPr>
        <w:t>Rp</w:t>
      </w:r>
      <w:r w:rsidR="006E72DD">
        <w:rPr>
          <w:rFonts w:asciiTheme="minorHAnsi" w:hAnsiTheme="minorHAnsi" w:cstheme="minorHAnsi"/>
          <w:sz w:val="22"/>
          <w:szCs w:val="22"/>
          <w:lang w:val="sv-SE"/>
        </w:rPr>
        <w:t>.8.730.999.435,00</w:t>
      </w:r>
    </w:p>
    <w:p w:rsidR="00B14E18" w:rsidRPr="00C34898" w:rsidRDefault="00B14E18" w:rsidP="00DC19A1">
      <w:pPr>
        <w:tabs>
          <w:tab w:val="left" w:pos="1260"/>
          <w:tab w:val="left" w:pos="2160"/>
        </w:tabs>
        <w:ind w:left="1260"/>
        <w:jc w:val="both"/>
        <w:rPr>
          <w:rFonts w:asciiTheme="minorHAnsi" w:hAnsiTheme="minorHAnsi" w:cstheme="minorHAnsi"/>
          <w:sz w:val="22"/>
          <w:szCs w:val="22"/>
          <w:lang w:val="sv-SE"/>
        </w:rPr>
      </w:pPr>
    </w:p>
    <w:p w:rsidR="00B14E18" w:rsidRPr="00C34898" w:rsidRDefault="00B14E18" w:rsidP="00DC19A1">
      <w:pPr>
        <w:ind w:left="360"/>
        <w:jc w:val="both"/>
        <w:rPr>
          <w:rFonts w:asciiTheme="minorHAnsi" w:hAnsiTheme="minorHAnsi" w:cstheme="minorHAnsi"/>
          <w:sz w:val="22"/>
          <w:szCs w:val="22"/>
          <w:lang w:val="sv-SE"/>
        </w:rPr>
      </w:pPr>
      <w:r w:rsidRPr="00C34898">
        <w:rPr>
          <w:rFonts w:asciiTheme="minorHAnsi" w:hAnsiTheme="minorHAnsi" w:cstheme="minorHAnsi"/>
          <w:sz w:val="22"/>
          <w:szCs w:val="22"/>
          <w:lang w:val="sv-SE"/>
        </w:rPr>
        <w:t>Capaian kinerja keuangan dalam pelaksanaan dan pengelolaan APBD tahun 201</w:t>
      </w:r>
      <w:r w:rsidR="006E72DD">
        <w:rPr>
          <w:rFonts w:asciiTheme="minorHAnsi" w:hAnsiTheme="minorHAnsi" w:cstheme="minorHAnsi"/>
          <w:sz w:val="22"/>
          <w:szCs w:val="22"/>
        </w:rPr>
        <w:t>9</w:t>
      </w:r>
      <w:r w:rsidRPr="00C34898">
        <w:rPr>
          <w:rFonts w:asciiTheme="minorHAnsi" w:hAnsiTheme="minorHAnsi" w:cstheme="minorHAnsi"/>
          <w:sz w:val="22"/>
          <w:szCs w:val="22"/>
          <w:lang w:val="sv-SE"/>
        </w:rPr>
        <w:t xml:space="preserve"> dapat diuraikan sebagai berikut :</w:t>
      </w:r>
    </w:p>
    <w:p w:rsidR="00B14E18" w:rsidRPr="00C34898" w:rsidRDefault="00B14E18" w:rsidP="00DC19A1">
      <w:pPr>
        <w:tabs>
          <w:tab w:val="left" w:pos="1440"/>
          <w:tab w:val="left" w:pos="2160"/>
        </w:tabs>
        <w:ind w:left="900"/>
        <w:jc w:val="both"/>
        <w:rPr>
          <w:rFonts w:asciiTheme="minorHAnsi" w:hAnsiTheme="minorHAnsi" w:cstheme="minorHAnsi"/>
          <w:sz w:val="22"/>
          <w:szCs w:val="22"/>
          <w:lang w:val="id-ID"/>
        </w:rPr>
      </w:pPr>
    </w:p>
    <w:p w:rsidR="00B14E18" w:rsidRPr="00C34898" w:rsidRDefault="00B14E18" w:rsidP="00DC19A1">
      <w:pPr>
        <w:numPr>
          <w:ilvl w:val="1"/>
          <w:numId w:val="1"/>
        </w:numPr>
        <w:rPr>
          <w:rFonts w:asciiTheme="minorHAnsi" w:hAnsiTheme="minorHAnsi" w:cstheme="minorHAnsi"/>
          <w:b/>
          <w:sz w:val="22"/>
          <w:szCs w:val="22"/>
        </w:rPr>
      </w:pPr>
      <w:r w:rsidRPr="00C34898">
        <w:rPr>
          <w:rFonts w:asciiTheme="minorHAnsi" w:hAnsiTheme="minorHAnsi" w:cstheme="minorHAnsi"/>
          <w:b/>
          <w:sz w:val="22"/>
          <w:szCs w:val="22"/>
          <w:lang w:val="sv-SE"/>
        </w:rPr>
        <w:t>Pendapata</w:t>
      </w:r>
      <w:r w:rsidRPr="00C34898">
        <w:rPr>
          <w:rFonts w:asciiTheme="minorHAnsi" w:hAnsiTheme="minorHAnsi" w:cstheme="minorHAnsi"/>
          <w:b/>
          <w:sz w:val="22"/>
          <w:szCs w:val="22"/>
        </w:rPr>
        <w:t>n</w:t>
      </w:r>
    </w:p>
    <w:p w:rsidR="00B14E18" w:rsidRDefault="00B14E18" w:rsidP="002E1EE8">
      <w:pPr>
        <w:ind w:left="360"/>
        <w:jc w:val="both"/>
        <w:rPr>
          <w:rFonts w:asciiTheme="minorHAnsi" w:hAnsiTheme="minorHAnsi" w:cstheme="minorHAnsi"/>
          <w:sz w:val="22"/>
          <w:szCs w:val="22"/>
        </w:rPr>
      </w:pPr>
      <w:r w:rsidRPr="00C34898">
        <w:rPr>
          <w:rFonts w:asciiTheme="minorHAnsi" w:hAnsiTheme="minorHAnsi" w:cstheme="minorHAnsi"/>
          <w:sz w:val="22"/>
          <w:szCs w:val="22"/>
        </w:rPr>
        <w:t>Dari hasil pelaksana</w:t>
      </w:r>
      <w:r w:rsidR="000A0A44">
        <w:rPr>
          <w:rFonts w:asciiTheme="minorHAnsi" w:hAnsiTheme="minorHAnsi" w:cstheme="minorHAnsi"/>
          <w:sz w:val="22"/>
          <w:szCs w:val="22"/>
        </w:rPr>
        <w:t xml:space="preserve">an kegiatan tahun anggaran </w:t>
      </w:r>
      <w:r w:rsidR="00F3117C" w:rsidRPr="00C34898">
        <w:rPr>
          <w:rFonts w:asciiTheme="minorHAnsi" w:hAnsiTheme="minorHAnsi" w:cstheme="minorHAnsi"/>
          <w:sz w:val="22"/>
          <w:szCs w:val="22"/>
        </w:rPr>
        <w:t>201</w:t>
      </w:r>
      <w:r w:rsidR="006E72DD">
        <w:rPr>
          <w:rFonts w:asciiTheme="minorHAnsi" w:hAnsiTheme="minorHAnsi" w:cstheme="minorHAnsi"/>
          <w:sz w:val="22"/>
          <w:szCs w:val="22"/>
        </w:rPr>
        <w:t>9</w:t>
      </w:r>
      <w:r w:rsidRPr="00C34898">
        <w:rPr>
          <w:rFonts w:asciiTheme="minorHAnsi" w:hAnsiTheme="minorHAnsi" w:cstheme="minorHAnsi"/>
          <w:sz w:val="22"/>
          <w:szCs w:val="22"/>
        </w:rPr>
        <w:t xml:space="preserve"> diperoleh realisasi Pendapatan  Daerah  sebesar  Rp.</w:t>
      </w:r>
      <w:r w:rsidR="000A0A44">
        <w:rPr>
          <w:rFonts w:asciiTheme="minorHAnsi" w:hAnsiTheme="minorHAnsi" w:cstheme="minorHAnsi"/>
          <w:sz w:val="22"/>
          <w:szCs w:val="22"/>
          <w:lang w:val="id-ID"/>
        </w:rPr>
        <w:t xml:space="preserve"> 0</w:t>
      </w:r>
      <w:r w:rsidRPr="00C34898">
        <w:rPr>
          <w:rFonts w:asciiTheme="minorHAnsi" w:hAnsiTheme="minorHAnsi" w:cstheme="minorHAnsi"/>
          <w:sz w:val="22"/>
          <w:szCs w:val="22"/>
        </w:rPr>
        <w:t>,</w:t>
      </w:r>
      <w:r w:rsidR="00B972BE" w:rsidRPr="00C34898">
        <w:rPr>
          <w:rFonts w:asciiTheme="minorHAnsi" w:hAnsiTheme="minorHAnsi" w:cstheme="minorHAnsi"/>
          <w:sz w:val="22"/>
          <w:szCs w:val="22"/>
        </w:rPr>
        <w:t>00</w:t>
      </w:r>
      <w:r w:rsidR="006E72DD">
        <w:rPr>
          <w:rFonts w:asciiTheme="minorHAnsi" w:hAnsiTheme="minorHAnsi" w:cstheme="minorHAnsi"/>
          <w:sz w:val="22"/>
          <w:szCs w:val="22"/>
        </w:rPr>
        <w:t xml:space="preserve">. </w:t>
      </w:r>
      <w:r w:rsidRPr="00C34898">
        <w:rPr>
          <w:rFonts w:asciiTheme="minorHAnsi" w:hAnsiTheme="minorHAnsi" w:cstheme="minorHAnsi"/>
          <w:sz w:val="22"/>
          <w:szCs w:val="22"/>
        </w:rPr>
        <w:t>Secara rinci capaian perolehan pendapatan 201</w:t>
      </w:r>
      <w:r w:rsidR="006E72DD">
        <w:rPr>
          <w:rFonts w:asciiTheme="minorHAnsi" w:hAnsiTheme="minorHAnsi" w:cstheme="minorHAnsi"/>
          <w:sz w:val="22"/>
          <w:szCs w:val="22"/>
        </w:rPr>
        <w:t>9</w:t>
      </w:r>
      <w:r w:rsidRPr="00C34898">
        <w:rPr>
          <w:rFonts w:asciiTheme="minorHAnsi" w:hAnsiTheme="minorHAnsi" w:cstheme="minorHAnsi"/>
          <w:sz w:val="22"/>
          <w:szCs w:val="22"/>
        </w:rPr>
        <w:t xml:space="preserve"> dapat digambarkan sebagai berikut :</w:t>
      </w:r>
    </w:p>
    <w:p w:rsidR="00391EC9" w:rsidRPr="00C34898" w:rsidRDefault="00391EC9" w:rsidP="002E1EE8">
      <w:pPr>
        <w:ind w:left="360"/>
        <w:jc w:val="both"/>
        <w:rPr>
          <w:rFonts w:asciiTheme="minorHAnsi" w:hAnsiTheme="minorHAnsi" w:cstheme="minorHAnsi"/>
          <w:sz w:val="22"/>
          <w:szCs w:val="22"/>
        </w:rPr>
      </w:pPr>
    </w:p>
    <w:p w:rsidR="00B14E18" w:rsidRPr="006E72DD" w:rsidRDefault="00B14E18" w:rsidP="00441C6D">
      <w:pPr>
        <w:jc w:val="center"/>
        <w:outlineLvl w:val="0"/>
        <w:rPr>
          <w:rFonts w:asciiTheme="minorHAnsi" w:hAnsiTheme="minorHAnsi" w:cstheme="minorHAnsi"/>
          <w:b/>
          <w:sz w:val="22"/>
          <w:szCs w:val="22"/>
        </w:rPr>
      </w:pPr>
      <w:r w:rsidRPr="00C34898">
        <w:rPr>
          <w:rFonts w:asciiTheme="minorHAnsi" w:hAnsiTheme="minorHAnsi" w:cstheme="minorHAnsi"/>
          <w:b/>
          <w:sz w:val="22"/>
          <w:szCs w:val="22"/>
          <w:lang w:val="sv-SE"/>
        </w:rPr>
        <w:t>Realisasi dengan  Anggaran Pendapatan Tahun 201</w:t>
      </w:r>
      <w:r w:rsidR="006E72DD">
        <w:rPr>
          <w:rFonts w:asciiTheme="minorHAnsi" w:hAnsiTheme="minorHAnsi" w:cstheme="minorHAnsi"/>
          <w:b/>
          <w:sz w:val="22"/>
          <w:szCs w:val="22"/>
        </w:rPr>
        <w:t>9</w:t>
      </w:r>
    </w:p>
    <w:p w:rsidR="00B14E18" w:rsidRPr="00C34898" w:rsidRDefault="00B14E18" w:rsidP="00441C6D">
      <w:pPr>
        <w:ind w:left="1260" w:hanging="825"/>
        <w:jc w:val="both"/>
        <w:rPr>
          <w:rFonts w:asciiTheme="minorHAnsi" w:hAnsiTheme="minorHAnsi" w:cstheme="minorHAnsi"/>
          <w:sz w:val="22"/>
          <w:szCs w:val="22"/>
        </w:rPr>
      </w:pPr>
    </w:p>
    <w:tbl>
      <w:tblPr>
        <w:tblW w:w="8363" w:type="dxa"/>
        <w:tblInd w:w="279" w:type="dxa"/>
        <w:tblLook w:val="0000" w:firstRow="0" w:lastRow="0" w:firstColumn="0" w:lastColumn="0" w:noHBand="0" w:noVBand="0"/>
      </w:tblPr>
      <w:tblGrid>
        <w:gridCol w:w="502"/>
        <w:gridCol w:w="2345"/>
        <w:gridCol w:w="1547"/>
        <w:gridCol w:w="1559"/>
        <w:gridCol w:w="851"/>
        <w:gridCol w:w="1559"/>
      </w:tblGrid>
      <w:tr w:rsidR="00B14E18" w:rsidRPr="00C34898" w:rsidTr="004C3685">
        <w:trPr>
          <w:trHeight w:val="254"/>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4E18" w:rsidRPr="00C34898" w:rsidRDefault="00B14E18" w:rsidP="0057715B">
            <w:pPr>
              <w:jc w:val="center"/>
              <w:rPr>
                <w:rFonts w:asciiTheme="minorHAnsi" w:hAnsiTheme="minorHAnsi" w:cstheme="minorHAnsi"/>
                <w:b/>
                <w:bCs/>
                <w:sz w:val="22"/>
                <w:szCs w:val="22"/>
              </w:rPr>
            </w:pPr>
            <w:r w:rsidRPr="00C34898">
              <w:rPr>
                <w:rFonts w:asciiTheme="minorHAnsi" w:hAnsiTheme="minorHAnsi" w:cstheme="minorHAnsi"/>
                <w:b/>
                <w:bCs/>
                <w:sz w:val="22"/>
                <w:szCs w:val="22"/>
              </w:rPr>
              <w:t>A</w:t>
            </w:r>
          </w:p>
        </w:tc>
        <w:tc>
          <w:tcPr>
            <w:tcW w:w="2345" w:type="dxa"/>
            <w:tcBorders>
              <w:top w:val="single" w:sz="4" w:space="0" w:color="auto"/>
              <w:left w:val="nil"/>
              <w:bottom w:val="single" w:sz="4" w:space="0" w:color="auto"/>
              <w:right w:val="single" w:sz="4" w:space="0" w:color="auto"/>
            </w:tcBorders>
            <w:shd w:val="clear" w:color="auto" w:fill="auto"/>
            <w:noWrap/>
            <w:vAlign w:val="center"/>
          </w:tcPr>
          <w:p w:rsidR="00B14E18" w:rsidRPr="00C34898" w:rsidRDefault="00B14E18" w:rsidP="0057715B">
            <w:pPr>
              <w:jc w:val="center"/>
              <w:rPr>
                <w:rFonts w:asciiTheme="minorHAnsi" w:hAnsiTheme="minorHAnsi" w:cstheme="minorHAnsi"/>
                <w:b/>
                <w:bCs/>
                <w:sz w:val="22"/>
                <w:szCs w:val="22"/>
              </w:rPr>
            </w:pPr>
            <w:r w:rsidRPr="00C34898">
              <w:rPr>
                <w:rFonts w:asciiTheme="minorHAnsi" w:hAnsiTheme="minorHAnsi" w:cstheme="minorHAnsi"/>
                <w:b/>
                <w:bCs/>
                <w:sz w:val="22"/>
                <w:szCs w:val="22"/>
              </w:rPr>
              <w:t>PENDAPATAN</w:t>
            </w:r>
          </w:p>
        </w:tc>
        <w:tc>
          <w:tcPr>
            <w:tcW w:w="1547" w:type="dxa"/>
            <w:tcBorders>
              <w:top w:val="single" w:sz="4" w:space="0" w:color="auto"/>
              <w:left w:val="nil"/>
              <w:bottom w:val="single" w:sz="4" w:space="0" w:color="auto"/>
              <w:right w:val="single" w:sz="4" w:space="0" w:color="auto"/>
            </w:tcBorders>
            <w:shd w:val="clear" w:color="auto" w:fill="auto"/>
            <w:noWrap/>
            <w:vAlign w:val="center"/>
          </w:tcPr>
          <w:p w:rsidR="00B14E18" w:rsidRPr="00C34898" w:rsidRDefault="00B14E18" w:rsidP="0057715B">
            <w:pPr>
              <w:jc w:val="center"/>
              <w:rPr>
                <w:rFonts w:asciiTheme="minorHAnsi" w:hAnsiTheme="minorHAnsi" w:cstheme="minorHAnsi"/>
                <w:b/>
                <w:bCs/>
                <w:sz w:val="22"/>
                <w:szCs w:val="22"/>
              </w:rPr>
            </w:pPr>
            <w:r w:rsidRPr="00C34898">
              <w:rPr>
                <w:rFonts w:asciiTheme="minorHAnsi" w:hAnsiTheme="minorHAnsi" w:cstheme="minorHAnsi"/>
                <w:b/>
                <w:bCs/>
                <w:sz w:val="22"/>
                <w:szCs w:val="22"/>
              </w:rPr>
              <w:t>ANGGARAN</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B14E18" w:rsidRPr="00C34898" w:rsidRDefault="00B14E18" w:rsidP="0057715B">
            <w:pPr>
              <w:jc w:val="center"/>
              <w:rPr>
                <w:rFonts w:asciiTheme="minorHAnsi" w:hAnsiTheme="minorHAnsi" w:cstheme="minorHAnsi"/>
                <w:b/>
                <w:bCs/>
                <w:sz w:val="22"/>
                <w:szCs w:val="22"/>
              </w:rPr>
            </w:pPr>
            <w:r w:rsidRPr="00C34898">
              <w:rPr>
                <w:rFonts w:asciiTheme="minorHAnsi" w:hAnsiTheme="minorHAnsi" w:cstheme="minorHAnsi"/>
                <w:b/>
                <w:bCs/>
                <w:sz w:val="22"/>
                <w:szCs w:val="22"/>
              </w:rPr>
              <w:t>REALISASI</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B14E18" w:rsidRPr="00C34898" w:rsidRDefault="00B14E18" w:rsidP="0057715B">
            <w:pPr>
              <w:jc w:val="center"/>
              <w:rPr>
                <w:rFonts w:asciiTheme="minorHAnsi" w:hAnsiTheme="minorHAnsi" w:cstheme="minorHAnsi"/>
                <w:b/>
                <w:bCs/>
                <w:sz w:val="22"/>
                <w:szCs w:val="22"/>
              </w:rPr>
            </w:pPr>
            <w:r w:rsidRPr="00C34898">
              <w:rPr>
                <w:rFonts w:asciiTheme="minorHAnsi" w:hAnsiTheme="minorHAnsi" w:cstheme="minorHAnsi"/>
                <w:b/>
                <w:bCs/>
                <w:sz w:val="22"/>
                <w:szCs w:val="22"/>
              </w:rPr>
              <w:t>%</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B14E18" w:rsidRPr="00C34898" w:rsidRDefault="00B14E18" w:rsidP="0057715B">
            <w:pPr>
              <w:jc w:val="center"/>
              <w:rPr>
                <w:rFonts w:asciiTheme="minorHAnsi" w:hAnsiTheme="minorHAnsi" w:cstheme="minorHAnsi"/>
                <w:b/>
                <w:bCs/>
                <w:sz w:val="22"/>
                <w:szCs w:val="22"/>
              </w:rPr>
            </w:pPr>
            <w:r w:rsidRPr="00C34898">
              <w:rPr>
                <w:rFonts w:asciiTheme="minorHAnsi" w:hAnsiTheme="minorHAnsi" w:cstheme="minorHAnsi"/>
                <w:b/>
                <w:bCs/>
                <w:sz w:val="22"/>
                <w:szCs w:val="22"/>
              </w:rPr>
              <w:t>Lebih/Kurang</w:t>
            </w:r>
          </w:p>
        </w:tc>
      </w:tr>
      <w:tr w:rsidR="006E72DD" w:rsidRPr="00C34898" w:rsidTr="006E72DD">
        <w:trPr>
          <w:trHeight w:val="254"/>
        </w:trPr>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6E72DD" w:rsidRPr="006E72DD" w:rsidRDefault="006E72DD" w:rsidP="006E72DD">
            <w:pPr>
              <w:jc w:val="center"/>
              <w:rPr>
                <w:rFonts w:asciiTheme="minorHAnsi" w:hAnsiTheme="minorHAnsi" w:cstheme="minorHAnsi"/>
                <w:bCs/>
                <w:sz w:val="22"/>
                <w:szCs w:val="22"/>
              </w:rPr>
            </w:pPr>
            <w:r w:rsidRPr="006E72DD">
              <w:rPr>
                <w:rFonts w:asciiTheme="minorHAnsi" w:hAnsiTheme="minorHAnsi" w:cstheme="minorHAnsi"/>
                <w:bCs/>
                <w:sz w:val="22"/>
                <w:szCs w:val="22"/>
              </w:rPr>
              <w:t>I</w:t>
            </w:r>
          </w:p>
        </w:tc>
        <w:tc>
          <w:tcPr>
            <w:tcW w:w="2345" w:type="dxa"/>
            <w:tcBorders>
              <w:top w:val="single" w:sz="4" w:space="0" w:color="auto"/>
              <w:left w:val="nil"/>
              <w:bottom w:val="single" w:sz="4" w:space="0" w:color="auto"/>
              <w:right w:val="single" w:sz="4" w:space="0" w:color="auto"/>
            </w:tcBorders>
            <w:shd w:val="clear" w:color="auto" w:fill="auto"/>
            <w:noWrap/>
          </w:tcPr>
          <w:p w:rsidR="006E72DD" w:rsidRPr="006E72DD" w:rsidRDefault="006E72DD" w:rsidP="006E72DD">
            <w:pPr>
              <w:rPr>
                <w:rFonts w:asciiTheme="minorHAnsi" w:hAnsiTheme="minorHAnsi" w:cstheme="minorHAnsi"/>
                <w:bCs/>
                <w:sz w:val="22"/>
                <w:szCs w:val="22"/>
              </w:rPr>
            </w:pPr>
            <w:r w:rsidRPr="006E72DD">
              <w:rPr>
                <w:rFonts w:asciiTheme="minorHAnsi" w:hAnsiTheme="minorHAnsi" w:cstheme="minorHAnsi"/>
                <w:bCs/>
                <w:sz w:val="22"/>
                <w:szCs w:val="22"/>
              </w:rPr>
              <w:t>PENDAPATAN ASLI DAERAH</w:t>
            </w:r>
          </w:p>
        </w:tc>
        <w:tc>
          <w:tcPr>
            <w:tcW w:w="1547" w:type="dxa"/>
            <w:tcBorders>
              <w:top w:val="single" w:sz="4" w:space="0" w:color="auto"/>
              <w:left w:val="nil"/>
              <w:bottom w:val="single" w:sz="4" w:space="0" w:color="auto"/>
              <w:right w:val="single" w:sz="4" w:space="0" w:color="auto"/>
            </w:tcBorders>
            <w:shd w:val="clear" w:color="auto" w:fill="auto"/>
            <w:noWrap/>
          </w:tcPr>
          <w:p w:rsidR="006E72DD" w:rsidRPr="008B4CCC" w:rsidRDefault="006E72DD" w:rsidP="006E72DD">
            <w:pPr>
              <w:jc w:val="center"/>
              <w:rPr>
                <w:rFonts w:asciiTheme="minorHAnsi" w:hAnsiTheme="minorHAnsi" w:cstheme="minorHAnsi"/>
                <w:sz w:val="22"/>
                <w:szCs w:val="22"/>
                <w:lang w:val="id-ID"/>
              </w:rPr>
            </w:pPr>
            <w:r>
              <w:rPr>
                <w:rFonts w:asciiTheme="minorHAnsi" w:hAnsiTheme="minorHAnsi" w:cstheme="minorHAnsi"/>
                <w:sz w:val="22"/>
                <w:szCs w:val="22"/>
                <w:lang w:val="id-ID"/>
              </w:rPr>
              <w:t>0</w:t>
            </w:r>
          </w:p>
        </w:tc>
        <w:tc>
          <w:tcPr>
            <w:tcW w:w="1559" w:type="dxa"/>
            <w:tcBorders>
              <w:top w:val="single" w:sz="4" w:space="0" w:color="auto"/>
              <w:left w:val="nil"/>
              <w:bottom w:val="single" w:sz="4" w:space="0" w:color="auto"/>
              <w:right w:val="single" w:sz="4" w:space="0" w:color="auto"/>
            </w:tcBorders>
            <w:shd w:val="clear" w:color="auto" w:fill="auto"/>
            <w:noWrap/>
          </w:tcPr>
          <w:p w:rsidR="006E72DD" w:rsidRPr="008B4CCC" w:rsidRDefault="006E72DD" w:rsidP="006E72DD">
            <w:pPr>
              <w:jc w:val="center"/>
              <w:rPr>
                <w:rFonts w:asciiTheme="minorHAnsi" w:hAnsiTheme="minorHAnsi" w:cstheme="minorHAnsi"/>
                <w:color w:val="FF0000"/>
                <w:sz w:val="22"/>
                <w:szCs w:val="22"/>
                <w:lang w:val="id-ID"/>
              </w:rPr>
            </w:pPr>
            <w:r w:rsidRPr="008B4CCC">
              <w:rPr>
                <w:rFonts w:asciiTheme="minorHAnsi" w:hAnsiTheme="minorHAnsi" w:cstheme="minorHAnsi"/>
                <w:sz w:val="22"/>
                <w:szCs w:val="22"/>
                <w:lang w:val="id-ID"/>
              </w:rPr>
              <w:t>0</w:t>
            </w:r>
          </w:p>
        </w:tc>
        <w:tc>
          <w:tcPr>
            <w:tcW w:w="851" w:type="dxa"/>
            <w:tcBorders>
              <w:top w:val="single" w:sz="4" w:space="0" w:color="auto"/>
              <w:left w:val="nil"/>
              <w:bottom w:val="single" w:sz="4" w:space="0" w:color="auto"/>
              <w:right w:val="single" w:sz="4" w:space="0" w:color="auto"/>
            </w:tcBorders>
            <w:shd w:val="clear" w:color="auto" w:fill="auto"/>
            <w:noWrap/>
          </w:tcPr>
          <w:p w:rsidR="006E72DD" w:rsidRPr="00C34898" w:rsidRDefault="006E72DD" w:rsidP="006E72DD">
            <w:pPr>
              <w:jc w:val="center"/>
              <w:rPr>
                <w:rFonts w:asciiTheme="minorHAnsi" w:hAnsiTheme="minorHAnsi" w:cstheme="minorHAnsi"/>
                <w:sz w:val="22"/>
                <w:szCs w:val="22"/>
                <w:lang w:val="id-ID"/>
              </w:rPr>
            </w:pPr>
            <w:r>
              <w:rPr>
                <w:rFonts w:asciiTheme="minorHAnsi" w:hAnsiTheme="minorHAnsi" w:cstheme="minorHAnsi"/>
                <w:sz w:val="22"/>
                <w:szCs w:val="22"/>
                <w:lang w:val="id-ID"/>
              </w:rPr>
              <w:t>0</w:t>
            </w:r>
          </w:p>
        </w:tc>
        <w:tc>
          <w:tcPr>
            <w:tcW w:w="1559" w:type="dxa"/>
            <w:tcBorders>
              <w:top w:val="single" w:sz="4" w:space="0" w:color="auto"/>
              <w:left w:val="nil"/>
              <w:bottom w:val="single" w:sz="4" w:space="0" w:color="auto"/>
              <w:right w:val="single" w:sz="4" w:space="0" w:color="auto"/>
            </w:tcBorders>
            <w:shd w:val="clear" w:color="auto" w:fill="auto"/>
            <w:noWrap/>
          </w:tcPr>
          <w:p w:rsidR="006E72DD" w:rsidRPr="00C34898" w:rsidRDefault="006E72DD" w:rsidP="006E72DD">
            <w:pPr>
              <w:jc w:val="center"/>
              <w:rPr>
                <w:rFonts w:asciiTheme="minorHAnsi" w:hAnsiTheme="minorHAnsi" w:cstheme="minorHAnsi"/>
                <w:sz w:val="22"/>
                <w:szCs w:val="22"/>
                <w:lang w:val="id-ID"/>
              </w:rPr>
            </w:pPr>
            <w:r>
              <w:rPr>
                <w:rFonts w:asciiTheme="minorHAnsi" w:hAnsiTheme="minorHAnsi" w:cstheme="minorHAnsi"/>
                <w:sz w:val="22"/>
                <w:szCs w:val="22"/>
                <w:lang w:val="id-ID"/>
              </w:rPr>
              <w:t>0</w:t>
            </w:r>
          </w:p>
        </w:tc>
      </w:tr>
      <w:tr w:rsidR="006E72DD" w:rsidRPr="00C34898" w:rsidTr="006E72DD">
        <w:trPr>
          <w:trHeight w:val="254"/>
        </w:trPr>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6E72DD" w:rsidRPr="006E72DD" w:rsidRDefault="006E72DD" w:rsidP="006E72DD">
            <w:pPr>
              <w:jc w:val="center"/>
              <w:rPr>
                <w:rFonts w:asciiTheme="minorHAnsi" w:hAnsiTheme="minorHAnsi" w:cstheme="minorHAnsi"/>
                <w:bCs/>
                <w:sz w:val="22"/>
                <w:szCs w:val="22"/>
              </w:rPr>
            </w:pPr>
            <w:r w:rsidRPr="006E72DD">
              <w:rPr>
                <w:rFonts w:asciiTheme="minorHAnsi" w:hAnsiTheme="minorHAnsi" w:cstheme="minorHAnsi"/>
                <w:bCs/>
                <w:sz w:val="22"/>
                <w:szCs w:val="22"/>
              </w:rPr>
              <w:t>1</w:t>
            </w:r>
          </w:p>
        </w:tc>
        <w:tc>
          <w:tcPr>
            <w:tcW w:w="2345" w:type="dxa"/>
            <w:tcBorders>
              <w:top w:val="single" w:sz="4" w:space="0" w:color="auto"/>
              <w:left w:val="nil"/>
              <w:bottom w:val="single" w:sz="4" w:space="0" w:color="auto"/>
              <w:right w:val="single" w:sz="4" w:space="0" w:color="auto"/>
            </w:tcBorders>
            <w:shd w:val="clear" w:color="auto" w:fill="auto"/>
            <w:noWrap/>
          </w:tcPr>
          <w:p w:rsidR="006E72DD" w:rsidRPr="006E72DD" w:rsidRDefault="006E72DD" w:rsidP="006E72DD">
            <w:pPr>
              <w:rPr>
                <w:rFonts w:asciiTheme="minorHAnsi" w:hAnsiTheme="minorHAnsi" w:cstheme="minorHAnsi"/>
                <w:bCs/>
                <w:sz w:val="22"/>
                <w:szCs w:val="22"/>
              </w:rPr>
            </w:pPr>
            <w:r w:rsidRPr="006E72DD">
              <w:rPr>
                <w:rFonts w:asciiTheme="minorHAnsi" w:hAnsiTheme="minorHAnsi" w:cstheme="minorHAnsi"/>
                <w:bCs/>
                <w:sz w:val="22"/>
                <w:szCs w:val="22"/>
              </w:rPr>
              <w:t>Pendapatan Retribusi Daerah</w:t>
            </w:r>
          </w:p>
        </w:tc>
        <w:tc>
          <w:tcPr>
            <w:tcW w:w="1547" w:type="dxa"/>
            <w:tcBorders>
              <w:top w:val="single" w:sz="4" w:space="0" w:color="auto"/>
              <w:left w:val="nil"/>
              <w:bottom w:val="single" w:sz="4" w:space="0" w:color="auto"/>
              <w:right w:val="single" w:sz="4" w:space="0" w:color="auto"/>
            </w:tcBorders>
            <w:shd w:val="clear" w:color="auto" w:fill="auto"/>
            <w:noWrap/>
          </w:tcPr>
          <w:p w:rsidR="006E72DD" w:rsidRPr="008B4CCC" w:rsidRDefault="006E72DD" w:rsidP="006E72DD">
            <w:pPr>
              <w:jc w:val="center"/>
              <w:rPr>
                <w:rFonts w:asciiTheme="minorHAnsi" w:hAnsiTheme="minorHAnsi" w:cstheme="minorHAnsi"/>
                <w:sz w:val="22"/>
                <w:szCs w:val="22"/>
                <w:lang w:val="id-ID"/>
              </w:rPr>
            </w:pPr>
            <w:r>
              <w:rPr>
                <w:rFonts w:asciiTheme="minorHAnsi" w:hAnsiTheme="minorHAnsi" w:cstheme="minorHAnsi"/>
                <w:sz w:val="22"/>
                <w:szCs w:val="22"/>
                <w:lang w:val="id-ID"/>
              </w:rPr>
              <w:t>0</w:t>
            </w:r>
          </w:p>
        </w:tc>
        <w:tc>
          <w:tcPr>
            <w:tcW w:w="1559" w:type="dxa"/>
            <w:tcBorders>
              <w:top w:val="single" w:sz="4" w:space="0" w:color="auto"/>
              <w:left w:val="nil"/>
              <w:bottom w:val="single" w:sz="4" w:space="0" w:color="auto"/>
              <w:right w:val="single" w:sz="4" w:space="0" w:color="auto"/>
            </w:tcBorders>
            <w:shd w:val="clear" w:color="auto" w:fill="auto"/>
            <w:noWrap/>
          </w:tcPr>
          <w:p w:rsidR="006E72DD" w:rsidRPr="008B4CCC" w:rsidRDefault="006E72DD" w:rsidP="006E72DD">
            <w:pPr>
              <w:jc w:val="center"/>
              <w:rPr>
                <w:rFonts w:asciiTheme="minorHAnsi" w:hAnsiTheme="minorHAnsi" w:cstheme="minorHAnsi"/>
                <w:sz w:val="22"/>
                <w:szCs w:val="22"/>
                <w:lang w:val="id-ID"/>
              </w:rPr>
            </w:pPr>
            <w:r>
              <w:rPr>
                <w:rFonts w:asciiTheme="minorHAnsi" w:hAnsiTheme="minorHAnsi" w:cstheme="minorHAnsi"/>
                <w:sz w:val="22"/>
                <w:szCs w:val="22"/>
                <w:lang w:val="id-ID"/>
              </w:rPr>
              <w:t>0</w:t>
            </w:r>
          </w:p>
        </w:tc>
        <w:tc>
          <w:tcPr>
            <w:tcW w:w="851" w:type="dxa"/>
            <w:tcBorders>
              <w:top w:val="single" w:sz="4" w:space="0" w:color="auto"/>
              <w:left w:val="nil"/>
              <w:bottom w:val="single" w:sz="4" w:space="0" w:color="auto"/>
              <w:right w:val="single" w:sz="4" w:space="0" w:color="auto"/>
            </w:tcBorders>
            <w:shd w:val="clear" w:color="auto" w:fill="auto"/>
            <w:noWrap/>
          </w:tcPr>
          <w:p w:rsidR="006E72DD" w:rsidRPr="00C34898" w:rsidRDefault="006E72DD" w:rsidP="006E72DD">
            <w:pPr>
              <w:jc w:val="center"/>
              <w:rPr>
                <w:rFonts w:asciiTheme="minorHAnsi" w:hAnsiTheme="minorHAnsi" w:cstheme="minorHAnsi"/>
                <w:sz w:val="22"/>
                <w:szCs w:val="22"/>
                <w:lang w:val="id-ID"/>
              </w:rPr>
            </w:pPr>
            <w:r>
              <w:rPr>
                <w:rFonts w:asciiTheme="minorHAnsi" w:hAnsiTheme="minorHAnsi" w:cstheme="minorHAnsi"/>
                <w:sz w:val="22"/>
                <w:szCs w:val="22"/>
                <w:lang w:val="id-ID"/>
              </w:rPr>
              <w:t>0</w:t>
            </w:r>
          </w:p>
        </w:tc>
        <w:tc>
          <w:tcPr>
            <w:tcW w:w="1559" w:type="dxa"/>
            <w:tcBorders>
              <w:top w:val="single" w:sz="4" w:space="0" w:color="auto"/>
              <w:left w:val="nil"/>
              <w:bottom w:val="single" w:sz="4" w:space="0" w:color="auto"/>
              <w:right w:val="single" w:sz="4" w:space="0" w:color="auto"/>
            </w:tcBorders>
            <w:shd w:val="clear" w:color="auto" w:fill="auto"/>
            <w:noWrap/>
          </w:tcPr>
          <w:p w:rsidR="006E72DD" w:rsidRPr="00C34898" w:rsidRDefault="006E72DD" w:rsidP="006E72DD">
            <w:pPr>
              <w:jc w:val="center"/>
              <w:rPr>
                <w:rFonts w:asciiTheme="minorHAnsi" w:hAnsiTheme="minorHAnsi" w:cstheme="minorHAnsi"/>
                <w:sz w:val="22"/>
                <w:szCs w:val="22"/>
                <w:lang w:val="id-ID"/>
              </w:rPr>
            </w:pPr>
            <w:r>
              <w:rPr>
                <w:rFonts w:asciiTheme="minorHAnsi" w:hAnsiTheme="minorHAnsi" w:cstheme="minorHAnsi"/>
                <w:sz w:val="22"/>
                <w:szCs w:val="22"/>
                <w:lang w:val="id-ID"/>
              </w:rPr>
              <w:t>0</w:t>
            </w:r>
          </w:p>
        </w:tc>
      </w:tr>
    </w:tbl>
    <w:p w:rsidR="00B14E18" w:rsidRPr="00C34898" w:rsidRDefault="00B14E18" w:rsidP="00441C6D">
      <w:pPr>
        <w:ind w:left="1260" w:hanging="825"/>
        <w:jc w:val="both"/>
        <w:rPr>
          <w:rFonts w:asciiTheme="minorHAnsi" w:hAnsiTheme="minorHAnsi" w:cstheme="minorHAnsi"/>
          <w:sz w:val="22"/>
          <w:szCs w:val="22"/>
        </w:rPr>
      </w:pPr>
    </w:p>
    <w:p w:rsidR="00A04867" w:rsidRPr="000A0A44" w:rsidRDefault="00B14E18" w:rsidP="002E1EE8">
      <w:pPr>
        <w:ind w:left="360"/>
        <w:jc w:val="both"/>
        <w:rPr>
          <w:rFonts w:asciiTheme="minorHAnsi" w:hAnsiTheme="minorHAnsi" w:cstheme="minorHAnsi"/>
          <w:sz w:val="22"/>
          <w:szCs w:val="22"/>
          <w:lang w:val="id-ID"/>
        </w:rPr>
      </w:pPr>
      <w:r w:rsidRPr="00C34898">
        <w:rPr>
          <w:rFonts w:asciiTheme="minorHAnsi" w:hAnsiTheme="minorHAnsi" w:cstheme="minorHAnsi"/>
          <w:sz w:val="22"/>
          <w:szCs w:val="22"/>
        </w:rPr>
        <w:t>Pada tabel di atas terlihat realis</w:t>
      </w:r>
      <w:r w:rsidR="00A83344" w:rsidRPr="00C34898">
        <w:rPr>
          <w:rFonts w:asciiTheme="minorHAnsi" w:hAnsiTheme="minorHAnsi" w:cstheme="minorHAnsi"/>
          <w:sz w:val="22"/>
          <w:szCs w:val="22"/>
        </w:rPr>
        <w:t xml:space="preserve">asi pendapatan asli daerah pada Dinas </w:t>
      </w:r>
      <w:r w:rsidR="00A83344" w:rsidRPr="00C34898">
        <w:rPr>
          <w:rFonts w:asciiTheme="minorHAnsi" w:hAnsiTheme="minorHAnsi" w:cstheme="minorHAnsi"/>
          <w:sz w:val="22"/>
          <w:szCs w:val="22"/>
          <w:lang w:val="fi-FI"/>
        </w:rPr>
        <w:t>Perumahan Rakyat, Kawasan Permukiman dan Pertanahan</w:t>
      </w:r>
      <w:r w:rsidRPr="00C34898">
        <w:rPr>
          <w:rFonts w:asciiTheme="minorHAnsi" w:hAnsiTheme="minorHAnsi" w:cstheme="minorHAnsi"/>
          <w:sz w:val="22"/>
          <w:szCs w:val="22"/>
        </w:rPr>
        <w:t xml:space="preserve">sebesar </w:t>
      </w:r>
      <w:r w:rsidR="000A0A44">
        <w:rPr>
          <w:rFonts w:asciiTheme="minorHAnsi" w:hAnsiTheme="minorHAnsi" w:cstheme="minorHAnsi"/>
          <w:sz w:val="22"/>
          <w:szCs w:val="22"/>
          <w:lang w:val="id-ID"/>
        </w:rPr>
        <w:t xml:space="preserve">0 </w:t>
      </w:r>
      <w:r w:rsidR="000A0A44">
        <w:rPr>
          <w:rFonts w:asciiTheme="minorHAnsi" w:hAnsiTheme="minorHAnsi" w:cstheme="minorHAnsi"/>
          <w:sz w:val="22"/>
          <w:szCs w:val="22"/>
        </w:rPr>
        <w:t xml:space="preserve">% </w:t>
      </w:r>
      <w:r w:rsidR="000A0A44">
        <w:rPr>
          <w:rFonts w:asciiTheme="minorHAnsi" w:hAnsiTheme="minorHAnsi" w:cstheme="minorHAnsi"/>
          <w:sz w:val="22"/>
          <w:szCs w:val="22"/>
          <w:lang w:val="id-ID"/>
        </w:rPr>
        <w:t>y</w:t>
      </w:r>
      <w:r w:rsidRPr="00C34898">
        <w:rPr>
          <w:rFonts w:asciiTheme="minorHAnsi" w:hAnsiTheme="minorHAnsi" w:cstheme="minorHAnsi"/>
          <w:sz w:val="22"/>
          <w:szCs w:val="22"/>
        </w:rPr>
        <w:t>ang berasal dari pendapatan retribusi daerah</w:t>
      </w:r>
      <w:r w:rsidR="005C0771">
        <w:rPr>
          <w:rFonts w:asciiTheme="minorHAnsi" w:hAnsiTheme="minorHAnsi" w:cstheme="minorHAnsi"/>
          <w:sz w:val="22"/>
          <w:szCs w:val="22"/>
          <w:lang w:val="id-ID"/>
        </w:rPr>
        <w:t>.</w:t>
      </w:r>
      <w:r w:rsidRPr="00C34898">
        <w:rPr>
          <w:rFonts w:asciiTheme="minorHAnsi" w:hAnsiTheme="minorHAnsi" w:cstheme="minorHAnsi"/>
          <w:sz w:val="22"/>
          <w:szCs w:val="22"/>
        </w:rPr>
        <w:t xml:space="preserve"> </w:t>
      </w:r>
    </w:p>
    <w:p w:rsidR="00A04867" w:rsidRPr="00C34898" w:rsidRDefault="00A04867" w:rsidP="00441C6D">
      <w:pPr>
        <w:ind w:left="360"/>
        <w:jc w:val="both"/>
        <w:rPr>
          <w:rFonts w:asciiTheme="minorHAnsi" w:hAnsiTheme="minorHAnsi" w:cstheme="minorHAnsi"/>
          <w:sz w:val="22"/>
          <w:szCs w:val="22"/>
        </w:rPr>
      </w:pPr>
    </w:p>
    <w:p w:rsidR="00B14E18" w:rsidRPr="00C34898" w:rsidRDefault="00B14E18" w:rsidP="002E1EE8">
      <w:pPr>
        <w:numPr>
          <w:ilvl w:val="1"/>
          <w:numId w:val="1"/>
        </w:numPr>
        <w:rPr>
          <w:rFonts w:asciiTheme="minorHAnsi" w:hAnsiTheme="minorHAnsi" w:cstheme="minorHAnsi"/>
          <w:b/>
          <w:sz w:val="22"/>
          <w:szCs w:val="22"/>
        </w:rPr>
      </w:pPr>
      <w:r w:rsidRPr="00C34898">
        <w:rPr>
          <w:rFonts w:asciiTheme="minorHAnsi" w:hAnsiTheme="minorHAnsi" w:cstheme="minorHAnsi"/>
          <w:b/>
          <w:sz w:val="22"/>
          <w:szCs w:val="22"/>
        </w:rPr>
        <w:t xml:space="preserve">Belanja Daerah </w:t>
      </w:r>
    </w:p>
    <w:p w:rsidR="00B14E18" w:rsidRPr="00C34898" w:rsidRDefault="00B14E18" w:rsidP="002E1EE8">
      <w:pPr>
        <w:ind w:left="360"/>
        <w:jc w:val="both"/>
        <w:rPr>
          <w:rFonts w:asciiTheme="minorHAnsi" w:hAnsiTheme="minorHAnsi" w:cstheme="minorHAnsi"/>
          <w:sz w:val="22"/>
          <w:szCs w:val="22"/>
          <w:lang w:val="id-ID"/>
        </w:rPr>
      </w:pPr>
      <w:r w:rsidRPr="00C34898">
        <w:rPr>
          <w:rFonts w:asciiTheme="minorHAnsi" w:hAnsiTheme="minorHAnsi" w:cstheme="minorHAnsi"/>
          <w:sz w:val="22"/>
          <w:szCs w:val="22"/>
        </w:rPr>
        <w:t>Sesuai dengan Standar Akuntansi Pemerintahan, penyajian belanja dan pengeluaran  dalam Laporan Keuangan dikelompokkan menjadi belanja operasi dan belanja modal yang dapat diuraikan s</w:t>
      </w:r>
      <w:r w:rsidR="001C14FD">
        <w:rPr>
          <w:rFonts w:asciiTheme="minorHAnsi" w:hAnsiTheme="minorHAnsi" w:cstheme="minorHAnsi"/>
          <w:sz w:val="22"/>
          <w:szCs w:val="22"/>
        </w:rPr>
        <w:t>ebagai berikut</w:t>
      </w:r>
      <w:r w:rsidRPr="00C34898">
        <w:rPr>
          <w:rFonts w:asciiTheme="minorHAnsi" w:hAnsiTheme="minorHAnsi" w:cstheme="minorHAnsi"/>
          <w:sz w:val="22"/>
          <w:szCs w:val="22"/>
        </w:rPr>
        <w:t>:</w:t>
      </w:r>
    </w:p>
    <w:p w:rsidR="00B14E18" w:rsidRDefault="00B14E18" w:rsidP="002E1EE8">
      <w:pPr>
        <w:ind w:left="1620"/>
        <w:jc w:val="both"/>
        <w:rPr>
          <w:rFonts w:asciiTheme="minorHAnsi" w:hAnsiTheme="minorHAnsi" w:cstheme="minorHAnsi"/>
          <w:sz w:val="22"/>
          <w:szCs w:val="22"/>
        </w:rPr>
      </w:pPr>
    </w:p>
    <w:p w:rsidR="00B708C1" w:rsidRDefault="00B708C1" w:rsidP="002E1EE8">
      <w:pPr>
        <w:ind w:left="1620"/>
        <w:jc w:val="both"/>
        <w:rPr>
          <w:rFonts w:asciiTheme="minorHAnsi" w:hAnsiTheme="minorHAnsi" w:cstheme="minorHAnsi"/>
          <w:sz w:val="22"/>
          <w:szCs w:val="22"/>
        </w:rPr>
      </w:pPr>
    </w:p>
    <w:p w:rsidR="00B708C1" w:rsidRDefault="00B708C1">
      <w:pPr>
        <w:rPr>
          <w:rFonts w:asciiTheme="minorHAnsi" w:hAnsiTheme="minorHAnsi" w:cstheme="minorHAnsi"/>
          <w:sz w:val="22"/>
          <w:szCs w:val="22"/>
        </w:rPr>
      </w:pPr>
    </w:p>
    <w:p w:rsidR="00654138" w:rsidRDefault="00654138">
      <w:pPr>
        <w:rPr>
          <w:rFonts w:asciiTheme="minorHAnsi" w:hAnsiTheme="minorHAnsi" w:cstheme="minorHAnsi"/>
          <w:sz w:val="22"/>
          <w:szCs w:val="22"/>
        </w:rPr>
      </w:pPr>
    </w:p>
    <w:tbl>
      <w:tblPr>
        <w:tblW w:w="8992" w:type="dxa"/>
        <w:tblInd w:w="95" w:type="dxa"/>
        <w:tblLook w:val="04A0" w:firstRow="1" w:lastRow="0" w:firstColumn="1" w:lastColumn="0" w:noHBand="0" w:noVBand="1"/>
      </w:tblPr>
      <w:tblGrid>
        <w:gridCol w:w="529"/>
        <w:gridCol w:w="1894"/>
        <w:gridCol w:w="1760"/>
        <w:gridCol w:w="1940"/>
        <w:gridCol w:w="1100"/>
        <w:gridCol w:w="1769"/>
      </w:tblGrid>
      <w:tr w:rsidR="00654138" w:rsidTr="00654138">
        <w:trPr>
          <w:trHeight w:val="315"/>
        </w:trPr>
        <w:tc>
          <w:tcPr>
            <w:tcW w:w="529"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654138" w:rsidRDefault="00654138">
            <w:pPr>
              <w:jc w:val="center"/>
              <w:rPr>
                <w:rFonts w:ascii="Calibri" w:hAnsi="Calibri" w:cs="Calibri"/>
                <w:b/>
                <w:bCs/>
                <w:color w:val="000000"/>
                <w:sz w:val="22"/>
                <w:szCs w:val="22"/>
              </w:rPr>
            </w:pPr>
            <w:r>
              <w:rPr>
                <w:rFonts w:ascii="Calibri" w:hAnsi="Calibri" w:cs="Calibri"/>
                <w:b/>
                <w:bCs/>
                <w:color w:val="000000"/>
                <w:sz w:val="22"/>
                <w:szCs w:val="22"/>
                <w:lang w:val="id-ID"/>
              </w:rPr>
              <w:t>No </w:t>
            </w:r>
          </w:p>
        </w:tc>
        <w:tc>
          <w:tcPr>
            <w:tcW w:w="1894" w:type="dxa"/>
            <w:tcBorders>
              <w:top w:val="single" w:sz="8" w:space="0" w:color="auto"/>
              <w:left w:val="nil"/>
              <w:bottom w:val="single" w:sz="8" w:space="0" w:color="auto"/>
              <w:right w:val="single" w:sz="8" w:space="0" w:color="auto"/>
            </w:tcBorders>
            <w:shd w:val="clear" w:color="auto" w:fill="auto"/>
            <w:noWrap/>
            <w:vAlign w:val="bottom"/>
            <w:hideMark/>
          </w:tcPr>
          <w:p w:rsidR="00654138" w:rsidRDefault="00654138">
            <w:pPr>
              <w:jc w:val="center"/>
              <w:rPr>
                <w:rFonts w:ascii="Calibri" w:hAnsi="Calibri" w:cs="Calibri"/>
                <w:b/>
                <w:bCs/>
                <w:color w:val="000000"/>
                <w:sz w:val="22"/>
                <w:szCs w:val="22"/>
              </w:rPr>
            </w:pPr>
            <w:r>
              <w:rPr>
                <w:rFonts w:ascii="Calibri" w:hAnsi="Calibri" w:cs="Calibri"/>
                <w:b/>
                <w:bCs/>
                <w:color w:val="000000"/>
                <w:sz w:val="22"/>
                <w:szCs w:val="22"/>
              </w:rPr>
              <w:t>URAIAN</w:t>
            </w:r>
          </w:p>
        </w:tc>
        <w:tc>
          <w:tcPr>
            <w:tcW w:w="1760" w:type="dxa"/>
            <w:tcBorders>
              <w:top w:val="single" w:sz="8" w:space="0" w:color="auto"/>
              <w:left w:val="nil"/>
              <w:bottom w:val="single" w:sz="8" w:space="0" w:color="auto"/>
              <w:right w:val="single" w:sz="8" w:space="0" w:color="auto"/>
            </w:tcBorders>
            <w:shd w:val="clear" w:color="auto" w:fill="auto"/>
            <w:noWrap/>
            <w:vAlign w:val="bottom"/>
            <w:hideMark/>
          </w:tcPr>
          <w:p w:rsidR="00654138" w:rsidRDefault="00654138">
            <w:pPr>
              <w:jc w:val="center"/>
              <w:rPr>
                <w:rFonts w:ascii="Calibri" w:hAnsi="Calibri" w:cs="Calibri"/>
                <w:b/>
                <w:bCs/>
                <w:color w:val="000000"/>
                <w:sz w:val="22"/>
                <w:szCs w:val="22"/>
              </w:rPr>
            </w:pPr>
            <w:r>
              <w:rPr>
                <w:rFonts w:ascii="Calibri" w:hAnsi="Calibri" w:cs="Calibri"/>
                <w:b/>
                <w:bCs/>
                <w:color w:val="000000"/>
                <w:sz w:val="22"/>
                <w:szCs w:val="22"/>
              </w:rPr>
              <w:t>ANGGARAN</w:t>
            </w:r>
          </w:p>
        </w:tc>
        <w:tc>
          <w:tcPr>
            <w:tcW w:w="1940" w:type="dxa"/>
            <w:tcBorders>
              <w:top w:val="single" w:sz="8" w:space="0" w:color="auto"/>
              <w:left w:val="nil"/>
              <w:bottom w:val="single" w:sz="8" w:space="0" w:color="auto"/>
              <w:right w:val="single" w:sz="8" w:space="0" w:color="auto"/>
            </w:tcBorders>
            <w:shd w:val="clear" w:color="auto" w:fill="auto"/>
            <w:noWrap/>
            <w:vAlign w:val="bottom"/>
            <w:hideMark/>
          </w:tcPr>
          <w:p w:rsidR="00654138" w:rsidRDefault="00654138">
            <w:pPr>
              <w:jc w:val="center"/>
              <w:rPr>
                <w:rFonts w:ascii="Calibri" w:hAnsi="Calibri" w:cs="Calibri"/>
                <w:b/>
                <w:bCs/>
                <w:color w:val="000000"/>
                <w:sz w:val="22"/>
                <w:szCs w:val="22"/>
              </w:rPr>
            </w:pPr>
            <w:r>
              <w:rPr>
                <w:rFonts w:ascii="Calibri" w:hAnsi="Calibri" w:cs="Calibri"/>
                <w:b/>
                <w:bCs/>
                <w:color w:val="000000"/>
                <w:sz w:val="22"/>
                <w:szCs w:val="22"/>
              </w:rPr>
              <w:t>REALISASI</w:t>
            </w:r>
          </w:p>
        </w:tc>
        <w:tc>
          <w:tcPr>
            <w:tcW w:w="1100" w:type="dxa"/>
            <w:tcBorders>
              <w:top w:val="single" w:sz="8" w:space="0" w:color="auto"/>
              <w:left w:val="nil"/>
              <w:bottom w:val="single" w:sz="8" w:space="0" w:color="auto"/>
              <w:right w:val="single" w:sz="8" w:space="0" w:color="auto"/>
            </w:tcBorders>
            <w:shd w:val="clear" w:color="auto" w:fill="auto"/>
            <w:noWrap/>
            <w:vAlign w:val="bottom"/>
            <w:hideMark/>
          </w:tcPr>
          <w:p w:rsidR="00654138" w:rsidRDefault="00654138">
            <w:pPr>
              <w:jc w:val="center"/>
              <w:rPr>
                <w:rFonts w:ascii="Calibri" w:hAnsi="Calibri" w:cs="Calibri"/>
                <w:b/>
                <w:bCs/>
                <w:color w:val="000000"/>
                <w:sz w:val="22"/>
                <w:szCs w:val="22"/>
              </w:rPr>
            </w:pPr>
            <w:r>
              <w:rPr>
                <w:rFonts w:ascii="Calibri" w:hAnsi="Calibri" w:cs="Calibri"/>
                <w:b/>
                <w:bCs/>
                <w:color w:val="000000"/>
                <w:sz w:val="22"/>
                <w:szCs w:val="22"/>
              </w:rPr>
              <w:t>%</w:t>
            </w:r>
          </w:p>
        </w:tc>
        <w:tc>
          <w:tcPr>
            <w:tcW w:w="1769" w:type="dxa"/>
            <w:tcBorders>
              <w:top w:val="single" w:sz="8" w:space="0" w:color="auto"/>
              <w:left w:val="nil"/>
              <w:bottom w:val="single" w:sz="8" w:space="0" w:color="auto"/>
              <w:right w:val="single" w:sz="8" w:space="0" w:color="auto"/>
            </w:tcBorders>
            <w:shd w:val="clear" w:color="auto" w:fill="auto"/>
            <w:noWrap/>
            <w:vAlign w:val="bottom"/>
            <w:hideMark/>
          </w:tcPr>
          <w:p w:rsidR="00654138" w:rsidRDefault="00654138">
            <w:pPr>
              <w:jc w:val="center"/>
              <w:rPr>
                <w:rFonts w:ascii="Calibri" w:hAnsi="Calibri" w:cs="Calibri"/>
                <w:b/>
                <w:bCs/>
                <w:color w:val="000000"/>
                <w:sz w:val="22"/>
                <w:szCs w:val="22"/>
              </w:rPr>
            </w:pPr>
            <w:r>
              <w:rPr>
                <w:rFonts w:ascii="Calibri" w:hAnsi="Calibri" w:cs="Calibri"/>
                <w:b/>
                <w:bCs/>
                <w:color w:val="000000"/>
                <w:sz w:val="22"/>
                <w:szCs w:val="22"/>
              </w:rPr>
              <w:t>LEBIH/KURANG</w:t>
            </w:r>
          </w:p>
        </w:tc>
      </w:tr>
      <w:tr w:rsidR="00654138" w:rsidTr="00654138">
        <w:trPr>
          <w:trHeight w:val="300"/>
        </w:trPr>
        <w:tc>
          <w:tcPr>
            <w:tcW w:w="529" w:type="dxa"/>
            <w:tcBorders>
              <w:top w:val="nil"/>
              <w:left w:val="single" w:sz="8" w:space="0" w:color="auto"/>
              <w:bottom w:val="dotted" w:sz="4" w:space="0" w:color="auto"/>
              <w:right w:val="single" w:sz="8" w:space="0" w:color="auto"/>
            </w:tcBorders>
            <w:shd w:val="clear" w:color="auto" w:fill="auto"/>
            <w:vAlign w:val="bottom"/>
            <w:hideMark/>
          </w:tcPr>
          <w:p w:rsidR="00654138" w:rsidRDefault="00654138">
            <w:pPr>
              <w:jc w:val="center"/>
              <w:rPr>
                <w:rFonts w:ascii="Calibri" w:hAnsi="Calibri" w:cs="Calibri"/>
                <w:b/>
                <w:bCs/>
                <w:color w:val="000000"/>
                <w:sz w:val="22"/>
                <w:szCs w:val="22"/>
              </w:rPr>
            </w:pPr>
            <w:r>
              <w:rPr>
                <w:rFonts w:ascii="Calibri" w:hAnsi="Calibri" w:cs="Calibri"/>
                <w:b/>
                <w:bCs/>
                <w:color w:val="000000"/>
                <w:sz w:val="22"/>
                <w:szCs w:val="22"/>
              </w:rPr>
              <w:t>I</w:t>
            </w:r>
          </w:p>
        </w:tc>
        <w:tc>
          <w:tcPr>
            <w:tcW w:w="1894" w:type="dxa"/>
            <w:tcBorders>
              <w:top w:val="nil"/>
              <w:left w:val="nil"/>
              <w:bottom w:val="dotted" w:sz="4" w:space="0" w:color="auto"/>
              <w:right w:val="single" w:sz="8" w:space="0" w:color="auto"/>
            </w:tcBorders>
            <w:shd w:val="clear" w:color="auto" w:fill="auto"/>
            <w:vAlign w:val="bottom"/>
            <w:hideMark/>
          </w:tcPr>
          <w:p w:rsidR="00654138" w:rsidRDefault="00654138">
            <w:pPr>
              <w:jc w:val="both"/>
              <w:rPr>
                <w:rFonts w:ascii="Calibri" w:hAnsi="Calibri" w:cs="Calibri"/>
                <w:b/>
                <w:bCs/>
                <w:sz w:val="22"/>
                <w:szCs w:val="22"/>
              </w:rPr>
            </w:pPr>
            <w:r>
              <w:rPr>
                <w:rFonts w:ascii="Calibri" w:hAnsi="Calibri" w:cs="Calibri"/>
                <w:b/>
                <w:bCs/>
                <w:sz w:val="22"/>
                <w:szCs w:val="22"/>
              </w:rPr>
              <w:t xml:space="preserve">BELANJA </w:t>
            </w:r>
          </w:p>
        </w:tc>
        <w:tc>
          <w:tcPr>
            <w:tcW w:w="1760" w:type="dxa"/>
            <w:tcBorders>
              <w:top w:val="nil"/>
              <w:left w:val="nil"/>
              <w:bottom w:val="dotted" w:sz="4" w:space="0" w:color="auto"/>
              <w:right w:val="single" w:sz="8" w:space="0" w:color="auto"/>
            </w:tcBorders>
            <w:shd w:val="clear" w:color="auto" w:fill="auto"/>
            <w:vAlign w:val="bottom"/>
            <w:hideMark/>
          </w:tcPr>
          <w:p w:rsidR="00654138" w:rsidRDefault="00654138">
            <w:pPr>
              <w:jc w:val="right"/>
              <w:rPr>
                <w:rFonts w:ascii="Calibri" w:hAnsi="Calibri" w:cs="Calibri"/>
                <w:b/>
                <w:bCs/>
                <w:sz w:val="20"/>
                <w:szCs w:val="20"/>
              </w:rPr>
            </w:pPr>
            <w:r>
              <w:rPr>
                <w:rFonts w:ascii="Calibri" w:hAnsi="Calibri" w:cs="Calibri"/>
                <w:b/>
                <w:bCs/>
                <w:sz w:val="20"/>
                <w:szCs w:val="20"/>
                <w:lang w:val="id-ID"/>
              </w:rPr>
              <w:t>25.329.809.827,00</w:t>
            </w:r>
          </w:p>
        </w:tc>
        <w:tc>
          <w:tcPr>
            <w:tcW w:w="1940" w:type="dxa"/>
            <w:tcBorders>
              <w:top w:val="nil"/>
              <w:left w:val="nil"/>
              <w:bottom w:val="dotted" w:sz="4" w:space="0" w:color="auto"/>
              <w:right w:val="single" w:sz="8" w:space="0" w:color="auto"/>
            </w:tcBorders>
            <w:shd w:val="clear" w:color="auto" w:fill="auto"/>
            <w:vAlign w:val="bottom"/>
            <w:hideMark/>
          </w:tcPr>
          <w:p w:rsidR="00654138" w:rsidRDefault="00654138">
            <w:pPr>
              <w:jc w:val="right"/>
              <w:rPr>
                <w:rFonts w:ascii="Calibri" w:hAnsi="Calibri" w:cs="Calibri"/>
                <w:b/>
                <w:bCs/>
                <w:sz w:val="20"/>
                <w:szCs w:val="20"/>
              </w:rPr>
            </w:pPr>
            <w:r>
              <w:rPr>
                <w:rFonts w:ascii="Calibri" w:hAnsi="Calibri" w:cs="Calibri"/>
                <w:b/>
                <w:bCs/>
                <w:sz w:val="20"/>
                <w:szCs w:val="20"/>
                <w:lang w:val="id-ID"/>
              </w:rPr>
              <w:t>20.113.696.986,85</w:t>
            </w:r>
          </w:p>
        </w:tc>
        <w:tc>
          <w:tcPr>
            <w:tcW w:w="1100" w:type="dxa"/>
            <w:tcBorders>
              <w:top w:val="nil"/>
              <w:left w:val="nil"/>
              <w:bottom w:val="dotted" w:sz="4" w:space="0" w:color="auto"/>
              <w:right w:val="single" w:sz="8" w:space="0" w:color="auto"/>
            </w:tcBorders>
            <w:shd w:val="clear" w:color="auto" w:fill="auto"/>
            <w:vAlign w:val="bottom"/>
            <w:hideMark/>
          </w:tcPr>
          <w:p w:rsidR="00654138" w:rsidRDefault="00654138">
            <w:pPr>
              <w:jc w:val="center"/>
              <w:rPr>
                <w:rFonts w:ascii="Calibri" w:hAnsi="Calibri" w:cs="Calibri"/>
                <w:b/>
                <w:bCs/>
                <w:sz w:val="20"/>
                <w:szCs w:val="20"/>
              </w:rPr>
            </w:pPr>
            <w:r>
              <w:rPr>
                <w:rFonts w:ascii="Calibri" w:hAnsi="Calibri" w:cs="Calibri"/>
                <w:b/>
                <w:bCs/>
                <w:sz w:val="20"/>
                <w:szCs w:val="20"/>
                <w:lang w:val="id-ID"/>
              </w:rPr>
              <w:t>79,41</w:t>
            </w:r>
          </w:p>
        </w:tc>
        <w:tc>
          <w:tcPr>
            <w:tcW w:w="1769" w:type="dxa"/>
            <w:tcBorders>
              <w:top w:val="nil"/>
              <w:left w:val="nil"/>
              <w:bottom w:val="dotted" w:sz="4" w:space="0" w:color="auto"/>
              <w:right w:val="single" w:sz="8" w:space="0" w:color="auto"/>
            </w:tcBorders>
            <w:shd w:val="clear" w:color="auto" w:fill="auto"/>
            <w:vAlign w:val="bottom"/>
            <w:hideMark/>
          </w:tcPr>
          <w:p w:rsidR="00654138" w:rsidRDefault="00654138">
            <w:pPr>
              <w:jc w:val="right"/>
              <w:rPr>
                <w:rFonts w:ascii="Calibri" w:hAnsi="Calibri" w:cs="Calibri"/>
                <w:b/>
                <w:bCs/>
                <w:sz w:val="20"/>
                <w:szCs w:val="20"/>
              </w:rPr>
            </w:pPr>
            <w:r>
              <w:rPr>
                <w:rFonts w:ascii="Calibri" w:hAnsi="Calibri" w:cs="Calibri"/>
                <w:b/>
                <w:bCs/>
                <w:sz w:val="20"/>
                <w:szCs w:val="20"/>
                <w:lang w:val="id-ID"/>
              </w:rPr>
              <w:t>(5.216.112.840,15)</w:t>
            </w:r>
          </w:p>
        </w:tc>
      </w:tr>
      <w:tr w:rsidR="00654138" w:rsidTr="00654138">
        <w:trPr>
          <w:trHeight w:val="300"/>
        </w:trPr>
        <w:tc>
          <w:tcPr>
            <w:tcW w:w="529" w:type="dxa"/>
            <w:tcBorders>
              <w:top w:val="nil"/>
              <w:left w:val="single" w:sz="8" w:space="0" w:color="auto"/>
              <w:bottom w:val="dotted" w:sz="4" w:space="0" w:color="auto"/>
              <w:right w:val="single" w:sz="8" w:space="0" w:color="auto"/>
            </w:tcBorders>
            <w:shd w:val="clear" w:color="auto" w:fill="auto"/>
            <w:vAlign w:val="bottom"/>
            <w:hideMark/>
          </w:tcPr>
          <w:p w:rsidR="00654138" w:rsidRDefault="00654138">
            <w:pPr>
              <w:jc w:val="center"/>
              <w:rPr>
                <w:rFonts w:ascii="Calibri" w:hAnsi="Calibri" w:cs="Calibri"/>
                <w:b/>
                <w:bCs/>
                <w:color w:val="000000"/>
                <w:sz w:val="22"/>
                <w:szCs w:val="22"/>
              </w:rPr>
            </w:pPr>
            <w:r>
              <w:rPr>
                <w:rFonts w:ascii="Calibri" w:hAnsi="Calibri" w:cs="Calibri"/>
                <w:b/>
                <w:bCs/>
                <w:color w:val="000000"/>
                <w:sz w:val="22"/>
                <w:szCs w:val="22"/>
              </w:rPr>
              <w:t>I</w:t>
            </w:r>
          </w:p>
        </w:tc>
        <w:tc>
          <w:tcPr>
            <w:tcW w:w="1894" w:type="dxa"/>
            <w:tcBorders>
              <w:top w:val="nil"/>
              <w:left w:val="nil"/>
              <w:bottom w:val="dotted" w:sz="4" w:space="0" w:color="auto"/>
              <w:right w:val="single" w:sz="8" w:space="0" w:color="auto"/>
            </w:tcBorders>
            <w:shd w:val="clear" w:color="auto" w:fill="auto"/>
            <w:vAlign w:val="bottom"/>
            <w:hideMark/>
          </w:tcPr>
          <w:p w:rsidR="00654138" w:rsidRDefault="00654138">
            <w:pPr>
              <w:rPr>
                <w:rFonts w:ascii="Calibri" w:hAnsi="Calibri" w:cs="Calibri"/>
                <w:b/>
                <w:bCs/>
                <w:sz w:val="22"/>
                <w:szCs w:val="22"/>
              </w:rPr>
            </w:pPr>
            <w:r>
              <w:rPr>
                <w:rFonts w:ascii="Calibri" w:hAnsi="Calibri" w:cs="Calibri"/>
                <w:b/>
                <w:bCs/>
                <w:sz w:val="22"/>
                <w:szCs w:val="22"/>
              </w:rPr>
              <w:t>BELANJA OPERASI</w:t>
            </w:r>
          </w:p>
        </w:tc>
        <w:tc>
          <w:tcPr>
            <w:tcW w:w="1760" w:type="dxa"/>
            <w:tcBorders>
              <w:top w:val="nil"/>
              <w:left w:val="nil"/>
              <w:bottom w:val="dotted" w:sz="4" w:space="0" w:color="auto"/>
              <w:right w:val="single" w:sz="8" w:space="0" w:color="auto"/>
            </w:tcBorders>
            <w:shd w:val="clear" w:color="auto" w:fill="auto"/>
            <w:vAlign w:val="bottom"/>
            <w:hideMark/>
          </w:tcPr>
          <w:p w:rsidR="00654138" w:rsidRDefault="00654138">
            <w:pPr>
              <w:jc w:val="right"/>
              <w:rPr>
                <w:rFonts w:ascii="Calibri" w:hAnsi="Calibri" w:cs="Calibri"/>
                <w:b/>
                <w:bCs/>
                <w:sz w:val="20"/>
                <w:szCs w:val="20"/>
              </w:rPr>
            </w:pPr>
            <w:r>
              <w:rPr>
                <w:rFonts w:ascii="Calibri" w:hAnsi="Calibri" w:cs="Calibri"/>
                <w:b/>
                <w:bCs/>
                <w:sz w:val="20"/>
                <w:szCs w:val="20"/>
                <w:lang w:val="id-ID"/>
              </w:rPr>
              <w:t>16.598.810.392,00</w:t>
            </w:r>
          </w:p>
        </w:tc>
        <w:tc>
          <w:tcPr>
            <w:tcW w:w="1940" w:type="dxa"/>
            <w:tcBorders>
              <w:top w:val="nil"/>
              <w:left w:val="nil"/>
              <w:bottom w:val="dotted" w:sz="4" w:space="0" w:color="auto"/>
              <w:right w:val="single" w:sz="8" w:space="0" w:color="auto"/>
            </w:tcBorders>
            <w:shd w:val="clear" w:color="auto" w:fill="auto"/>
            <w:vAlign w:val="bottom"/>
            <w:hideMark/>
          </w:tcPr>
          <w:p w:rsidR="00654138" w:rsidRDefault="00654138">
            <w:pPr>
              <w:jc w:val="right"/>
              <w:rPr>
                <w:rFonts w:ascii="Calibri" w:hAnsi="Calibri" w:cs="Calibri"/>
                <w:b/>
                <w:bCs/>
                <w:sz w:val="20"/>
                <w:szCs w:val="20"/>
              </w:rPr>
            </w:pPr>
            <w:r>
              <w:rPr>
                <w:rFonts w:ascii="Calibri" w:hAnsi="Calibri" w:cs="Calibri"/>
                <w:b/>
                <w:bCs/>
                <w:sz w:val="20"/>
                <w:szCs w:val="20"/>
                <w:lang w:val="id-ID"/>
              </w:rPr>
              <w:t>14.060.543.144,50</w:t>
            </w:r>
          </w:p>
        </w:tc>
        <w:tc>
          <w:tcPr>
            <w:tcW w:w="1100" w:type="dxa"/>
            <w:tcBorders>
              <w:top w:val="nil"/>
              <w:left w:val="nil"/>
              <w:bottom w:val="dotted" w:sz="4" w:space="0" w:color="auto"/>
              <w:right w:val="single" w:sz="8" w:space="0" w:color="auto"/>
            </w:tcBorders>
            <w:shd w:val="clear" w:color="auto" w:fill="auto"/>
            <w:vAlign w:val="bottom"/>
            <w:hideMark/>
          </w:tcPr>
          <w:p w:rsidR="00654138" w:rsidRDefault="00654138">
            <w:pPr>
              <w:jc w:val="center"/>
              <w:rPr>
                <w:rFonts w:ascii="Calibri" w:hAnsi="Calibri" w:cs="Calibri"/>
                <w:b/>
                <w:bCs/>
                <w:sz w:val="20"/>
                <w:szCs w:val="20"/>
              </w:rPr>
            </w:pPr>
            <w:r>
              <w:rPr>
                <w:rFonts w:ascii="Calibri" w:hAnsi="Calibri" w:cs="Calibri"/>
                <w:b/>
                <w:bCs/>
                <w:sz w:val="20"/>
                <w:szCs w:val="20"/>
              </w:rPr>
              <w:t>84,71</w:t>
            </w:r>
          </w:p>
        </w:tc>
        <w:tc>
          <w:tcPr>
            <w:tcW w:w="1769" w:type="dxa"/>
            <w:tcBorders>
              <w:top w:val="nil"/>
              <w:left w:val="nil"/>
              <w:bottom w:val="dotted" w:sz="4" w:space="0" w:color="auto"/>
              <w:right w:val="single" w:sz="8" w:space="0" w:color="auto"/>
            </w:tcBorders>
            <w:shd w:val="clear" w:color="auto" w:fill="auto"/>
            <w:vAlign w:val="bottom"/>
            <w:hideMark/>
          </w:tcPr>
          <w:p w:rsidR="00654138" w:rsidRDefault="00654138">
            <w:pPr>
              <w:jc w:val="right"/>
              <w:rPr>
                <w:rFonts w:ascii="Calibri" w:hAnsi="Calibri" w:cs="Calibri"/>
                <w:b/>
                <w:bCs/>
                <w:sz w:val="20"/>
                <w:szCs w:val="20"/>
              </w:rPr>
            </w:pPr>
            <w:r>
              <w:rPr>
                <w:rFonts w:ascii="Calibri" w:hAnsi="Calibri" w:cs="Calibri"/>
                <w:b/>
                <w:bCs/>
                <w:sz w:val="20"/>
                <w:szCs w:val="20"/>
                <w:lang w:val="id-ID"/>
              </w:rPr>
              <w:t>16.598.810.392,00</w:t>
            </w:r>
          </w:p>
        </w:tc>
      </w:tr>
      <w:tr w:rsidR="00654138" w:rsidTr="00654138">
        <w:trPr>
          <w:trHeight w:val="300"/>
        </w:trPr>
        <w:tc>
          <w:tcPr>
            <w:tcW w:w="529" w:type="dxa"/>
            <w:tcBorders>
              <w:top w:val="nil"/>
              <w:left w:val="single" w:sz="8" w:space="0" w:color="auto"/>
              <w:bottom w:val="dotted" w:sz="4" w:space="0" w:color="auto"/>
              <w:right w:val="single" w:sz="8" w:space="0" w:color="auto"/>
            </w:tcBorders>
            <w:shd w:val="clear" w:color="auto" w:fill="auto"/>
            <w:vAlign w:val="bottom"/>
            <w:hideMark/>
          </w:tcPr>
          <w:p w:rsidR="00654138" w:rsidRDefault="00654138">
            <w:pPr>
              <w:jc w:val="center"/>
              <w:rPr>
                <w:rFonts w:ascii="Calibri" w:hAnsi="Calibri" w:cs="Calibri"/>
                <w:color w:val="000000"/>
                <w:sz w:val="22"/>
                <w:szCs w:val="22"/>
              </w:rPr>
            </w:pPr>
            <w:r>
              <w:rPr>
                <w:rFonts w:ascii="Calibri" w:hAnsi="Calibri" w:cs="Calibri"/>
                <w:color w:val="000000"/>
                <w:sz w:val="22"/>
                <w:szCs w:val="22"/>
              </w:rPr>
              <w:t>1</w:t>
            </w:r>
          </w:p>
        </w:tc>
        <w:tc>
          <w:tcPr>
            <w:tcW w:w="1894" w:type="dxa"/>
            <w:tcBorders>
              <w:top w:val="nil"/>
              <w:left w:val="nil"/>
              <w:bottom w:val="dotted" w:sz="4" w:space="0" w:color="auto"/>
              <w:right w:val="single" w:sz="8" w:space="0" w:color="auto"/>
            </w:tcBorders>
            <w:shd w:val="clear" w:color="auto" w:fill="auto"/>
            <w:vAlign w:val="bottom"/>
            <w:hideMark/>
          </w:tcPr>
          <w:p w:rsidR="00654138" w:rsidRDefault="00654138">
            <w:pPr>
              <w:rPr>
                <w:rFonts w:ascii="Calibri" w:hAnsi="Calibri" w:cs="Calibri"/>
                <w:sz w:val="22"/>
                <w:szCs w:val="22"/>
              </w:rPr>
            </w:pPr>
            <w:r>
              <w:rPr>
                <w:rFonts w:ascii="Calibri" w:hAnsi="Calibri" w:cs="Calibri"/>
                <w:sz w:val="22"/>
                <w:szCs w:val="22"/>
              </w:rPr>
              <w:t>Belanja Pegawai</w:t>
            </w:r>
          </w:p>
        </w:tc>
        <w:tc>
          <w:tcPr>
            <w:tcW w:w="1760" w:type="dxa"/>
            <w:tcBorders>
              <w:top w:val="nil"/>
              <w:left w:val="nil"/>
              <w:bottom w:val="dotted" w:sz="4" w:space="0" w:color="auto"/>
              <w:right w:val="single" w:sz="8" w:space="0" w:color="auto"/>
            </w:tcBorders>
            <w:shd w:val="clear" w:color="auto" w:fill="auto"/>
            <w:vAlign w:val="bottom"/>
            <w:hideMark/>
          </w:tcPr>
          <w:p w:rsidR="00654138" w:rsidRDefault="00654138">
            <w:pPr>
              <w:jc w:val="right"/>
              <w:rPr>
                <w:rFonts w:ascii="Calibri" w:hAnsi="Calibri" w:cs="Calibri"/>
                <w:sz w:val="20"/>
                <w:szCs w:val="20"/>
              </w:rPr>
            </w:pPr>
            <w:r>
              <w:rPr>
                <w:rFonts w:ascii="Calibri" w:hAnsi="Calibri" w:cs="Calibri"/>
                <w:sz w:val="20"/>
                <w:szCs w:val="20"/>
                <w:lang w:val="id-ID"/>
              </w:rPr>
              <w:t>8.520.502.995,00</w:t>
            </w:r>
          </w:p>
        </w:tc>
        <w:tc>
          <w:tcPr>
            <w:tcW w:w="1940" w:type="dxa"/>
            <w:tcBorders>
              <w:top w:val="nil"/>
              <w:left w:val="nil"/>
              <w:bottom w:val="dotted" w:sz="4" w:space="0" w:color="auto"/>
              <w:right w:val="single" w:sz="8" w:space="0" w:color="auto"/>
            </w:tcBorders>
            <w:shd w:val="clear" w:color="auto" w:fill="auto"/>
            <w:vAlign w:val="bottom"/>
            <w:hideMark/>
          </w:tcPr>
          <w:p w:rsidR="00654138" w:rsidRDefault="00654138">
            <w:pPr>
              <w:jc w:val="right"/>
              <w:rPr>
                <w:rFonts w:ascii="Calibri" w:hAnsi="Calibri" w:cs="Calibri"/>
                <w:sz w:val="20"/>
                <w:szCs w:val="20"/>
              </w:rPr>
            </w:pPr>
            <w:r>
              <w:rPr>
                <w:rFonts w:ascii="Calibri" w:hAnsi="Calibri" w:cs="Calibri"/>
                <w:sz w:val="20"/>
                <w:szCs w:val="20"/>
                <w:lang w:val="id-ID"/>
              </w:rPr>
              <w:t>6.380.505.201,00</w:t>
            </w:r>
          </w:p>
        </w:tc>
        <w:tc>
          <w:tcPr>
            <w:tcW w:w="1100" w:type="dxa"/>
            <w:tcBorders>
              <w:top w:val="nil"/>
              <w:left w:val="nil"/>
              <w:bottom w:val="dotted" w:sz="4" w:space="0" w:color="auto"/>
              <w:right w:val="single" w:sz="8" w:space="0" w:color="auto"/>
            </w:tcBorders>
            <w:shd w:val="clear" w:color="auto" w:fill="auto"/>
            <w:vAlign w:val="bottom"/>
            <w:hideMark/>
          </w:tcPr>
          <w:p w:rsidR="00654138" w:rsidRDefault="00654138">
            <w:pPr>
              <w:jc w:val="center"/>
              <w:rPr>
                <w:rFonts w:ascii="Calibri" w:hAnsi="Calibri" w:cs="Calibri"/>
                <w:sz w:val="20"/>
                <w:szCs w:val="20"/>
              </w:rPr>
            </w:pPr>
            <w:r>
              <w:rPr>
                <w:rFonts w:ascii="Calibri" w:hAnsi="Calibri" w:cs="Calibri"/>
                <w:sz w:val="20"/>
                <w:szCs w:val="20"/>
              </w:rPr>
              <w:t>74,88</w:t>
            </w:r>
          </w:p>
        </w:tc>
        <w:tc>
          <w:tcPr>
            <w:tcW w:w="1769" w:type="dxa"/>
            <w:tcBorders>
              <w:top w:val="nil"/>
              <w:left w:val="nil"/>
              <w:bottom w:val="dotted" w:sz="4" w:space="0" w:color="auto"/>
              <w:right w:val="single" w:sz="8" w:space="0" w:color="auto"/>
            </w:tcBorders>
            <w:shd w:val="clear" w:color="auto" w:fill="auto"/>
            <w:vAlign w:val="bottom"/>
            <w:hideMark/>
          </w:tcPr>
          <w:p w:rsidR="00654138" w:rsidRDefault="00654138">
            <w:pPr>
              <w:jc w:val="right"/>
              <w:rPr>
                <w:rFonts w:ascii="Calibri" w:hAnsi="Calibri" w:cs="Calibri"/>
                <w:sz w:val="20"/>
                <w:szCs w:val="20"/>
              </w:rPr>
            </w:pPr>
            <w:r>
              <w:rPr>
                <w:rFonts w:ascii="Calibri" w:hAnsi="Calibri" w:cs="Calibri"/>
                <w:sz w:val="20"/>
                <w:szCs w:val="20"/>
              </w:rPr>
              <w:t>(2.139.997.794,00)</w:t>
            </w:r>
          </w:p>
        </w:tc>
      </w:tr>
      <w:tr w:rsidR="00654138" w:rsidTr="00654138">
        <w:trPr>
          <w:trHeight w:val="300"/>
        </w:trPr>
        <w:tc>
          <w:tcPr>
            <w:tcW w:w="529" w:type="dxa"/>
            <w:tcBorders>
              <w:top w:val="nil"/>
              <w:left w:val="single" w:sz="8" w:space="0" w:color="auto"/>
              <w:bottom w:val="dotted" w:sz="4" w:space="0" w:color="auto"/>
              <w:right w:val="single" w:sz="8" w:space="0" w:color="auto"/>
            </w:tcBorders>
            <w:shd w:val="clear" w:color="auto" w:fill="auto"/>
            <w:vAlign w:val="bottom"/>
            <w:hideMark/>
          </w:tcPr>
          <w:p w:rsidR="00654138" w:rsidRDefault="00654138">
            <w:pPr>
              <w:jc w:val="center"/>
              <w:rPr>
                <w:rFonts w:ascii="Calibri" w:hAnsi="Calibri" w:cs="Calibri"/>
                <w:color w:val="000000"/>
                <w:sz w:val="22"/>
                <w:szCs w:val="22"/>
              </w:rPr>
            </w:pPr>
            <w:r>
              <w:rPr>
                <w:rFonts w:ascii="Calibri" w:hAnsi="Calibri" w:cs="Calibri"/>
                <w:color w:val="000000"/>
                <w:sz w:val="22"/>
                <w:szCs w:val="22"/>
              </w:rPr>
              <w:t>2</w:t>
            </w:r>
          </w:p>
        </w:tc>
        <w:tc>
          <w:tcPr>
            <w:tcW w:w="1894" w:type="dxa"/>
            <w:tcBorders>
              <w:top w:val="nil"/>
              <w:left w:val="nil"/>
              <w:bottom w:val="dotted" w:sz="4" w:space="0" w:color="auto"/>
              <w:right w:val="single" w:sz="8" w:space="0" w:color="auto"/>
            </w:tcBorders>
            <w:shd w:val="clear" w:color="000000" w:fill="FFFFFF"/>
            <w:vAlign w:val="bottom"/>
            <w:hideMark/>
          </w:tcPr>
          <w:p w:rsidR="00654138" w:rsidRDefault="00654138">
            <w:pPr>
              <w:rPr>
                <w:rFonts w:ascii="Calibri" w:hAnsi="Calibri" w:cs="Calibri"/>
                <w:sz w:val="22"/>
                <w:szCs w:val="22"/>
              </w:rPr>
            </w:pPr>
            <w:r>
              <w:rPr>
                <w:rFonts w:ascii="Calibri" w:hAnsi="Calibri" w:cs="Calibri"/>
                <w:sz w:val="22"/>
                <w:szCs w:val="22"/>
              </w:rPr>
              <w:t>Belanja Barang dan Jasa</w:t>
            </w:r>
          </w:p>
        </w:tc>
        <w:tc>
          <w:tcPr>
            <w:tcW w:w="1760" w:type="dxa"/>
            <w:tcBorders>
              <w:top w:val="nil"/>
              <w:left w:val="nil"/>
              <w:bottom w:val="dotted" w:sz="4" w:space="0" w:color="auto"/>
              <w:right w:val="single" w:sz="8" w:space="0" w:color="auto"/>
            </w:tcBorders>
            <w:shd w:val="clear" w:color="000000" w:fill="FFFFFF"/>
            <w:vAlign w:val="bottom"/>
            <w:hideMark/>
          </w:tcPr>
          <w:p w:rsidR="00654138" w:rsidRDefault="00654138">
            <w:pPr>
              <w:jc w:val="right"/>
              <w:rPr>
                <w:rFonts w:ascii="Calibri" w:hAnsi="Calibri" w:cs="Calibri"/>
                <w:sz w:val="20"/>
                <w:szCs w:val="20"/>
              </w:rPr>
            </w:pPr>
            <w:r>
              <w:rPr>
                <w:rFonts w:ascii="Calibri" w:hAnsi="Calibri" w:cs="Calibri"/>
                <w:sz w:val="20"/>
                <w:szCs w:val="20"/>
                <w:lang w:val="id-ID"/>
              </w:rPr>
              <w:t>6.810.320.897,00</w:t>
            </w:r>
          </w:p>
        </w:tc>
        <w:tc>
          <w:tcPr>
            <w:tcW w:w="1940" w:type="dxa"/>
            <w:tcBorders>
              <w:top w:val="nil"/>
              <w:left w:val="nil"/>
              <w:bottom w:val="dotted" w:sz="4" w:space="0" w:color="auto"/>
              <w:right w:val="single" w:sz="8" w:space="0" w:color="auto"/>
            </w:tcBorders>
            <w:shd w:val="clear" w:color="auto" w:fill="auto"/>
            <w:vAlign w:val="bottom"/>
            <w:hideMark/>
          </w:tcPr>
          <w:p w:rsidR="00654138" w:rsidRDefault="00654138">
            <w:pPr>
              <w:jc w:val="right"/>
              <w:rPr>
                <w:rFonts w:ascii="Calibri" w:hAnsi="Calibri" w:cs="Calibri"/>
                <w:sz w:val="20"/>
                <w:szCs w:val="20"/>
              </w:rPr>
            </w:pPr>
            <w:r>
              <w:rPr>
                <w:rFonts w:ascii="Calibri" w:hAnsi="Calibri" w:cs="Calibri"/>
                <w:sz w:val="20"/>
                <w:szCs w:val="20"/>
                <w:lang w:val="id-ID"/>
              </w:rPr>
              <w:t>6.412.926.788,00</w:t>
            </w:r>
          </w:p>
        </w:tc>
        <w:tc>
          <w:tcPr>
            <w:tcW w:w="1100" w:type="dxa"/>
            <w:tcBorders>
              <w:top w:val="nil"/>
              <w:left w:val="nil"/>
              <w:bottom w:val="dotted" w:sz="4" w:space="0" w:color="auto"/>
              <w:right w:val="single" w:sz="8" w:space="0" w:color="auto"/>
            </w:tcBorders>
            <w:shd w:val="clear" w:color="auto" w:fill="auto"/>
            <w:vAlign w:val="bottom"/>
            <w:hideMark/>
          </w:tcPr>
          <w:p w:rsidR="00654138" w:rsidRDefault="00654138">
            <w:pPr>
              <w:jc w:val="center"/>
              <w:rPr>
                <w:rFonts w:ascii="Calibri" w:hAnsi="Calibri" w:cs="Calibri"/>
                <w:sz w:val="20"/>
                <w:szCs w:val="20"/>
              </w:rPr>
            </w:pPr>
            <w:r>
              <w:rPr>
                <w:rFonts w:ascii="Calibri" w:hAnsi="Calibri" w:cs="Calibri"/>
                <w:sz w:val="20"/>
                <w:szCs w:val="20"/>
              </w:rPr>
              <w:t>94,16</w:t>
            </w:r>
          </w:p>
        </w:tc>
        <w:tc>
          <w:tcPr>
            <w:tcW w:w="1769" w:type="dxa"/>
            <w:tcBorders>
              <w:top w:val="nil"/>
              <w:left w:val="nil"/>
              <w:bottom w:val="dotted" w:sz="4" w:space="0" w:color="auto"/>
              <w:right w:val="single" w:sz="8" w:space="0" w:color="auto"/>
            </w:tcBorders>
            <w:shd w:val="clear" w:color="auto" w:fill="auto"/>
            <w:vAlign w:val="bottom"/>
            <w:hideMark/>
          </w:tcPr>
          <w:p w:rsidR="00654138" w:rsidRDefault="00654138">
            <w:pPr>
              <w:jc w:val="right"/>
              <w:rPr>
                <w:rFonts w:ascii="Calibri" w:hAnsi="Calibri" w:cs="Calibri"/>
                <w:sz w:val="20"/>
                <w:szCs w:val="20"/>
              </w:rPr>
            </w:pPr>
            <w:r>
              <w:rPr>
                <w:rFonts w:ascii="Calibri" w:hAnsi="Calibri" w:cs="Calibri"/>
                <w:sz w:val="20"/>
                <w:szCs w:val="20"/>
              </w:rPr>
              <w:t>(397.394.109,00)</w:t>
            </w:r>
          </w:p>
        </w:tc>
      </w:tr>
      <w:tr w:rsidR="00654138" w:rsidTr="00654138">
        <w:trPr>
          <w:trHeight w:val="300"/>
        </w:trPr>
        <w:tc>
          <w:tcPr>
            <w:tcW w:w="529" w:type="dxa"/>
            <w:tcBorders>
              <w:top w:val="nil"/>
              <w:left w:val="single" w:sz="8" w:space="0" w:color="auto"/>
              <w:bottom w:val="dotted" w:sz="4" w:space="0" w:color="auto"/>
              <w:right w:val="single" w:sz="8" w:space="0" w:color="auto"/>
            </w:tcBorders>
            <w:shd w:val="clear" w:color="auto" w:fill="auto"/>
            <w:vAlign w:val="bottom"/>
            <w:hideMark/>
          </w:tcPr>
          <w:p w:rsidR="00654138" w:rsidRDefault="00654138">
            <w:pPr>
              <w:jc w:val="center"/>
              <w:rPr>
                <w:rFonts w:ascii="Calibri" w:hAnsi="Calibri" w:cs="Calibri"/>
                <w:color w:val="000000"/>
                <w:sz w:val="22"/>
                <w:szCs w:val="22"/>
              </w:rPr>
            </w:pPr>
            <w:r>
              <w:rPr>
                <w:rFonts w:ascii="Calibri" w:hAnsi="Calibri" w:cs="Calibri"/>
                <w:color w:val="000000"/>
                <w:sz w:val="22"/>
                <w:szCs w:val="22"/>
              </w:rPr>
              <w:t>3</w:t>
            </w:r>
          </w:p>
        </w:tc>
        <w:tc>
          <w:tcPr>
            <w:tcW w:w="1894" w:type="dxa"/>
            <w:tcBorders>
              <w:top w:val="nil"/>
              <w:left w:val="nil"/>
              <w:bottom w:val="dotted" w:sz="4" w:space="0" w:color="auto"/>
              <w:right w:val="single" w:sz="8" w:space="0" w:color="auto"/>
            </w:tcBorders>
            <w:shd w:val="clear" w:color="000000" w:fill="FFFFFF"/>
            <w:vAlign w:val="bottom"/>
            <w:hideMark/>
          </w:tcPr>
          <w:p w:rsidR="00654138" w:rsidRDefault="00654138">
            <w:pPr>
              <w:rPr>
                <w:rFonts w:ascii="Calibri" w:hAnsi="Calibri" w:cs="Calibri"/>
                <w:sz w:val="22"/>
                <w:szCs w:val="22"/>
              </w:rPr>
            </w:pPr>
            <w:r>
              <w:rPr>
                <w:rFonts w:ascii="Calibri" w:hAnsi="Calibri" w:cs="Calibri"/>
                <w:sz w:val="22"/>
                <w:szCs w:val="22"/>
              </w:rPr>
              <w:t>Belanja Hibah</w:t>
            </w:r>
          </w:p>
        </w:tc>
        <w:tc>
          <w:tcPr>
            <w:tcW w:w="1760" w:type="dxa"/>
            <w:tcBorders>
              <w:top w:val="nil"/>
              <w:left w:val="nil"/>
              <w:bottom w:val="dotted" w:sz="4" w:space="0" w:color="auto"/>
              <w:right w:val="single" w:sz="8" w:space="0" w:color="auto"/>
            </w:tcBorders>
            <w:shd w:val="clear" w:color="auto" w:fill="auto"/>
            <w:vAlign w:val="bottom"/>
            <w:hideMark/>
          </w:tcPr>
          <w:p w:rsidR="00654138" w:rsidRDefault="00654138">
            <w:pPr>
              <w:jc w:val="right"/>
              <w:rPr>
                <w:rFonts w:ascii="Calibri" w:hAnsi="Calibri" w:cs="Calibri"/>
                <w:sz w:val="20"/>
                <w:szCs w:val="20"/>
              </w:rPr>
            </w:pPr>
            <w:r>
              <w:rPr>
                <w:rFonts w:ascii="Calibri" w:hAnsi="Calibri" w:cs="Calibri"/>
                <w:sz w:val="20"/>
                <w:szCs w:val="20"/>
              </w:rPr>
              <w:t>1.267.986.500,00</w:t>
            </w:r>
          </w:p>
        </w:tc>
        <w:tc>
          <w:tcPr>
            <w:tcW w:w="1940" w:type="dxa"/>
            <w:tcBorders>
              <w:top w:val="nil"/>
              <w:left w:val="nil"/>
              <w:bottom w:val="dotted" w:sz="4" w:space="0" w:color="auto"/>
              <w:right w:val="single" w:sz="8" w:space="0" w:color="auto"/>
            </w:tcBorders>
            <w:shd w:val="clear" w:color="auto" w:fill="auto"/>
            <w:vAlign w:val="bottom"/>
            <w:hideMark/>
          </w:tcPr>
          <w:p w:rsidR="00654138" w:rsidRDefault="00654138">
            <w:pPr>
              <w:jc w:val="right"/>
              <w:rPr>
                <w:rFonts w:ascii="Calibri" w:hAnsi="Calibri" w:cs="Calibri"/>
                <w:sz w:val="20"/>
                <w:szCs w:val="20"/>
              </w:rPr>
            </w:pPr>
            <w:r>
              <w:rPr>
                <w:rFonts w:ascii="Calibri" w:hAnsi="Calibri" w:cs="Calibri"/>
                <w:sz w:val="20"/>
                <w:szCs w:val="20"/>
                <w:lang w:val="id-ID"/>
              </w:rPr>
              <w:t>1.267.111.155,50</w:t>
            </w:r>
          </w:p>
        </w:tc>
        <w:tc>
          <w:tcPr>
            <w:tcW w:w="1100" w:type="dxa"/>
            <w:tcBorders>
              <w:top w:val="nil"/>
              <w:left w:val="nil"/>
              <w:bottom w:val="dotted" w:sz="4" w:space="0" w:color="auto"/>
              <w:right w:val="single" w:sz="8" w:space="0" w:color="auto"/>
            </w:tcBorders>
            <w:shd w:val="clear" w:color="auto" w:fill="auto"/>
            <w:vAlign w:val="bottom"/>
            <w:hideMark/>
          </w:tcPr>
          <w:p w:rsidR="00654138" w:rsidRDefault="00654138">
            <w:pPr>
              <w:jc w:val="center"/>
              <w:rPr>
                <w:rFonts w:ascii="Calibri" w:hAnsi="Calibri" w:cs="Calibri"/>
                <w:sz w:val="20"/>
                <w:szCs w:val="20"/>
              </w:rPr>
            </w:pPr>
            <w:r>
              <w:rPr>
                <w:rFonts w:ascii="Calibri" w:hAnsi="Calibri" w:cs="Calibri"/>
                <w:sz w:val="20"/>
                <w:szCs w:val="20"/>
              </w:rPr>
              <w:t>99,93</w:t>
            </w:r>
          </w:p>
        </w:tc>
        <w:tc>
          <w:tcPr>
            <w:tcW w:w="1769" w:type="dxa"/>
            <w:tcBorders>
              <w:top w:val="nil"/>
              <w:left w:val="nil"/>
              <w:bottom w:val="dotted" w:sz="4" w:space="0" w:color="auto"/>
              <w:right w:val="single" w:sz="8" w:space="0" w:color="auto"/>
            </w:tcBorders>
            <w:shd w:val="clear" w:color="auto" w:fill="auto"/>
            <w:vAlign w:val="bottom"/>
            <w:hideMark/>
          </w:tcPr>
          <w:p w:rsidR="00654138" w:rsidRDefault="00654138">
            <w:pPr>
              <w:jc w:val="right"/>
              <w:rPr>
                <w:rFonts w:ascii="Calibri" w:hAnsi="Calibri" w:cs="Calibri"/>
                <w:sz w:val="20"/>
                <w:szCs w:val="20"/>
              </w:rPr>
            </w:pPr>
            <w:r>
              <w:rPr>
                <w:rFonts w:ascii="Calibri" w:hAnsi="Calibri" w:cs="Calibri"/>
                <w:sz w:val="20"/>
                <w:szCs w:val="20"/>
              </w:rPr>
              <w:t>(875.344,50)</w:t>
            </w:r>
          </w:p>
        </w:tc>
      </w:tr>
      <w:tr w:rsidR="00654138" w:rsidTr="00654138">
        <w:trPr>
          <w:trHeight w:val="300"/>
        </w:trPr>
        <w:tc>
          <w:tcPr>
            <w:tcW w:w="529" w:type="dxa"/>
            <w:tcBorders>
              <w:top w:val="nil"/>
              <w:left w:val="single" w:sz="8" w:space="0" w:color="auto"/>
              <w:bottom w:val="dotted" w:sz="4" w:space="0" w:color="auto"/>
              <w:right w:val="single" w:sz="8" w:space="0" w:color="auto"/>
            </w:tcBorders>
            <w:shd w:val="clear" w:color="auto" w:fill="auto"/>
            <w:vAlign w:val="bottom"/>
            <w:hideMark/>
          </w:tcPr>
          <w:p w:rsidR="00654138" w:rsidRDefault="00654138">
            <w:pPr>
              <w:jc w:val="center"/>
              <w:rPr>
                <w:rFonts w:ascii="Calibri" w:hAnsi="Calibri" w:cs="Calibri"/>
                <w:b/>
                <w:bCs/>
                <w:color w:val="000000"/>
                <w:sz w:val="22"/>
                <w:szCs w:val="22"/>
              </w:rPr>
            </w:pPr>
            <w:r>
              <w:rPr>
                <w:rFonts w:ascii="Calibri" w:hAnsi="Calibri" w:cs="Calibri"/>
                <w:b/>
                <w:bCs/>
                <w:color w:val="000000"/>
                <w:sz w:val="22"/>
                <w:szCs w:val="22"/>
              </w:rPr>
              <w:lastRenderedPageBreak/>
              <w:t>II</w:t>
            </w:r>
          </w:p>
        </w:tc>
        <w:tc>
          <w:tcPr>
            <w:tcW w:w="1894" w:type="dxa"/>
            <w:tcBorders>
              <w:top w:val="nil"/>
              <w:left w:val="nil"/>
              <w:bottom w:val="dotted" w:sz="4" w:space="0" w:color="auto"/>
              <w:right w:val="single" w:sz="8" w:space="0" w:color="auto"/>
            </w:tcBorders>
            <w:shd w:val="clear" w:color="000000" w:fill="FFFFFF"/>
            <w:vAlign w:val="bottom"/>
            <w:hideMark/>
          </w:tcPr>
          <w:p w:rsidR="00654138" w:rsidRDefault="00654138">
            <w:pPr>
              <w:rPr>
                <w:rFonts w:ascii="Calibri" w:hAnsi="Calibri" w:cs="Calibri"/>
                <w:b/>
                <w:bCs/>
                <w:sz w:val="22"/>
                <w:szCs w:val="22"/>
              </w:rPr>
            </w:pPr>
            <w:r>
              <w:rPr>
                <w:rFonts w:ascii="Calibri" w:hAnsi="Calibri" w:cs="Calibri"/>
                <w:b/>
                <w:bCs/>
                <w:sz w:val="22"/>
                <w:szCs w:val="22"/>
              </w:rPr>
              <w:t>BELANJA  MODAL</w:t>
            </w:r>
          </w:p>
        </w:tc>
        <w:tc>
          <w:tcPr>
            <w:tcW w:w="1760" w:type="dxa"/>
            <w:tcBorders>
              <w:top w:val="nil"/>
              <w:left w:val="nil"/>
              <w:bottom w:val="dotted" w:sz="4" w:space="0" w:color="auto"/>
              <w:right w:val="single" w:sz="8" w:space="0" w:color="auto"/>
            </w:tcBorders>
            <w:shd w:val="clear" w:color="000000" w:fill="FFFFFF"/>
            <w:vAlign w:val="bottom"/>
            <w:hideMark/>
          </w:tcPr>
          <w:p w:rsidR="00654138" w:rsidRDefault="00654138">
            <w:pPr>
              <w:jc w:val="right"/>
              <w:rPr>
                <w:rFonts w:ascii="Calibri" w:hAnsi="Calibri" w:cs="Calibri"/>
                <w:b/>
                <w:bCs/>
                <w:sz w:val="20"/>
                <w:szCs w:val="20"/>
              </w:rPr>
            </w:pPr>
            <w:r>
              <w:rPr>
                <w:rFonts w:ascii="Calibri" w:hAnsi="Calibri" w:cs="Calibri"/>
                <w:b/>
                <w:bCs/>
                <w:sz w:val="20"/>
                <w:szCs w:val="20"/>
                <w:lang w:val="id-ID"/>
              </w:rPr>
              <w:t>8.730.999.435,00</w:t>
            </w:r>
          </w:p>
        </w:tc>
        <w:tc>
          <w:tcPr>
            <w:tcW w:w="1940" w:type="dxa"/>
            <w:tcBorders>
              <w:top w:val="nil"/>
              <w:left w:val="nil"/>
              <w:bottom w:val="dotted" w:sz="4" w:space="0" w:color="auto"/>
              <w:right w:val="single" w:sz="8" w:space="0" w:color="auto"/>
            </w:tcBorders>
            <w:shd w:val="clear" w:color="auto" w:fill="auto"/>
            <w:vAlign w:val="bottom"/>
            <w:hideMark/>
          </w:tcPr>
          <w:p w:rsidR="00654138" w:rsidRDefault="00654138">
            <w:pPr>
              <w:jc w:val="right"/>
              <w:rPr>
                <w:rFonts w:ascii="Calibri" w:hAnsi="Calibri" w:cs="Calibri"/>
                <w:b/>
                <w:bCs/>
                <w:sz w:val="20"/>
                <w:szCs w:val="20"/>
              </w:rPr>
            </w:pPr>
            <w:r>
              <w:rPr>
                <w:rFonts w:ascii="Calibri" w:hAnsi="Calibri" w:cs="Calibri"/>
                <w:b/>
                <w:bCs/>
                <w:sz w:val="20"/>
                <w:szCs w:val="20"/>
                <w:lang w:val="id-ID"/>
              </w:rPr>
              <w:t>6.053.153.842,35</w:t>
            </w:r>
          </w:p>
        </w:tc>
        <w:tc>
          <w:tcPr>
            <w:tcW w:w="1100" w:type="dxa"/>
            <w:tcBorders>
              <w:top w:val="nil"/>
              <w:left w:val="nil"/>
              <w:bottom w:val="dotted" w:sz="4" w:space="0" w:color="auto"/>
              <w:right w:val="single" w:sz="8" w:space="0" w:color="auto"/>
            </w:tcBorders>
            <w:shd w:val="clear" w:color="auto" w:fill="auto"/>
            <w:vAlign w:val="bottom"/>
            <w:hideMark/>
          </w:tcPr>
          <w:p w:rsidR="00654138" w:rsidRDefault="00654138">
            <w:pPr>
              <w:jc w:val="center"/>
              <w:rPr>
                <w:rFonts w:ascii="Calibri" w:hAnsi="Calibri" w:cs="Calibri"/>
                <w:b/>
                <w:bCs/>
                <w:sz w:val="20"/>
                <w:szCs w:val="20"/>
              </w:rPr>
            </w:pPr>
            <w:r>
              <w:rPr>
                <w:rFonts w:ascii="Calibri" w:hAnsi="Calibri" w:cs="Calibri"/>
                <w:b/>
                <w:bCs/>
                <w:sz w:val="20"/>
                <w:szCs w:val="20"/>
              </w:rPr>
              <w:t>69,33</w:t>
            </w:r>
          </w:p>
        </w:tc>
        <w:tc>
          <w:tcPr>
            <w:tcW w:w="1769" w:type="dxa"/>
            <w:tcBorders>
              <w:top w:val="nil"/>
              <w:left w:val="nil"/>
              <w:bottom w:val="dotted" w:sz="4" w:space="0" w:color="auto"/>
              <w:right w:val="single" w:sz="8" w:space="0" w:color="auto"/>
            </w:tcBorders>
            <w:shd w:val="clear" w:color="auto" w:fill="auto"/>
            <w:vAlign w:val="bottom"/>
            <w:hideMark/>
          </w:tcPr>
          <w:p w:rsidR="00654138" w:rsidRDefault="00654138">
            <w:pPr>
              <w:jc w:val="right"/>
              <w:rPr>
                <w:rFonts w:ascii="Calibri" w:hAnsi="Calibri" w:cs="Calibri"/>
                <w:b/>
                <w:bCs/>
                <w:sz w:val="20"/>
                <w:szCs w:val="20"/>
              </w:rPr>
            </w:pPr>
            <w:r>
              <w:rPr>
                <w:rFonts w:ascii="Calibri" w:hAnsi="Calibri" w:cs="Calibri"/>
                <w:b/>
                <w:bCs/>
                <w:sz w:val="20"/>
                <w:szCs w:val="20"/>
              </w:rPr>
              <w:t>(2.677.845.592,65)</w:t>
            </w:r>
          </w:p>
        </w:tc>
      </w:tr>
      <w:tr w:rsidR="00654138" w:rsidTr="00654138">
        <w:trPr>
          <w:trHeight w:val="615"/>
        </w:trPr>
        <w:tc>
          <w:tcPr>
            <w:tcW w:w="529" w:type="dxa"/>
            <w:tcBorders>
              <w:top w:val="nil"/>
              <w:left w:val="single" w:sz="8" w:space="0" w:color="auto"/>
              <w:bottom w:val="dotted" w:sz="4" w:space="0" w:color="auto"/>
              <w:right w:val="single" w:sz="8" w:space="0" w:color="auto"/>
            </w:tcBorders>
            <w:shd w:val="clear" w:color="auto" w:fill="auto"/>
            <w:hideMark/>
          </w:tcPr>
          <w:p w:rsidR="00654138" w:rsidRDefault="00654138">
            <w:pPr>
              <w:jc w:val="center"/>
              <w:rPr>
                <w:rFonts w:ascii="Calibri" w:hAnsi="Calibri" w:cs="Calibri"/>
                <w:color w:val="000000"/>
                <w:sz w:val="22"/>
                <w:szCs w:val="22"/>
              </w:rPr>
            </w:pPr>
            <w:r>
              <w:rPr>
                <w:rFonts w:ascii="Calibri" w:hAnsi="Calibri" w:cs="Calibri"/>
                <w:color w:val="000000"/>
                <w:sz w:val="22"/>
                <w:szCs w:val="22"/>
                <w:lang w:val="id-ID"/>
              </w:rPr>
              <w:t>1</w:t>
            </w:r>
          </w:p>
        </w:tc>
        <w:tc>
          <w:tcPr>
            <w:tcW w:w="1894" w:type="dxa"/>
            <w:tcBorders>
              <w:top w:val="nil"/>
              <w:left w:val="nil"/>
              <w:bottom w:val="dotted" w:sz="4" w:space="0" w:color="auto"/>
              <w:right w:val="single" w:sz="8" w:space="0" w:color="auto"/>
            </w:tcBorders>
            <w:shd w:val="clear" w:color="000000" w:fill="FFFFFF"/>
            <w:hideMark/>
          </w:tcPr>
          <w:p w:rsidR="00654138" w:rsidRDefault="00654138">
            <w:pPr>
              <w:rPr>
                <w:rFonts w:ascii="Calibri" w:hAnsi="Calibri" w:cs="Calibri"/>
                <w:sz w:val="22"/>
                <w:szCs w:val="22"/>
              </w:rPr>
            </w:pPr>
            <w:r>
              <w:rPr>
                <w:rFonts w:ascii="Calibri" w:hAnsi="Calibri" w:cs="Calibri"/>
                <w:sz w:val="22"/>
                <w:szCs w:val="22"/>
              </w:rPr>
              <w:t>Belanja Modal Peralatan dan Mesin</w:t>
            </w:r>
          </w:p>
        </w:tc>
        <w:tc>
          <w:tcPr>
            <w:tcW w:w="1760" w:type="dxa"/>
            <w:tcBorders>
              <w:top w:val="nil"/>
              <w:left w:val="nil"/>
              <w:bottom w:val="dotted" w:sz="4" w:space="0" w:color="auto"/>
              <w:right w:val="single" w:sz="8" w:space="0" w:color="auto"/>
            </w:tcBorders>
            <w:shd w:val="clear" w:color="000000" w:fill="FFFFFF"/>
            <w:hideMark/>
          </w:tcPr>
          <w:p w:rsidR="00654138" w:rsidRDefault="00654138">
            <w:pPr>
              <w:jc w:val="right"/>
              <w:rPr>
                <w:rFonts w:ascii="Calibri" w:hAnsi="Calibri" w:cs="Calibri"/>
                <w:sz w:val="20"/>
                <w:szCs w:val="20"/>
              </w:rPr>
            </w:pPr>
            <w:r>
              <w:rPr>
                <w:rFonts w:ascii="Calibri" w:hAnsi="Calibri" w:cs="Calibri"/>
                <w:sz w:val="20"/>
                <w:szCs w:val="20"/>
                <w:lang w:val="id-ID"/>
              </w:rPr>
              <w:t>432.487.805,00</w:t>
            </w:r>
          </w:p>
        </w:tc>
        <w:tc>
          <w:tcPr>
            <w:tcW w:w="1940" w:type="dxa"/>
            <w:tcBorders>
              <w:top w:val="nil"/>
              <w:left w:val="nil"/>
              <w:bottom w:val="dotted" w:sz="4" w:space="0" w:color="auto"/>
              <w:right w:val="single" w:sz="8" w:space="0" w:color="auto"/>
            </w:tcBorders>
            <w:shd w:val="clear" w:color="auto" w:fill="auto"/>
            <w:hideMark/>
          </w:tcPr>
          <w:p w:rsidR="00654138" w:rsidRDefault="00654138">
            <w:pPr>
              <w:jc w:val="right"/>
              <w:rPr>
                <w:rFonts w:ascii="Calibri" w:hAnsi="Calibri" w:cs="Calibri"/>
                <w:sz w:val="20"/>
                <w:szCs w:val="20"/>
              </w:rPr>
            </w:pPr>
            <w:r>
              <w:rPr>
                <w:rFonts w:ascii="Calibri" w:hAnsi="Calibri" w:cs="Calibri"/>
                <w:sz w:val="20"/>
                <w:szCs w:val="20"/>
              </w:rPr>
              <w:t>389.727.350,00</w:t>
            </w:r>
          </w:p>
        </w:tc>
        <w:tc>
          <w:tcPr>
            <w:tcW w:w="1100" w:type="dxa"/>
            <w:tcBorders>
              <w:top w:val="nil"/>
              <w:left w:val="nil"/>
              <w:bottom w:val="dotted" w:sz="4" w:space="0" w:color="auto"/>
              <w:right w:val="single" w:sz="8" w:space="0" w:color="auto"/>
            </w:tcBorders>
            <w:shd w:val="clear" w:color="auto" w:fill="auto"/>
            <w:hideMark/>
          </w:tcPr>
          <w:p w:rsidR="00654138" w:rsidRDefault="00654138">
            <w:pPr>
              <w:jc w:val="center"/>
              <w:rPr>
                <w:rFonts w:ascii="Calibri" w:hAnsi="Calibri" w:cs="Calibri"/>
                <w:sz w:val="20"/>
                <w:szCs w:val="20"/>
              </w:rPr>
            </w:pPr>
            <w:r>
              <w:rPr>
                <w:rFonts w:ascii="Calibri" w:hAnsi="Calibri" w:cs="Calibri"/>
                <w:sz w:val="20"/>
                <w:szCs w:val="20"/>
              </w:rPr>
              <w:t>90,11</w:t>
            </w:r>
          </w:p>
        </w:tc>
        <w:tc>
          <w:tcPr>
            <w:tcW w:w="1769" w:type="dxa"/>
            <w:tcBorders>
              <w:top w:val="nil"/>
              <w:left w:val="nil"/>
              <w:bottom w:val="dotted" w:sz="4" w:space="0" w:color="auto"/>
              <w:right w:val="single" w:sz="8" w:space="0" w:color="auto"/>
            </w:tcBorders>
            <w:shd w:val="clear" w:color="auto" w:fill="auto"/>
            <w:hideMark/>
          </w:tcPr>
          <w:p w:rsidR="00654138" w:rsidRDefault="00654138">
            <w:pPr>
              <w:jc w:val="right"/>
              <w:rPr>
                <w:rFonts w:ascii="Calibri" w:hAnsi="Calibri" w:cs="Calibri"/>
                <w:sz w:val="20"/>
                <w:szCs w:val="20"/>
              </w:rPr>
            </w:pPr>
            <w:r>
              <w:rPr>
                <w:rFonts w:ascii="Calibri" w:hAnsi="Calibri" w:cs="Calibri"/>
                <w:sz w:val="20"/>
                <w:szCs w:val="20"/>
              </w:rPr>
              <w:t>(42.760.455,00)</w:t>
            </w:r>
          </w:p>
        </w:tc>
      </w:tr>
      <w:tr w:rsidR="00654138" w:rsidTr="00654138">
        <w:trPr>
          <w:trHeight w:val="615"/>
        </w:trPr>
        <w:tc>
          <w:tcPr>
            <w:tcW w:w="529" w:type="dxa"/>
            <w:tcBorders>
              <w:top w:val="nil"/>
              <w:left w:val="single" w:sz="8" w:space="0" w:color="auto"/>
              <w:bottom w:val="single" w:sz="8" w:space="0" w:color="auto"/>
              <w:right w:val="single" w:sz="8" w:space="0" w:color="auto"/>
            </w:tcBorders>
            <w:shd w:val="clear" w:color="auto" w:fill="auto"/>
            <w:hideMark/>
          </w:tcPr>
          <w:p w:rsidR="00654138" w:rsidRDefault="00654138">
            <w:pPr>
              <w:jc w:val="center"/>
              <w:rPr>
                <w:rFonts w:ascii="Calibri" w:hAnsi="Calibri" w:cs="Calibri"/>
                <w:color w:val="000000"/>
                <w:sz w:val="22"/>
                <w:szCs w:val="22"/>
              </w:rPr>
            </w:pPr>
            <w:r>
              <w:rPr>
                <w:rFonts w:ascii="Calibri" w:hAnsi="Calibri" w:cs="Calibri"/>
                <w:color w:val="000000"/>
                <w:sz w:val="22"/>
                <w:szCs w:val="22"/>
              </w:rPr>
              <w:t>2</w:t>
            </w:r>
          </w:p>
        </w:tc>
        <w:tc>
          <w:tcPr>
            <w:tcW w:w="1894" w:type="dxa"/>
            <w:tcBorders>
              <w:top w:val="nil"/>
              <w:left w:val="nil"/>
              <w:bottom w:val="single" w:sz="8" w:space="0" w:color="auto"/>
              <w:right w:val="single" w:sz="8" w:space="0" w:color="auto"/>
            </w:tcBorders>
            <w:shd w:val="clear" w:color="000000" w:fill="FFFFFF"/>
            <w:hideMark/>
          </w:tcPr>
          <w:p w:rsidR="00654138" w:rsidRDefault="00654138">
            <w:pPr>
              <w:rPr>
                <w:rFonts w:ascii="Calibri" w:hAnsi="Calibri" w:cs="Calibri"/>
                <w:sz w:val="22"/>
                <w:szCs w:val="22"/>
              </w:rPr>
            </w:pPr>
            <w:r>
              <w:rPr>
                <w:rFonts w:ascii="Calibri" w:hAnsi="Calibri" w:cs="Calibri"/>
                <w:sz w:val="22"/>
                <w:szCs w:val="22"/>
              </w:rPr>
              <w:t>Belanja Modal Pengadaan Bangunan Fasilitas Umum</w:t>
            </w:r>
          </w:p>
        </w:tc>
        <w:tc>
          <w:tcPr>
            <w:tcW w:w="1760" w:type="dxa"/>
            <w:tcBorders>
              <w:top w:val="nil"/>
              <w:left w:val="nil"/>
              <w:bottom w:val="single" w:sz="8" w:space="0" w:color="auto"/>
              <w:right w:val="single" w:sz="8" w:space="0" w:color="auto"/>
            </w:tcBorders>
            <w:shd w:val="clear" w:color="000000" w:fill="FFFFFF"/>
            <w:hideMark/>
          </w:tcPr>
          <w:p w:rsidR="00654138" w:rsidRDefault="00654138">
            <w:pPr>
              <w:jc w:val="right"/>
              <w:rPr>
                <w:rFonts w:ascii="Calibri" w:hAnsi="Calibri" w:cs="Calibri"/>
                <w:sz w:val="20"/>
                <w:szCs w:val="20"/>
              </w:rPr>
            </w:pPr>
            <w:r>
              <w:rPr>
                <w:rFonts w:ascii="Calibri" w:hAnsi="Calibri" w:cs="Calibri"/>
                <w:sz w:val="20"/>
                <w:szCs w:val="20"/>
              </w:rPr>
              <w:t>8.298.511.630,00</w:t>
            </w:r>
          </w:p>
        </w:tc>
        <w:tc>
          <w:tcPr>
            <w:tcW w:w="1940" w:type="dxa"/>
            <w:tcBorders>
              <w:top w:val="nil"/>
              <w:left w:val="nil"/>
              <w:bottom w:val="single" w:sz="8" w:space="0" w:color="auto"/>
              <w:right w:val="single" w:sz="8" w:space="0" w:color="auto"/>
            </w:tcBorders>
            <w:shd w:val="clear" w:color="auto" w:fill="auto"/>
            <w:hideMark/>
          </w:tcPr>
          <w:p w:rsidR="00654138" w:rsidRDefault="00654138">
            <w:pPr>
              <w:jc w:val="right"/>
              <w:rPr>
                <w:rFonts w:ascii="Calibri" w:hAnsi="Calibri" w:cs="Calibri"/>
                <w:sz w:val="20"/>
                <w:szCs w:val="20"/>
              </w:rPr>
            </w:pPr>
            <w:r>
              <w:rPr>
                <w:rFonts w:ascii="Calibri" w:hAnsi="Calibri" w:cs="Calibri"/>
                <w:sz w:val="20"/>
                <w:szCs w:val="20"/>
                <w:lang w:val="id-ID"/>
              </w:rPr>
              <w:t>5.663.426.492,35</w:t>
            </w:r>
          </w:p>
        </w:tc>
        <w:tc>
          <w:tcPr>
            <w:tcW w:w="1100" w:type="dxa"/>
            <w:tcBorders>
              <w:top w:val="nil"/>
              <w:left w:val="nil"/>
              <w:bottom w:val="single" w:sz="8" w:space="0" w:color="auto"/>
              <w:right w:val="single" w:sz="8" w:space="0" w:color="auto"/>
            </w:tcBorders>
            <w:shd w:val="clear" w:color="auto" w:fill="auto"/>
            <w:hideMark/>
          </w:tcPr>
          <w:p w:rsidR="00654138" w:rsidRDefault="00654138">
            <w:pPr>
              <w:jc w:val="center"/>
              <w:rPr>
                <w:rFonts w:ascii="Calibri" w:hAnsi="Calibri" w:cs="Calibri"/>
                <w:sz w:val="20"/>
                <w:szCs w:val="20"/>
              </w:rPr>
            </w:pPr>
            <w:r>
              <w:rPr>
                <w:rFonts w:ascii="Calibri" w:hAnsi="Calibri" w:cs="Calibri"/>
                <w:sz w:val="20"/>
                <w:szCs w:val="20"/>
              </w:rPr>
              <w:t>68,25</w:t>
            </w:r>
          </w:p>
        </w:tc>
        <w:tc>
          <w:tcPr>
            <w:tcW w:w="1769" w:type="dxa"/>
            <w:tcBorders>
              <w:top w:val="nil"/>
              <w:left w:val="nil"/>
              <w:bottom w:val="single" w:sz="8" w:space="0" w:color="auto"/>
              <w:right w:val="single" w:sz="8" w:space="0" w:color="auto"/>
            </w:tcBorders>
            <w:shd w:val="clear" w:color="auto" w:fill="auto"/>
            <w:hideMark/>
          </w:tcPr>
          <w:p w:rsidR="00654138" w:rsidRDefault="00654138">
            <w:pPr>
              <w:jc w:val="right"/>
              <w:rPr>
                <w:rFonts w:ascii="Calibri" w:hAnsi="Calibri" w:cs="Calibri"/>
                <w:sz w:val="20"/>
                <w:szCs w:val="20"/>
              </w:rPr>
            </w:pPr>
            <w:r>
              <w:rPr>
                <w:rFonts w:ascii="Calibri" w:hAnsi="Calibri" w:cs="Calibri"/>
                <w:sz w:val="20"/>
                <w:szCs w:val="20"/>
              </w:rPr>
              <w:t>(2.635.085.137,65)</w:t>
            </w:r>
          </w:p>
        </w:tc>
      </w:tr>
    </w:tbl>
    <w:p w:rsidR="00B708C1" w:rsidRDefault="00B708C1" w:rsidP="002E1EE8">
      <w:pPr>
        <w:ind w:left="1620"/>
        <w:jc w:val="both"/>
        <w:rPr>
          <w:rFonts w:asciiTheme="minorHAnsi" w:hAnsiTheme="minorHAnsi" w:cstheme="minorHAnsi"/>
          <w:sz w:val="22"/>
          <w:szCs w:val="22"/>
        </w:rPr>
      </w:pPr>
    </w:p>
    <w:p w:rsidR="001C14FD" w:rsidRPr="001C14FD" w:rsidRDefault="001C14FD" w:rsidP="002E1EE8">
      <w:pPr>
        <w:ind w:left="1620"/>
        <w:jc w:val="both"/>
        <w:rPr>
          <w:rFonts w:asciiTheme="minorHAnsi" w:hAnsiTheme="minorHAnsi" w:cstheme="minorHAnsi"/>
          <w:sz w:val="22"/>
          <w:szCs w:val="22"/>
        </w:rPr>
      </w:pPr>
    </w:p>
    <w:p w:rsidR="00B14E18" w:rsidRPr="00C34898" w:rsidRDefault="00B14E18" w:rsidP="007E1320">
      <w:pPr>
        <w:ind w:left="360"/>
        <w:jc w:val="both"/>
        <w:rPr>
          <w:rFonts w:asciiTheme="minorHAnsi" w:hAnsiTheme="minorHAnsi" w:cstheme="minorHAnsi"/>
          <w:sz w:val="22"/>
          <w:szCs w:val="22"/>
          <w:lang w:val="sv-SE"/>
        </w:rPr>
      </w:pPr>
      <w:r w:rsidRPr="00C34898">
        <w:rPr>
          <w:rFonts w:asciiTheme="minorHAnsi" w:hAnsiTheme="minorHAnsi" w:cstheme="minorHAnsi"/>
          <w:sz w:val="22"/>
          <w:szCs w:val="22"/>
          <w:lang w:val="sv-SE"/>
        </w:rPr>
        <w:t>Seluruh realisasi tersebut diw</w:t>
      </w:r>
      <w:r w:rsidR="000A47B3">
        <w:rPr>
          <w:rFonts w:asciiTheme="minorHAnsi" w:hAnsiTheme="minorHAnsi" w:cstheme="minorHAnsi"/>
          <w:sz w:val="22"/>
          <w:szCs w:val="22"/>
          <w:lang w:val="sv-SE"/>
        </w:rPr>
        <w:t>ujudkan melalui berbagai program</w:t>
      </w:r>
      <w:r w:rsidRPr="00C34898">
        <w:rPr>
          <w:rFonts w:asciiTheme="minorHAnsi" w:hAnsiTheme="minorHAnsi" w:cstheme="minorHAnsi"/>
          <w:sz w:val="22"/>
          <w:szCs w:val="22"/>
          <w:lang w:val="sv-SE"/>
        </w:rPr>
        <w:t xml:space="preserve"> dan kegiatan yang terdapat pada DPA Dinas </w:t>
      </w:r>
      <w:r w:rsidR="0086450B" w:rsidRPr="00C34898">
        <w:rPr>
          <w:rFonts w:asciiTheme="minorHAnsi" w:hAnsiTheme="minorHAnsi" w:cstheme="minorHAnsi"/>
          <w:sz w:val="22"/>
          <w:szCs w:val="22"/>
          <w:lang w:val="id-ID"/>
        </w:rPr>
        <w:t>Perumahan Rakyat, Kawasan Permukiman</w:t>
      </w:r>
      <w:r w:rsidR="0086450B" w:rsidRPr="00C34898">
        <w:rPr>
          <w:rFonts w:asciiTheme="minorHAnsi" w:hAnsiTheme="minorHAnsi" w:cstheme="minorHAnsi"/>
          <w:sz w:val="22"/>
          <w:szCs w:val="22"/>
          <w:lang w:val="sv-SE"/>
        </w:rPr>
        <w:t xml:space="preserve"> dan Pertanahan</w:t>
      </w:r>
      <w:r w:rsidRPr="00C34898">
        <w:rPr>
          <w:rFonts w:asciiTheme="minorHAnsi" w:hAnsiTheme="minorHAnsi" w:cstheme="minorHAnsi"/>
          <w:sz w:val="22"/>
          <w:szCs w:val="22"/>
          <w:lang w:val="sv-SE"/>
        </w:rPr>
        <w:t xml:space="preserve"> Provinsi Sumatera Barat. </w:t>
      </w:r>
    </w:p>
    <w:p w:rsidR="00DA2A70" w:rsidRPr="00C34898" w:rsidRDefault="00B14E18" w:rsidP="002A3552">
      <w:pPr>
        <w:ind w:left="360"/>
        <w:jc w:val="both"/>
        <w:rPr>
          <w:rFonts w:asciiTheme="minorHAnsi" w:hAnsiTheme="minorHAnsi" w:cstheme="minorHAnsi"/>
          <w:sz w:val="22"/>
          <w:szCs w:val="22"/>
        </w:rPr>
      </w:pPr>
      <w:r w:rsidRPr="00C34898">
        <w:rPr>
          <w:rFonts w:asciiTheme="minorHAnsi" w:hAnsiTheme="minorHAnsi" w:cstheme="minorHAnsi"/>
          <w:sz w:val="22"/>
          <w:szCs w:val="22"/>
        </w:rPr>
        <w:t xml:space="preserve">Pencapaian realisasi keuangan atas program dan kegiatan yang telah dialokasikan dalam </w:t>
      </w:r>
      <w:r w:rsidR="0086450B" w:rsidRPr="00C34898">
        <w:rPr>
          <w:rFonts w:asciiTheme="minorHAnsi" w:hAnsiTheme="minorHAnsi" w:cstheme="minorHAnsi"/>
          <w:sz w:val="22"/>
          <w:szCs w:val="22"/>
          <w:lang w:val="sv-SE"/>
        </w:rPr>
        <w:t xml:space="preserve">DPA Dinas </w:t>
      </w:r>
      <w:r w:rsidR="0086450B" w:rsidRPr="00C34898">
        <w:rPr>
          <w:rFonts w:asciiTheme="minorHAnsi" w:hAnsiTheme="minorHAnsi" w:cstheme="minorHAnsi"/>
          <w:sz w:val="22"/>
          <w:szCs w:val="22"/>
          <w:lang w:val="id-ID"/>
        </w:rPr>
        <w:t>Perumahan Rakyat, Kawasan Permukiman</w:t>
      </w:r>
      <w:r w:rsidR="0086450B" w:rsidRPr="00C34898">
        <w:rPr>
          <w:rFonts w:asciiTheme="minorHAnsi" w:hAnsiTheme="minorHAnsi" w:cstheme="minorHAnsi"/>
          <w:sz w:val="22"/>
          <w:szCs w:val="22"/>
          <w:lang w:val="sv-SE"/>
        </w:rPr>
        <w:t xml:space="preserve"> dan Pertanahan Provinsi Sumatera Barat </w:t>
      </w:r>
      <w:r w:rsidRPr="00C34898">
        <w:rPr>
          <w:rFonts w:asciiTheme="minorHAnsi" w:hAnsiTheme="minorHAnsi" w:cstheme="minorHAnsi"/>
          <w:sz w:val="22"/>
          <w:szCs w:val="22"/>
        </w:rPr>
        <w:t>tahun 201</w:t>
      </w:r>
      <w:r w:rsidR="00144AAD">
        <w:rPr>
          <w:rFonts w:asciiTheme="minorHAnsi" w:hAnsiTheme="minorHAnsi" w:cstheme="minorHAnsi"/>
          <w:sz w:val="22"/>
          <w:szCs w:val="22"/>
        </w:rPr>
        <w:t>9</w:t>
      </w:r>
      <w:r w:rsidRPr="00C34898">
        <w:rPr>
          <w:rFonts w:asciiTheme="minorHAnsi" w:hAnsiTheme="minorHAnsi" w:cstheme="minorHAnsi"/>
          <w:sz w:val="22"/>
          <w:szCs w:val="22"/>
        </w:rPr>
        <w:t xml:space="preserve"> adalah sebagai berikut:</w:t>
      </w:r>
    </w:p>
    <w:p w:rsidR="00DA2A70" w:rsidRPr="00C34898" w:rsidRDefault="00DA2A70" w:rsidP="00441C6D">
      <w:pPr>
        <w:ind w:left="360"/>
        <w:jc w:val="both"/>
        <w:rPr>
          <w:rFonts w:asciiTheme="minorHAnsi" w:hAnsiTheme="minorHAnsi" w:cstheme="minorHAnsi"/>
          <w:sz w:val="22"/>
          <w:szCs w:val="22"/>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
        <w:gridCol w:w="2963"/>
        <w:gridCol w:w="1658"/>
        <w:gridCol w:w="1702"/>
        <w:gridCol w:w="1682"/>
        <w:gridCol w:w="903"/>
      </w:tblGrid>
      <w:tr w:rsidR="00842084" w:rsidRPr="00C34898" w:rsidTr="00AC2FB5">
        <w:trPr>
          <w:jc w:val="center"/>
        </w:trPr>
        <w:tc>
          <w:tcPr>
            <w:tcW w:w="9450" w:type="dxa"/>
            <w:gridSpan w:val="6"/>
            <w:tcBorders>
              <w:top w:val="nil"/>
              <w:left w:val="nil"/>
              <w:bottom w:val="nil"/>
              <w:right w:val="nil"/>
            </w:tcBorders>
          </w:tcPr>
          <w:p w:rsidR="00D23ED1" w:rsidRPr="00C34898" w:rsidRDefault="00D23ED1" w:rsidP="007E1320">
            <w:pPr>
              <w:numPr>
                <w:ilvl w:val="0"/>
                <w:numId w:val="10"/>
              </w:numPr>
              <w:ind w:left="349" w:hanging="349"/>
              <w:jc w:val="both"/>
              <w:rPr>
                <w:rFonts w:asciiTheme="minorHAnsi" w:hAnsiTheme="minorHAnsi" w:cstheme="minorHAnsi"/>
                <w:b/>
                <w:sz w:val="22"/>
                <w:szCs w:val="22"/>
              </w:rPr>
            </w:pPr>
            <w:r w:rsidRPr="00C34898">
              <w:rPr>
                <w:rFonts w:asciiTheme="minorHAnsi" w:hAnsiTheme="minorHAnsi" w:cstheme="minorHAnsi"/>
                <w:b/>
                <w:sz w:val="22"/>
                <w:szCs w:val="22"/>
              </w:rPr>
              <w:t>Program Pelayanan Administrasi Perkantoran</w:t>
            </w:r>
          </w:p>
        </w:tc>
      </w:tr>
      <w:tr w:rsidR="00842084" w:rsidRPr="00C34898" w:rsidTr="00AC2FB5">
        <w:trPr>
          <w:jc w:val="center"/>
        </w:trPr>
        <w:tc>
          <w:tcPr>
            <w:tcW w:w="9450" w:type="dxa"/>
            <w:gridSpan w:val="6"/>
            <w:tcBorders>
              <w:top w:val="nil"/>
              <w:left w:val="nil"/>
              <w:bottom w:val="single" w:sz="4" w:space="0" w:color="auto"/>
              <w:right w:val="nil"/>
            </w:tcBorders>
          </w:tcPr>
          <w:p w:rsidR="00E51B88" w:rsidRPr="00E51B88" w:rsidRDefault="00D23ED1" w:rsidP="00144AAD">
            <w:pPr>
              <w:tabs>
                <w:tab w:val="left" w:pos="7684"/>
              </w:tabs>
              <w:ind w:left="313" w:right="373"/>
              <w:rPr>
                <w:rFonts w:asciiTheme="minorHAnsi" w:hAnsiTheme="minorHAnsi" w:cstheme="minorHAnsi"/>
                <w:sz w:val="22"/>
                <w:szCs w:val="22"/>
              </w:rPr>
            </w:pPr>
            <w:r w:rsidRPr="00E51B88">
              <w:rPr>
                <w:rFonts w:asciiTheme="minorHAnsi" w:hAnsiTheme="minorHAnsi" w:cstheme="minorHAnsi"/>
                <w:sz w:val="22"/>
                <w:szCs w:val="22"/>
              </w:rPr>
              <w:t>Program pelayanan administras</w:t>
            </w:r>
            <w:r w:rsidR="007D7366" w:rsidRPr="00E51B88">
              <w:rPr>
                <w:rFonts w:asciiTheme="minorHAnsi" w:hAnsiTheme="minorHAnsi" w:cstheme="minorHAnsi"/>
                <w:sz w:val="22"/>
                <w:szCs w:val="22"/>
              </w:rPr>
              <w:t>i perkantoran ini terdiri atas 8</w:t>
            </w:r>
            <w:r w:rsidRPr="00E51B88">
              <w:rPr>
                <w:rFonts w:asciiTheme="minorHAnsi" w:hAnsiTheme="minorHAnsi" w:cstheme="minorHAnsi"/>
                <w:sz w:val="22"/>
                <w:szCs w:val="22"/>
              </w:rPr>
              <w:t xml:space="preserve"> (</w:t>
            </w:r>
            <w:r w:rsidR="007D7366" w:rsidRPr="00E51B88">
              <w:rPr>
                <w:rFonts w:asciiTheme="minorHAnsi" w:hAnsiTheme="minorHAnsi" w:cstheme="minorHAnsi"/>
                <w:sz w:val="22"/>
                <w:szCs w:val="22"/>
              </w:rPr>
              <w:t>delapan</w:t>
            </w:r>
            <w:r w:rsidRPr="00E51B88">
              <w:rPr>
                <w:rFonts w:asciiTheme="minorHAnsi" w:hAnsiTheme="minorHAnsi" w:cstheme="minorHAnsi"/>
                <w:sz w:val="22"/>
                <w:szCs w:val="22"/>
              </w:rPr>
              <w:t>) kegiatan yang memiliki pencapaian realisasi keuangan tahun 201</w:t>
            </w:r>
            <w:r w:rsidR="004C7DD3">
              <w:rPr>
                <w:rFonts w:asciiTheme="minorHAnsi" w:hAnsiTheme="minorHAnsi" w:cstheme="minorHAnsi"/>
                <w:sz w:val="22"/>
                <w:szCs w:val="22"/>
              </w:rPr>
              <w:t>9</w:t>
            </w:r>
            <w:r w:rsidRPr="00E51B88">
              <w:rPr>
                <w:rFonts w:asciiTheme="minorHAnsi" w:hAnsiTheme="minorHAnsi" w:cstheme="minorHAnsi"/>
                <w:sz w:val="22"/>
                <w:szCs w:val="22"/>
              </w:rPr>
              <w:t xml:space="preserve"> adalah sebagai berikut :</w:t>
            </w:r>
          </w:p>
          <w:p w:rsidR="00E51B88" w:rsidRPr="00E51B88" w:rsidRDefault="00E51B88" w:rsidP="00E51B88">
            <w:pPr>
              <w:tabs>
                <w:tab w:val="left" w:pos="7684"/>
              </w:tabs>
              <w:ind w:right="373"/>
              <w:jc w:val="both"/>
              <w:rPr>
                <w:rFonts w:asciiTheme="minorHAnsi" w:hAnsiTheme="minorHAnsi" w:cstheme="minorHAnsi"/>
                <w:sz w:val="22"/>
                <w:szCs w:val="22"/>
              </w:rPr>
            </w:pPr>
          </w:p>
        </w:tc>
      </w:tr>
      <w:tr w:rsidR="003413AC" w:rsidRPr="00C34898" w:rsidTr="00AC2FB5">
        <w:trPr>
          <w:jc w:val="center"/>
        </w:trPr>
        <w:tc>
          <w:tcPr>
            <w:tcW w:w="542" w:type="dxa"/>
            <w:tcBorders>
              <w:top w:val="single" w:sz="4" w:space="0" w:color="auto"/>
            </w:tcBorders>
            <w:vAlign w:val="center"/>
          </w:tcPr>
          <w:p w:rsidR="00D23ED1" w:rsidRPr="00C34898" w:rsidRDefault="00D23ED1" w:rsidP="00E021F0">
            <w:pPr>
              <w:jc w:val="center"/>
              <w:rPr>
                <w:rFonts w:asciiTheme="minorHAnsi" w:hAnsiTheme="minorHAnsi" w:cstheme="minorHAnsi"/>
                <w:b/>
                <w:bCs/>
                <w:sz w:val="22"/>
                <w:szCs w:val="22"/>
              </w:rPr>
            </w:pPr>
            <w:r w:rsidRPr="00C34898">
              <w:rPr>
                <w:rFonts w:asciiTheme="minorHAnsi" w:hAnsiTheme="minorHAnsi" w:cstheme="minorHAnsi"/>
                <w:b/>
                <w:bCs/>
                <w:sz w:val="22"/>
                <w:szCs w:val="22"/>
              </w:rPr>
              <w:t>NO</w:t>
            </w:r>
          </w:p>
        </w:tc>
        <w:tc>
          <w:tcPr>
            <w:tcW w:w="2963" w:type="dxa"/>
            <w:tcBorders>
              <w:top w:val="single" w:sz="4" w:space="0" w:color="auto"/>
            </w:tcBorders>
            <w:vAlign w:val="center"/>
          </w:tcPr>
          <w:p w:rsidR="00D23ED1" w:rsidRPr="00C34898" w:rsidRDefault="00D23ED1" w:rsidP="00E021F0">
            <w:pPr>
              <w:jc w:val="center"/>
              <w:rPr>
                <w:rFonts w:asciiTheme="minorHAnsi" w:hAnsiTheme="minorHAnsi" w:cstheme="minorHAnsi"/>
                <w:b/>
                <w:bCs/>
                <w:sz w:val="22"/>
                <w:szCs w:val="22"/>
              </w:rPr>
            </w:pPr>
            <w:r w:rsidRPr="00C34898">
              <w:rPr>
                <w:rFonts w:asciiTheme="minorHAnsi" w:hAnsiTheme="minorHAnsi" w:cstheme="minorHAnsi"/>
                <w:b/>
                <w:bCs/>
                <w:sz w:val="22"/>
                <w:szCs w:val="22"/>
              </w:rPr>
              <w:t xml:space="preserve">KEGIATAN </w:t>
            </w:r>
          </w:p>
        </w:tc>
        <w:tc>
          <w:tcPr>
            <w:tcW w:w="1658" w:type="dxa"/>
            <w:tcBorders>
              <w:top w:val="single" w:sz="4" w:space="0" w:color="auto"/>
            </w:tcBorders>
            <w:vAlign w:val="center"/>
          </w:tcPr>
          <w:p w:rsidR="00D23ED1" w:rsidRPr="00C34898" w:rsidRDefault="00D23ED1" w:rsidP="00E021F0">
            <w:pPr>
              <w:jc w:val="center"/>
              <w:rPr>
                <w:rFonts w:asciiTheme="minorHAnsi" w:hAnsiTheme="minorHAnsi" w:cstheme="minorHAnsi"/>
                <w:b/>
                <w:bCs/>
                <w:sz w:val="22"/>
                <w:szCs w:val="22"/>
              </w:rPr>
            </w:pPr>
            <w:r w:rsidRPr="00C34898">
              <w:rPr>
                <w:rFonts w:asciiTheme="minorHAnsi" w:hAnsiTheme="minorHAnsi" w:cstheme="minorHAnsi"/>
                <w:b/>
                <w:bCs/>
                <w:sz w:val="22"/>
                <w:szCs w:val="22"/>
              </w:rPr>
              <w:t xml:space="preserve">ANGGARAN </w:t>
            </w:r>
          </w:p>
        </w:tc>
        <w:tc>
          <w:tcPr>
            <w:tcW w:w="1702" w:type="dxa"/>
            <w:tcBorders>
              <w:top w:val="single" w:sz="4" w:space="0" w:color="auto"/>
            </w:tcBorders>
            <w:vAlign w:val="center"/>
          </w:tcPr>
          <w:p w:rsidR="00D23ED1" w:rsidRPr="00C34898" w:rsidRDefault="00D23ED1" w:rsidP="00E021F0">
            <w:pPr>
              <w:jc w:val="center"/>
              <w:rPr>
                <w:rFonts w:asciiTheme="minorHAnsi" w:hAnsiTheme="minorHAnsi" w:cstheme="minorHAnsi"/>
                <w:b/>
                <w:bCs/>
                <w:sz w:val="22"/>
                <w:szCs w:val="22"/>
              </w:rPr>
            </w:pPr>
            <w:r w:rsidRPr="00C34898">
              <w:rPr>
                <w:rFonts w:asciiTheme="minorHAnsi" w:hAnsiTheme="minorHAnsi" w:cstheme="minorHAnsi"/>
                <w:b/>
                <w:bCs/>
                <w:sz w:val="22"/>
                <w:szCs w:val="22"/>
              </w:rPr>
              <w:t xml:space="preserve"> REALISASI </w:t>
            </w:r>
          </w:p>
        </w:tc>
        <w:tc>
          <w:tcPr>
            <w:tcW w:w="1682" w:type="dxa"/>
            <w:tcBorders>
              <w:top w:val="single" w:sz="4" w:space="0" w:color="auto"/>
            </w:tcBorders>
            <w:vAlign w:val="center"/>
          </w:tcPr>
          <w:p w:rsidR="00D23ED1" w:rsidRPr="00C34898" w:rsidRDefault="00D23ED1" w:rsidP="00E021F0">
            <w:pPr>
              <w:jc w:val="center"/>
              <w:rPr>
                <w:rFonts w:asciiTheme="minorHAnsi" w:hAnsiTheme="minorHAnsi" w:cstheme="minorHAnsi"/>
                <w:b/>
                <w:bCs/>
                <w:sz w:val="22"/>
                <w:szCs w:val="22"/>
              </w:rPr>
            </w:pPr>
            <w:r w:rsidRPr="00C34898">
              <w:rPr>
                <w:rFonts w:asciiTheme="minorHAnsi" w:hAnsiTheme="minorHAnsi" w:cstheme="minorHAnsi"/>
                <w:b/>
                <w:bCs/>
                <w:sz w:val="22"/>
                <w:szCs w:val="22"/>
              </w:rPr>
              <w:t>SISA  ANGGARAN</w:t>
            </w:r>
          </w:p>
        </w:tc>
        <w:tc>
          <w:tcPr>
            <w:tcW w:w="903" w:type="dxa"/>
            <w:tcBorders>
              <w:top w:val="single" w:sz="4" w:space="0" w:color="auto"/>
            </w:tcBorders>
            <w:vAlign w:val="center"/>
          </w:tcPr>
          <w:p w:rsidR="00D23ED1" w:rsidRPr="00C34898" w:rsidRDefault="00D23ED1" w:rsidP="00E021F0">
            <w:pPr>
              <w:jc w:val="center"/>
              <w:rPr>
                <w:rFonts w:asciiTheme="minorHAnsi" w:hAnsiTheme="minorHAnsi" w:cstheme="minorHAnsi"/>
                <w:b/>
                <w:bCs/>
                <w:sz w:val="22"/>
                <w:szCs w:val="22"/>
              </w:rPr>
            </w:pPr>
            <w:r w:rsidRPr="00C34898">
              <w:rPr>
                <w:rFonts w:asciiTheme="minorHAnsi" w:hAnsiTheme="minorHAnsi" w:cstheme="minorHAnsi"/>
                <w:b/>
                <w:bCs/>
                <w:sz w:val="22"/>
                <w:szCs w:val="22"/>
              </w:rPr>
              <w:t xml:space="preserve"> % </w:t>
            </w:r>
          </w:p>
        </w:tc>
      </w:tr>
      <w:tr w:rsidR="004C7DD3" w:rsidRPr="00C34898" w:rsidTr="00AC2FB5">
        <w:trPr>
          <w:jc w:val="center"/>
        </w:trPr>
        <w:tc>
          <w:tcPr>
            <w:tcW w:w="542" w:type="dxa"/>
          </w:tcPr>
          <w:p w:rsidR="004C7DD3" w:rsidRPr="00C34898" w:rsidRDefault="004C7DD3" w:rsidP="00B6775C">
            <w:pPr>
              <w:jc w:val="center"/>
              <w:rPr>
                <w:rFonts w:asciiTheme="minorHAnsi" w:hAnsiTheme="minorHAnsi" w:cstheme="minorHAnsi"/>
                <w:sz w:val="22"/>
                <w:szCs w:val="22"/>
              </w:rPr>
            </w:pPr>
            <w:r w:rsidRPr="00C34898">
              <w:rPr>
                <w:rFonts w:asciiTheme="minorHAnsi" w:hAnsiTheme="minorHAnsi" w:cstheme="minorHAnsi"/>
                <w:sz w:val="22"/>
                <w:szCs w:val="22"/>
              </w:rPr>
              <w:t>1.</w:t>
            </w:r>
          </w:p>
        </w:tc>
        <w:tc>
          <w:tcPr>
            <w:tcW w:w="2963" w:type="dxa"/>
          </w:tcPr>
          <w:p w:rsidR="004C7DD3" w:rsidRDefault="004C7DD3">
            <w:pPr>
              <w:rPr>
                <w:rFonts w:ascii="Calibri" w:hAnsi="Calibri" w:cs="Calibri"/>
                <w:color w:val="000000"/>
                <w:sz w:val="22"/>
                <w:szCs w:val="22"/>
              </w:rPr>
            </w:pPr>
            <w:r>
              <w:rPr>
                <w:rFonts w:ascii="Calibri" w:hAnsi="Calibri" w:cs="Calibri"/>
                <w:color w:val="000000"/>
                <w:sz w:val="22"/>
                <w:szCs w:val="22"/>
              </w:rPr>
              <w:t>Penyediaan Jasa Surat Menyurat</w:t>
            </w:r>
          </w:p>
        </w:tc>
        <w:tc>
          <w:tcPr>
            <w:tcW w:w="1658" w:type="dxa"/>
          </w:tcPr>
          <w:p w:rsidR="004C7DD3" w:rsidRDefault="004C7DD3">
            <w:pPr>
              <w:jc w:val="right"/>
              <w:rPr>
                <w:rFonts w:ascii="Calibri" w:hAnsi="Calibri" w:cs="Calibri"/>
                <w:color w:val="000000"/>
                <w:sz w:val="22"/>
                <w:szCs w:val="22"/>
              </w:rPr>
            </w:pPr>
            <w:r>
              <w:rPr>
                <w:rFonts w:ascii="Calibri" w:hAnsi="Calibri" w:cs="Calibri"/>
                <w:color w:val="000000"/>
                <w:sz w:val="22"/>
                <w:szCs w:val="22"/>
              </w:rPr>
              <w:t>3.465.000,00</w:t>
            </w:r>
          </w:p>
        </w:tc>
        <w:tc>
          <w:tcPr>
            <w:tcW w:w="1702" w:type="dxa"/>
          </w:tcPr>
          <w:p w:rsidR="004C7DD3" w:rsidRDefault="004C7DD3">
            <w:pPr>
              <w:jc w:val="center"/>
              <w:rPr>
                <w:rFonts w:ascii="Calibri" w:hAnsi="Calibri" w:cs="Calibri"/>
                <w:sz w:val="22"/>
                <w:szCs w:val="22"/>
              </w:rPr>
            </w:pPr>
            <w:r>
              <w:rPr>
                <w:rFonts w:ascii="Calibri" w:hAnsi="Calibri" w:cs="Calibri"/>
                <w:sz w:val="22"/>
                <w:szCs w:val="22"/>
              </w:rPr>
              <w:t>2.667.950,00</w:t>
            </w:r>
          </w:p>
        </w:tc>
        <w:tc>
          <w:tcPr>
            <w:tcW w:w="1682" w:type="dxa"/>
          </w:tcPr>
          <w:p w:rsidR="004C7DD3" w:rsidRDefault="004C7DD3">
            <w:pPr>
              <w:jc w:val="right"/>
              <w:rPr>
                <w:rFonts w:ascii="Calibri" w:hAnsi="Calibri" w:cs="Calibri"/>
                <w:color w:val="000000"/>
                <w:sz w:val="22"/>
                <w:szCs w:val="22"/>
              </w:rPr>
            </w:pPr>
            <w:r>
              <w:rPr>
                <w:rFonts w:ascii="Calibri" w:hAnsi="Calibri" w:cs="Calibri"/>
                <w:color w:val="000000"/>
                <w:sz w:val="22"/>
                <w:szCs w:val="22"/>
              </w:rPr>
              <w:t>797.050,00</w:t>
            </w:r>
          </w:p>
        </w:tc>
        <w:tc>
          <w:tcPr>
            <w:tcW w:w="903" w:type="dxa"/>
          </w:tcPr>
          <w:p w:rsidR="004C7DD3" w:rsidRDefault="004C7DD3">
            <w:pPr>
              <w:jc w:val="right"/>
              <w:rPr>
                <w:rFonts w:ascii="Calibri" w:hAnsi="Calibri" w:cs="Calibri"/>
                <w:sz w:val="22"/>
                <w:szCs w:val="22"/>
              </w:rPr>
            </w:pPr>
            <w:r>
              <w:rPr>
                <w:rFonts w:ascii="Calibri" w:hAnsi="Calibri" w:cs="Calibri"/>
                <w:sz w:val="22"/>
                <w:szCs w:val="22"/>
              </w:rPr>
              <w:t>77,00</w:t>
            </w:r>
          </w:p>
        </w:tc>
      </w:tr>
      <w:tr w:rsidR="004C7DD3" w:rsidRPr="00C34898" w:rsidTr="00AC2FB5">
        <w:trPr>
          <w:jc w:val="center"/>
        </w:trPr>
        <w:tc>
          <w:tcPr>
            <w:tcW w:w="542" w:type="dxa"/>
          </w:tcPr>
          <w:p w:rsidR="004C7DD3" w:rsidRPr="00C34898" w:rsidRDefault="004C7DD3" w:rsidP="00B6775C">
            <w:pPr>
              <w:jc w:val="center"/>
              <w:rPr>
                <w:rFonts w:asciiTheme="minorHAnsi" w:hAnsiTheme="minorHAnsi" w:cstheme="minorHAnsi"/>
                <w:sz w:val="22"/>
                <w:szCs w:val="22"/>
              </w:rPr>
            </w:pPr>
            <w:r w:rsidRPr="00C34898">
              <w:rPr>
                <w:rFonts w:asciiTheme="minorHAnsi" w:hAnsiTheme="minorHAnsi" w:cstheme="minorHAnsi"/>
                <w:sz w:val="22"/>
                <w:szCs w:val="22"/>
              </w:rPr>
              <w:t>2.</w:t>
            </w:r>
          </w:p>
        </w:tc>
        <w:tc>
          <w:tcPr>
            <w:tcW w:w="2963" w:type="dxa"/>
          </w:tcPr>
          <w:p w:rsidR="004C7DD3" w:rsidRDefault="004C7DD3">
            <w:pPr>
              <w:rPr>
                <w:rFonts w:ascii="Calibri" w:hAnsi="Calibri" w:cs="Calibri"/>
                <w:color w:val="000000"/>
                <w:sz w:val="22"/>
                <w:szCs w:val="22"/>
              </w:rPr>
            </w:pPr>
            <w:r>
              <w:rPr>
                <w:rFonts w:ascii="Calibri" w:hAnsi="Calibri" w:cs="Calibri"/>
                <w:color w:val="000000"/>
                <w:sz w:val="22"/>
                <w:szCs w:val="22"/>
              </w:rPr>
              <w:t>Penyediaan Jasa Kebersihan, Pengamanan dan Sopir Kantor</w:t>
            </w:r>
          </w:p>
        </w:tc>
        <w:tc>
          <w:tcPr>
            <w:tcW w:w="1658" w:type="dxa"/>
          </w:tcPr>
          <w:p w:rsidR="004C7DD3" w:rsidRDefault="004C7DD3">
            <w:pPr>
              <w:jc w:val="right"/>
              <w:rPr>
                <w:rFonts w:ascii="Calibri" w:hAnsi="Calibri" w:cs="Calibri"/>
                <w:color w:val="000000"/>
                <w:sz w:val="22"/>
                <w:szCs w:val="22"/>
              </w:rPr>
            </w:pPr>
            <w:r>
              <w:rPr>
                <w:rFonts w:ascii="Calibri" w:hAnsi="Calibri" w:cs="Calibri"/>
                <w:color w:val="000000"/>
                <w:sz w:val="22"/>
                <w:szCs w:val="22"/>
              </w:rPr>
              <w:t>197.580.528,00</w:t>
            </w:r>
          </w:p>
        </w:tc>
        <w:tc>
          <w:tcPr>
            <w:tcW w:w="1702" w:type="dxa"/>
          </w:tcPr>
          <w:p w:rsidR="004C7DD3" w:rsidRDefault="004C7DD3">
            <w:pPr>
              <w:jc w:val="center"/>
              <w:rPr>
                <w:rFonts w:ascii="Calibri" w:hAnsi="Calibri" w:cs="Calibri"/>
                <w:sz w:val="22"/>
                <w:szCs w:val="22"/>
              </w:rPr>
            </w:pPr>
            <w:r>
              <w:rPr>
                <w:rFonts w:ascii="Calibri" w:hAnsi="Calibri" w:cs="Calibri"/>
                <w:sz w:val="22"/>
                <w:szCs w:val="22"/>
              </w:rPr>
              <w:t>197.580.516,00</w:t>
            </w:r>
          </w:p>
        </w:tc>
        <w:tc>
          <w:tcPr>
            <w:tcW w:w="1682" w:type="dxa"/>
          </w:tcPr>
          <w:p w:rsidR="004C7DD3" w:rsidRDefault="004C7DD3">
            <w:pPr>
              <w:jc w:val="right"/>
              <w:rPr>
                <w:rFonts w:ascii="Calibri" w:hAnsi="Calibri" w:cs="Calibri"/>
                <w:color w:val="000000"/>
                <w:sz w:val="22"/>
                <w:szCs w:val="22"/>
              </w:rPr>
            </w:pPr>
            <w:r>
              <w:rPr>
                <w:rFonts w:ascii="Calibri" w:hAnsi="Calibri" w:cs="Calibri"/>
                <w:color w:val="000000"/>
                <w:sz w:val="22"/>
                <w:szCs w:val="22"/>
              </w:rPr>
              <w:t>12,00</w:t>
            </w:r>
          </w:p>
        </w:tc>
        <w:tc>
          <w:tcPr>
            <w:tcW w:w="903" w:type="dxa"/>
          </w:tcPr>
          <w:p w:rsidR="004C7DD3" w:rsidRDefault="004C7DD3">
            <w:pPr>
              <w:jc w:val="right"/>
              <w:rPr>
                <w:rFonts w:ascii="Calibri" w:hAnsi="Calibri" w:cs="Calibri"/>
                <w:sz w:val="22"/>
                <w:szCs w:val="22"/>
              </w:rPr>
            </w:pPr>
            <w:r>
              <w:rPr>
                <w:rFonts w:ascii="Calibri" w:hAnsi="Calibri" w:cs="Calibri"/>
                <w:sz w:val="22"/>
                <w:szCs w:val="22"/>
              </w:rPr>
              <w:t>100,00</w:t>
            </w:r>
          </w:p>
        </w:tc>
      </w:tr>
      <w:tr w:rsidR="004C7DD3" w:rsidRPr="00C34898" w:rsidTr="00AC2FB5">
        <w:trPr>
          <w:jc w:val="center"/>
        </w:trPr>
        <w:tc>
          <w:tcPr>
            <w:tcW w:w="542" w:type="dxa"/>
          </w:tcPr>
          <w:p w:rsidR="004C7DD3" w:rsidRPr="00C34898" w:rsidRDefault="004C7DD3" w:rsidP="00B6775C">
            <w:pPr>
              <w:jc w:val="center"/>
              <w:rPr>
                <w:rFonts w:asciiTheme="minorHAnsi" w:hAnsiTheme="minorHAnsi" w:cstheme="minorHAnsi"/>
                <w:sz w:val="22"/>
                <w:szCs w:val="22"/>
              </w:rPr>
            </w:pPr>
            <w:r w:rsidRPr="00C34898">
              <w:rPr>
                <w:rFonts w:asciiTheme="minorHAnsi" w:hAnsiTheme="minorHAnsi" w:cstheme="minorHAnsi"/>
                <w:sz w:val="22"/>
                <w:szCs w:val="22"/>
              </w:rPr>
              <w:t>3.</w:t>
            </w:r>
          </w:p>
        </w:tc>
        <w:tc>
          <w:tcPr>
            <w:tcW w:w="2963" w:type="dxa"/>
          </w:tcPr>
          <w:p w:rsidR="004C7DD3" w:rsidRDefault="004C7DD3">
            <w:pPr>
              <w:rPr>
                <w:rFonts w:ascii="Calibri" w:hAnsi="Calibri" w:cs="Calibri"/>
                <w:color w:val="000000"/>
                <w:sz w:val="22"/>
                <w:szCs w:val="22"/>
              </w:rPr>
            </w:pPr>
            <w:r>
              <w:rPr>
                <w:rFonts w:ascii="Calibri" w:hAnsi="Calibri" w:cs="Calibri"/>
                <w:color w:val="000000"/>
                <w:sz w:val="22"/>
                <w:szCs w:val="22"/>
              </w:rPr>
              <w:t>Penyediaan Alat Tulis Kantor</w:t>
            </w:r>
          </w:p>
        </w:tc>
        <w:tc>
          <w:tcPr>
            <w:tcW w:w="1658" w:type="dxa"/>
          </w:tcPr>
          <w:p w:rsidR="004C7DD3" w:rsidRDefault="004C7DD3">
            <w:pPr>
              <w:jc w:val="right"/>
              <w:rPr>
                <w:rFonts w:ascii="Calibri" w:hAnsi="Calibri" w:cs="Calibri"/>
                <w:color w:val="000000"/>
                <w:sz w:val="22"/>
                <w:szCs w:val="22"/>
              </w:rPr>
            </w:pPr>
            <w:r>
              <w:rPr>
                <w:rFonts w:ascii="Calibri" w:hAnsi="Calibri" w:cs="Calibri"/>
                <w:color w:val="000000"/>
                <w:sz w:val="22"/>
                <w:szCs w:val="22"/>
              </w:rPr>
              <w:t>89.997.400,00</w:t>
            </w:r>
          </w:p>
        </w:tc>
        <w:tc>
          <w:tcPr>
            <w:tcW w:w="1702" w:type="dxa"/>
          </w:tcPr>
          <w:p w:rsidR="004C7DD3" w:rsidRDefault="004C7DD3">
            <w:pPr>
              <w:jc w:val="center"/>
              <w:rPr>
                <w:rFonts w:ascii="Calibri" w:hAnsi="Calibri" w:cs="Calibri"/>
                <w:sz w:val="22"/>
                <w:szCs w:val="22"/>
              </w:rPr>
            </w:pPr>
            <w:r>
              <w:rPr>
                <w:rFonts w:ascii="Calibri" w:hAnsi="Calibri" w:cs="Calibri"/>
                <w:sz w:val="22"/>
                <w:szCs w:val="22"/>
              </w:rPr>
              <w:t>89.976.060,00</w:t>
            </w:r>
          </w:p>
        </w:tc>
        <w:tc>
          <w:tcPr>
            <w:tcW w:w="1682" w:type="dxa"/>
          </w:tcPr>
          <w:p w:rsidR="004C7DD3" w:rsidRDefault="004C7DD3">
            <w:pPr>
              <w:jc w:val="right"/>
              <w:rPr>
                <w:rFonts w:ascii="Calibri" w:hAnsi="Calibri" w:cs="Calibri"/>
                <w:color w:val="000000"/>
                <w:sz w:val="22"/>
                <w:szCs w:val="22"/>
              </w:rPr>
            </w:pPr>
            <w:r>
              <w:rPr>
                <w:rFonts w:ascii="Calibri" w:hAnsi="Calibri" w:cs="Calibri"/>
                <w:color w:val="000000"/>
                <w:sz w:val="22"/>
                <w:szCs w:val="22"/>
              </w:rPr>
              <w:t>21.340,00</w:t>
            </w:r>
          </w:p>
        </w:tc>
        <w:tc>
          <w:tcPr>
            <w:tcW w:w="903" w:type="dxa"/>
          </w:tcPr>
          <w:p w:rsidR="004C7DD3" w:rsidRDefault="004C7DD3">
            <w:pPr>
              <w:jc w:val="right"/>
              <w:rPr>
                <w:rFonts w:ascii="Calibri" w:hAnsi="Calibri" w:cs="Calibri"/>
                <w:sz w:val="22"/>
                <w:szCs w:val="22"/>
              </w:rPr>
            </w:pPr>
            <w:r>
              <w:rPr>
                <w:rFonts w:ascii="Calibri" w:hAnsi="Calibri" w:cs="Calibri"/>
                <w:sz w:val="22"/>
                <w:szCs w:val="22"/>
              </w:rPr>
              <w:t>99,98</w:t>
            </w:r>
          </w:p>
        </w:tc>
      </w:tr>
      <w:tr w:rsidR="004C7DD3" w:rsidRPr="00C34898" w:rsidTr="00AC2FB5">
        <w:trPr>
          <w:jc w:val="center"/>
        </w:trPr>
        <w:tc>
          <w:tcPr>
            <w:tcW w:w="542" w:type="dxa"/>
          </w:tcPr>
          <w:p w:rsidR="004C7DD3" w:rsidRPr="00C34898" w:rsidRDefault="004C7DD3" w:rsidP="00B6775C">
            <w:pPr>
              <w:jc w:val="center"/>
              <w:rPr>
                <w:rFonts w:asciiTheme="minorHAnsi" w:hAnsiTheme="minorHAnsi" w:cstheme="minorHAnsi"/>
                <w:sz w:val="22"/>
                <w:szCs w:val="22"/>
              </w:rPr>
            </w:pPr>
            <w:r w:rsidRPr="00C34898">
              <w:rPr>
                <w:rFonts w:asciiTheme="minorHAnsi" w:hAnsiTheme="minorHAnsi" w:cstheme="minorHAnsi"/>
                <w:sz w:val="22"/>
                <w:szCs w:val="22"/>
              </w:rPr>
              <w:t>4.</w:t>
            </w:r>
          </w:p>
        </w:tc>
        <w:tc>
          <w:tcPr>
            <w:tcW w:w="2963" w:type="dxa"/>
          </w:tcPr>
          <w:p w:rsidR="004C7DD3" w:rsidRDefault="004C7DD3">
            <w:pPr>
              <w:rPr>
                <w:rFonts w:ascii="Calibri" w:hAnsi="Calibri" w:cs="Calibri"/>
                <w:color w:val="000000"/>
                <w:sz w:val="22"/>
                <w:szCs w:val="22"/>
              </w:rPr>
            </w:pPr>
            <w:r>
              <w:rPr>
                <w:rFonts w:ascii="Calibri" w:hAnsi="Calibri" w:cs="Calibri"/>
                <w:color w:val="000000"/>
                <w:sz w:val="22"/>
                <w:szCs w:val="22"/>
              </w:rPr>
              <w:t>Penyediaan barang cetakan dan penggandaan</w:t>
            </w:r>
          </w:p>
        </w:tc>
        <w:tc>
          <w:tcPr>
            <w:tcW w:w="1658" w:type="dxa"/>
          </w:tcPr>
          <w:p w:rsidR="004C7DD3" w:rsidRDefault="004C7DD3">
            <w:pPr>
              <w:jc w:val="right"/>
              <w:rPr>
                <w:rFonts w:ascii="Calibri" w:hAnsi="Calibri" w:cs="Calibri"/>
                <w:color w:val="000000"/>
                <w:sz w:val="22"/>
                <w:szCs w:val="22"/>
              </w:rPr>
            </w:pPr>
            <w:r>
              <w:rPr>
                <w:rFonts w:ascii="Calibri" w:hAnsi="Calibri" w:cs="Calibri"/>
                <w:color w:val="000000"/>
                <w:sz w:val="22"/>
                <w:szCs w:val="22"/>
              </w:rPr>
              <w:t>57.398.000,00</w:t>
            </w:r>
          </w:p>
        </w:tc>
        <w:tc>
          <w:tcPr>
            <w:tcW w:w="1702" w:type="dxa"/>
          </w:tcPr>
          <w:p w:rsidR="004C7DD3" w:rsidRDefault="004C7DD3">
            <w:pPr>
              <w:jc w:val="center"/>
              <w:rPr>
                <w:rFonts w:ascii="Calibri" w:hAnsi="Calibri" w:cs="Calibri"/>
                <w:sz w:val="22"/>
                <w:szCs w:val="22"/>
              </w:rPr>
            </w:pPr>
            <w:r>
              <w:rPr>
                <w:rFonts w:ascii="Calibri" w:hAnsi="Calibri" w:cs="Calibri"/>
                <w:sz w:val="22"/>
                <w:szCs w:val="22"/>
              </w:rPr>
              <w:t>57.333.014,00</w:t>
            </w:r>
          </w:p>
        </w:tc>
        <w:tc>
          <w:tcPr>
            <w:tcW w:w="1682" w:type="dxa"/>
          </w:tcPr>
          <w:p w:rsidR="004C7DD3" w:rsidRDefault="004C7DD3">
            <w:pPr>
              <w:jc w:val="right"/>
              <w:rPr>
                <w:rFonts w:ascii="Calibri" w:hAnsi="Calibri" w:cs="Calibri"/>
                <w:color w:val="000000"/>
                <w:sz w:val="22"/>
                <w:szCs w:val="22"/>
              </w:rPr>
            </w:pPr>
            <w:r>
              <w:rPr>
                <w:rFonts w:ascii="Calibri" w:hAnsi="Calibri" w:cs="Calibri"/>
                <w:color w:val="000000"/>
                <w:sz w:val="22"/>
                <w:szCs w:val="22"/>
              </w:rPr>
              <w:t>64.986,00</w:t>
            </w:r>
          </w:p>
        </w:tc>
        <w:tc>
          <w:tcPr>
            <w:tcW w:w="903" w:type="dxa"/>
          </w:tcPr>
          <w:p w:rsidR="004C7DD3" w:rsidRDefault="004C7DD3">
            <w:pPr>
              <w:jc w:val="right"/>
              <w:rPr>
                <w:rFonts w:ascii="Calibri" w:hAnsi="Calibri" w:cs="Calibri"/>
                <w:sz w:val="22"/>
                <w:szCs w:val="22"/>
              </w:rPr>
            </w:pPr>
            <w:r>
              <w:rPr>
                <w:rFonts w:ascii="Calibri" w:hAnsi="Calibri" w:cs="Calibri"/>
                <w:sz w:val="22"/>
                <w:szCs w:val="22"/>
              </w:rPr>
              <w:t>99,89</w:t>
            </w:r>
          </w:p>
        </w:tc>
      </w:tr>
      <w:tr w:rsidR="004C7DD3" w:rsidRPr="00C34898" w:rsidTr="00AC2FB5">
        <w:trPr>
          <w:jc w:val="center"/>
        </w:trPr>
        <w:tc>
          <w:tcPr>
            <w:tcW w:w="542" w:type="dxa"/>
          </w:tcPr>
          <w:p w:rsidR="004C7DD3" w:rsidRPr="00C34898" w:rsidRDefault="004C7DD3" w:rsidP="00B6775C">
            <w:pPr>
              <w:jc w:val="center"/>
              <w:rPr>
                <w:rFonts w:asciiTheme="minorHAnsi" w:hAnsiTheme="minorHAnsi" w:cstheme="minorHAnsi"/>
                <w:sz w:val="22"/>
                <w:szCs w:val="22"/>
              </w:rPr>
            </w:pPr>
            <w:r w:rsidRPr="00C34898">
              <w:rPr>
                <w:rFonts w:asciiTheme="minorHAnsi" w:hAnsiTheme="minorHAnsi" w:cstheme="minorHAnsi"/>
                <w:sz w:val="22"/>
                <w:szCs w:val="22"/>
              </w:rPr>
              <w:t>5.</w:t>
            </w:r>
          </w:p>
        </w:tc>
        <w:tc>
          <w:tcPr>
            <w:tcW w:w="2963" w:type="dxa"/>
          </w:tcPr>
          <w:p w:rsidR="004C7DD3" w:rsidRDefault="004C7DD3">
            <w:pPr>
              <w:rPr>
                <w:rFonts w:ascii="Calibri" w:hAnsi="Calibri" w:cs="Calibri"/>
                <w:color w:val="000000"/>
                <w:sz w:val="22"/>
                <w:szCs w:val="22"/>
              </w:rPr>
            </w:pPr>
            <w:r>
              <w:rPr>
                <w:rFonts w:ascii="Calibri" w:hAnsi="Calibri" w:cs="Calibri"/>
                <w:color w:val="000000"/>
                <w:sz w:val="22"/>
                <w:szCs w:val="22"/>
              </w:rPr>
              <w:t>Penyediaan Komponen Instalasi Listrik/Penerangan Bangunan Kantor</w:t>
            </w:r>
          </w:p>
        </w:tc>
        <w:tc>
          <w:tcPr>
            <w:tcW w:w="1658" w:type="dxa"/>
          </w:tcPr>
          <w:p w:rsidR="004C7DD3" w:rsidRDefault="004C7DD3">
            <w:pPr>
              <w:jc w:val="right"/>
              <w:rPr>
                <w:rFonts w:ascii="Calibri" w:hAnsi="Calibri" w:cs="Calibri"/>
                <w:color w:val="000000"/>
                <w:sz w:val="22"/>
                <w:szCs w:val="22"/>
              </w:rPr>
            </w:pPr>
            <w:r>
              <w:rPr>
                <w:rFonts w:ascii="Calibri" w:hAnsi="Calibri" w:cs="Calibri"/>
                <w:color w:val="000000"/>
                <w:sz w:val="22"/>
                <w:szCs w:val="22"/>
              </w:rPr>
              <w:t>8.992.059,00</w:t>
            </w:r>
          </w:p>
        </w:tc>
        <w:tc>
          <w:tcPr>
            <w:tcW w:w="1702" w:type="dxa"/>
          </w:tcPr>
          <w:p w:rsidR="004C7DD3" w:rsidRDefault="004C7DD3">
            <w:pPr>
              <w:jc w:val="center"/>
              <w:rPr>
                <w:rFonts w:ascii="Calibri" w:hAnsi="Calibri" w:cs="Calibri"/>
                <w:sz w:val="22"/>
                <w:szCs w:val="22"/>
              </w:rPr>
            </w:pPr>
            <w:r>
              <w:rPr>
                <w:rFonts w:ascii="Calibri" w:hAnsi="Calibri" w:cs="Calibri"/>
                <w:sz w:val="22"/>
                <w:szCs w:val="22"/>
              </w:rPr>
              <w:t>8.869.740,00</w:t>
            </w:r>
          </w:p>
        </w:tc>
        <w:tc>
          <w:tcPr>
            <w:tcW w:w="1682" w:type="dxa"/>
          </w:tcPr>
          <w:p w:rsidR="004C7DD3" w:rsidRDefault="004C7DD3">
            <w:pPr>
              <w:jc w:val="right"/>
              <w:rPr>
                <w:rFonts w:ascii="Calibri" w:hAnsi="Calibri" w:cs="Calibri"/>
                <w:color w:val="000000"/>
                <w:sz w:val="22"/>
                <w:szCs w:val="22"/>
              </w:rPr>
            </w:pPr>
            <w:r>
              <w:rPr>
                <w:rFonts w:ascii="Calibri" w:hAnsi="Calibri" w:cs="Calibri"/>
                <w:color w:val="000000"/>
                <w:sz w:val="22"/>
                <w:szCs w:val="22"/>
              </w:rPr>
              <w:t>122.319,00</w:t>
            </w:r>
          </w:p>
        </w:tc>
        <w:tc>
          <w:tcPr>
            <w:tcW w:w="903" w:type="dxa"/>
          </w:tcPr>
          <w:p w:rsidR="004C7DD3" w:rsidRDefault="004C7DD3">
            <w:pPr>
              <w:jc w:val="right"/>
              <w:rPr>
                <w:rFonts w:ascii="Calibri" w:hAnsi="Calibri" w:cs="Calibri"/>
                <w:sz w:val="22"/>
                <w:szCs w:val="22"/>
              </w:rPr>
            </w:pPr>
            <w:r>
              <w:rPr>
                <w:rFonts w:ascii="Calibri" w:hAnsi="Calibri" w:cs="Calibri"/>
                <w:sz w:val="22"/>
                <w:szCs w:val="22"/>
              </w:rPr>
              <w:t>98,64</w:t>
            </w:r>
          </w:p>
        </w:tc>
      </w:tr>
      <w:tr w:rsidR="004C7DD3" w:rsidRPr="00C34898" w:rsidTr="00AC2FB5">
        <w:trPr>
          <w:jc w:val="center"/>
        </w:trPr>
        <w:tc>
          <w:tcPr>
            <w:tcW w:w="542" w:type="dxa"/>
          </w:tcPr>
          <w:p w:rsidR="004C7DD3" w:rsidRPr="00C34898" w:rsidRDefault="004C7DD3" w:rsidP="00B6775C">
            <w:pPr>
              <w:jc w:val="center"/>
              <w:rPr>
                <w:rFonts w:asciiTheme="minorHAnsi" w:hAnsiTheme="minorHAnsi" w:cstheme="minorHAnsi"/>
                <w:sz w:val="22"/>
                <w:szCs w:val="22"/>
              </w:rPr>
            </w:pPr>
            <w:r w:rsidRPr="00C34898">
              <w:rPr>
                <w:rFonts w:asciiTheme="minorHAnsi" w:hAnsiTheme="minorHAnsi" w:cstheme="minorHAnsi"/>
                <w:sz w:val="22"/>
                <w:szCs w:val="22"/>
              </w:rPr>
              <w:t>6.</w:t>
            </w:r>
          </w:p>
        </w:tc>
        <w:tc>
          <w:tcPr>
            <w:tcW w:w="2963" w:type="dxa"/>
          </w:tcPr>
          <w:p w:rsidR="004C7DD3" w:rsidRDefault="004C7DD3">
            <w:pPr>
              <w:rPr>
                <w:rFonts w:ascii="Calibri" w:hAnsi="Calibri" w:cs="Calibri"/>
                <w:color w:val="000000"/>
                <w:sz w:val="22"/>
                <w:szCs w:val="22"/>
              </w:rPr>
            </w:pPr>
            <w:r>
              <w:rPr>
                <w:rFonts w:ascii="Calibri" w:hAnsi="Calibri" w:cs="Calibri"/>
                <w:color w:val="000000"/>
                <w:sz w:val="22"/>
                <w:szCs w:val="22"/>
              </w:rPr>
              <w:t>Penyediaan Bahan Bacaan Dan Peraturan Perundang-Undangan</w:t>
            </w:r>
          </w:p>
        </w:tc>
        <w:tc>
          <w:tcPr>
            <w:tcW w:w="1658" w:type="dxa"/>
          </w:tcPr>
          <w:p w:rsidR="004C7DD3" w:rsidRDefault="004C7DD3">
            <w:pPr>
              <w:jc w:val="right"/>
              <w:rPr>
                <w:rFonts w:ascii="Calibri" w:hAnsi="Calibri" w:cs="Calibri"/>
                <w:color w:val="000000"/>
                <w:sz w:val="22"/>
                <w:szCs w:val="22"/>
              </w:rPr>
            </w:pPr>
            <w:r>
              <w:rPr>
                <w:rFonts w:ascii="Calibri" w:hAnsi="Calibri" w:cs="Calibri"/>
                <w:color w:val="000000"/>
                <w:sz w:val="22"/>
                <w:szCs w:val="22"/>
              </w:rPr>
              <w:t>9.291.000,00</w:t>
            </w:r>
          </w:p>
        </w:tc>
        <w:tc>
          <w:tcPr>
            <w:tcW w:w="1702" w:type="dxa"/>
          </w:tcPr>
          <w:p w:rsidR="004C7DD3" w:rsidRDefault="004C7DD3">
            <w:pPr>
              <w:jc w:val="center"/>
              <w:rPr>
                <w:rFonts w:ascii="Calibri" w:hAnsi="Calibri" w:cs="Calibri"/>
                <w:sz w:val="22"/>
                <w:szCs w:val="22"/>
              </w:rPr>
            </w:pPr>
            <w:r>
              <w:rPr>
                <w:rFonts w:ascii="Calibri" w:hAnsi="Calibri" w:cs="Calibri"/>
                <w:sz w:val="22"/>
                <w:szCs w:val="22"/>
              </w:rPr>
              <w:t>8.160.000,00</w:t>
            </w:r>
          </w:p>
        </w:tc>
        <w:tc>
          <w:tcPr>
            <w:tcW w:w="1682" w:type="dxa"/>
          </w:tcPr>
          <w:p w:rsidR="004C7DD3" w:rsidRDefault="004C7DD3">
            <w:pPr>
              <w:jc w:val="right"/>
              <w:rPr>
                <w:rFonts w:ascii="Calibri" w:hAnsi="Calibri" w:cs="Calibri"/>
                <w:color w:val="000000"/>
                <w:sz w:val="22"/>
                <w:szCs w:val="22"/>
              </w:rPr>
            </w:pPr>
            <w:r>
              <w:rPr>
                <w:rFonts w:ascii="Calibri" w:hAnsi="Calibri" w:cs="Calibri"/>
                <w:color w:val="000000"/>
                <w:sz w:val="22"/>
                <w:szCs w:val="22"/>
              </w:rPr>
              <w:t>1.131.000,00</w:t>
            </w:r>
          </w:p>
        </w:tc>
        <w:tc>
          <w:tcPr>
            <w:tcW w:w="903" w:type="dxa"/>
          </w:tcPr>
          <w:p w:rsidR="004C7DD3" w:rsidRDefault="004C7DD3">
            <w:pPr>
              <w:jc w:val="right"/>
              <w:rPr>
                <w:rFonts w:ascii="Calibri" w:hAnsi="Calibri" w:cs="Calibri"/>
                <w:sz w:val="22"/>
                <w:szCs w:val="22"/>
              </w:rPr>
            </w:pPr>
            <w:r>
              <w:rPr>
                <w:rFonts w:ascii="Calibri" w:hAnsi="Calibri" w:cs="Calibri"/>
                <w:sz w:val="22"/>
                <w:szCs w:val="22"/>
              </w:rPr>
              <w:t>87,83</w:t>
            </w:r>
          </w:p>
        </w:tc>
      </w:tr>
      <w:tr w:rsidR="004C7DD3" w:rsidRPr="00C34898" w:rsidTr="00AC2FB5">
        <w:trPr>
          <w:jc w:val="center"/>
        </w:trPr>
        <w:tc>
          <w:tcPr>
            <w:tcW w:w="542" w:type="dxa"/>
          </w:tcPr>
          <w:p w:rsidR="004C7DD3" w:rsidRPr="00C34898" w:rsidRDefault="004C7DD3" w:rsidP="00B6775C">
            <w:pPr>
              <w:jc w:val="center"/>
              <w:rPr>
                <w:rFonts w:asciiTheme="minorHAnsi" w:hAnsiTheme="minorHAnsi" w:cstheme="minorHAnsi"/>
                <w:sz w:val="22"/>
                <w:szCs w:val="22"/>
              </w:rPr>
            </w:pPr>
            <w:r w:rsidRPr="00C34898">
              <w:rPr>
                <w:rFonts w:asciiTheme="minorHAnsi" w:hAnsiTheme="minorHAnsi" w:cstheme="minorHAnsi"/>
                <w:sz w:val="22"/>
                <w:szCs w:val="22"/>
              </w:rPr>
              <w:t>7.</w:t>
            </w:r>
          </w:p>
        </w:tc>
        <w:tc>
          <w:tcPr>
            <w:tcW w:w="2963" w:type="dxa"/>
          </w:tcPr>
          <w:p w:rsidR="004C7DD3" w:rsidRDefault="004C7DD3">
            <w:pPr>
              <w:rPr>
                <w:rFonts w:ascii="Calibri" w:hAnsi="Calibri" w:cs="Calibri"/>
                <w:color w:val="000000"/>
                <w:sz w:val="22"/>
                <w:szCs w:val="22"/>
              </w:rPr>
            </w:pPr>
            <w:r>
              <w:rPr>
                <w:rFonts w:ascii="Calibri" w:hAnsi="Calibri" w:cs="Calibri"/>
                <w:color w:val="000000"/>
                <w:sz w:val="22"/>
                <w:szCs w:val="22"/>
              </w:rPr>
              <w:t>Rapat-Rapat Koordinasi dan Konsultasi Dalam dan Luar Daerah</w:t>
            </w:r>
          </w:p>
        </w:tc>
        <w:tc>
          <w:tcPr>
            <w:tcW w:w="1658" w:type="dxa"/>
          </w:tcPr>
          <w:p w:rsidR="004C7DD3" w:rsidRDefault="004C7DD3">
            <w:pPr>
              <w:jc w:val="right"/>
              <w:rPr>
                <w:rFonts w:ascii="Calibri" w:hAnsi="Calibri" w:cs="Calibri"/>
                <w:color w:val="000000"/>
                <w:sz w:val="22"/>
                <w:szCs w:val="22"/>
              </w:rPr>
            </w:pPr>
            <w:r>
              <w:rPr>
                <w:rFonts w:ascii="Calibri" w:hAnsi="Calibri" w:cs="Calibri"/>
                <w:color w:val="000000"/>
                <w:sz w:val="22"/>
                <w:szCs w:val="22"/>
              </w:rPr>
              <w:t>938.605.963,00</w:t>
            </w:r>
          </w:p>
        </w:tc>
        <w:tc>
          <w:tcPr>
            <w:tcW w:w="1702" w:type="dxa"/>
          </w:tcPr>
          <w:p w:rsidR="004C7DD3" w:rsidRDefault="004C7DD3">
            <w:pPr>
              <w:jc w:val="center"/>
              <w:rPr>
                <w:rFonts w:ascii="Calibri" w:hAnsi="Calibri" w:cs="Calibri"/>
                <w:sz w:val="22"/>
                <w:szCs w:val="22"/>
              </w:rPr>
            </w:pPr>
            <w:r>
              <w:rPr>
                <w:rFonts w:ascii="Calibri" w:hAnsi="Calibri" w:cs="Calibri"/>
                <w:sz w:val="22"/>
                <w:szCs w:val="22"/>
              </w:rPr>
              <w:t>904.715.031,00</w:t>
            </w:r>
          </w:p>
        </w:tc>
        <w:tc>
          <w:tcPr>
            <w:tcW w:w="1682" w:type="dxa"/>
          </w:tcPr>
          <w:p w:rsidR="004C7DD3" w:rsidRDefault="004C7DD3">
            <w:pPr>
              <w:jc w:val="right"/>
              <w:rPr>
                <w:rFonts w:ascii="Calibri" w:hAnsi="Calibri" w:cs="Calibri"/>
                <w:color w:val="000000"/>
                <w:sz w:val="22"/>
                <w:szCs w:val="22"/>
              </w:rPr>
            </w:pPr>
            <w:r>
              <w:rPr>
                <w:rFonts w:ascii="Calibri" w:hAnsi="Calibri" w:cs="Calibri"/>
                <w:color w:val="000000"/>
                <w:sz w:val="22"/>
                <w:szCs w:val="22"/>
              </w:rPr>
              <w:t>33.890.932,00</w:t>
            </w:r>
          </w:p>
        </w:tc>
        <w:tc>
          <w:tcPr>
            <w:tcW w:w="903" w:type="dxa"/>
          </w:tcPr>
          <w:p w:rsidR="004C7DD3" w:rsidRDefault="004C7DD3">
            <w:pPr>
              <w:jc w:val="right"/>
              <w:rPr>
                <w:rFonts w:ascii="Calibri" w:hAnsi="Calibri" w:cs="Calibri"/>
                <w:sz w:val="22"/>
                <w:szCs w:val="22"/>
              </w:rPr>
            </w:pPr>
            <w:r>
              <w:rPr>
                <w:rFonts w:ascii="Calibri" w:hAnsi="Calibri" w:cs="Calibri"/>
                <w:sz w:val="22"/>
                <w:szCs w:val="22"/>
              </w:rPr>
              <w:t>96,39</w:t>
            </w:r>
          </w:p>
        </w:tc>
      </w:tr>
      <w:tr w:rsidR="004C7DD3" w:rsidRPr="00C34898" w:rsidTr="00AC2FB5">
        <w:trPr>
          <w:jc w:val="center"/>
        </w:trPr>
        <w:tc>
          <w:tcPr>
            <w:tcW w:w="542" w:type="dxa"/>
            <w:tcBorders>
              <w:bottom w:val="single" w:sz="4" w:space="0" w:color="auto"/>
            </w:tcBorders>
          </w:tcPr>
          <w:p w:rsidR="004C7DD3" w:rsidRPr="00C34898" w:rsidRDefault="004C7DD3" w:rsidP="00B6775C">
            <w:pPr>
              <w:jc w:val="center"/>
              <w:rPr>
                <w:rFonts w:asciiTheme="minorHAnsi" w:hAnsiTheme="minorHAnsi" w:cstheme="minorHAnsi"/>
                <w:sz w:val="22"/>
                <w:szCs w:val="22"/>
              </w:rPr>
            </w:pPr>
            <w:r w:rsidRPr="00C34898">
              <w:rPr>
                <w:rFonts w:asciiTheme="minorHAnsi" w:hAnsiTheme="minorHAnsi" w:cstheme="minorHAnsi"/>
                <w:sz w:val="22"/>
                <w:szCs w:val="22"/>
                <w:lang w:val="id-ID"/>
              </w:rPr>
              <w:t>8</w:t>
            </w:r>
            <w:r w:rsidRPr="00C34898">
              <w:rPr>
                <w:rFonts w:asciiTheme="minorHAnsi" w:hAnsiTheme="minorHAnsi" w:cstheme="minorHAnsi"/>
                <w:sz w:val="22"/>
                <w:szCs w:val="22"/>
              </w:rPr>
              <w:t>.</w:t>
            </w:r>
          </w:p>
        </w:tc>
        <w:tc>
          <w:tcPr>
            <w:tcW w:w="2963" w:type="dxa"/>
            <w:tcBorders>
              <w:bottom w:val="single" w:sz="4" w:space="0" w:color="auto"/>
            </w:tcBorders>
          </w:tcPr>
          <w:p w:rsidR="004C7DD3" w:rsidRDefault="004C7DD3">
            <w:pPr>
              <w:rPr>
                <w:rFonts w:ascii="Calibri" w:hAnsi="Calibri" w:cs="Calibri"/>
                <w:color w:val="000000"/>
                <w:sz w:val="22"/>
                <w:szCs w:val="22"/>
              </w:rPr>
            </w:pPr>
            <w:r>
              <w:rPr>
                <w:rFonts w:ascii="Calibri" w:hAnsi="Calibri" w:cs="Calibri"/>
                <w:color w:val="000000"/>
                <w:sz w:val="22"/>
                <w:szCs w:val="22"/>
              </w:rPr>
              <w:t>Penyediaan Jasa Informasi, Dokumentasi dan Publikasi</w:t>
            </w:r>
          </w:p>
        </w:tc>
        <w:tc>
          <w:tcPr>
            <w:tcW w:w="1658" w:type="dxa"/>
            <w:tcBorders>
              <w:bottom w:val="single" w:sz="4" w:space="0" w:color="auto"/>
            </w:tcBorders>
          </w:tcPr>
          <w:p w:rsidR="004C7DD3" w:rsidRDefault="004C7DD3">
            <w:pPr>
              <w:jc w:val="right"/>
              <w:rPr>
                <w:rFonts w:ascii="Calibri" w:hAnsi="Calibri" w:cs="Calibri"/>
                <w:color w:val="000000"/>
                <w:sz w:val="22"/>
                <w:szCs w:val="22"/>
              </w:rPr>
            </w:pPr>
            <w:r>
              <w:rPr>
                <w:rFonts w:ascii="Calibri" w:hAnsi="Calibri" w:cs="Calibri"/>
                <w:color w:val="000000"/>
                <w:sz w:val="22"/>
                <w:szCs w:val="22"/>
              </w:rPr>
              <w:t>88.000.000,00</w:t>
            </w:r>
          </w:p>
        </w:tc>
        <w:tc>
          <w:tcPr>
            <w:tcW w:w="1702" w:type="dxa"/>
            <w:tcBorders>
              <w:bottom w:val="single" w:sz="4" w:space="0" w:color="auto"/>
            </w:tcBorders>
          </w:tcPr>
          <w:p w:rsidR="004C7DD3" w:rsidRDefault="004C7DD3">
            <w:pPr>
              <w:jc w:val="center"/>
              <w:rPr>
                <w:rFonts w:ascii="Calibri" w:hAnsi="Calibri" w:cs="Calibri"/>
                <w:sz w:val="22"/>
                <w:szCs w:val="22"/>
              </w:rPr>
            </w:pPr>
            <w:r>
              <w:rPr>
                <w:rFonts w:ascii="Calibri" w:hAnsi="Calibri" w:cs="Calibri"/>
                <w:sz w:val="22"/>
                <w:szCs w:val="22"/>
              </w:rPr>
              <w:t>78.245.000,00</w:t>
            </w:r>
          </w:p>
        </w:tc>
        <w:tc>
          <w:tcPr>
            <w:tcW w:w="1682" w:type="dxa"/>
            <w:tcBorders>
              <w:bottom w:val="single" w:sz="4" w:space="0" w:color="auto"/>
            </w:tcBorders>
          </w:tcPr>
          <w:p w:rsidR="004C7DD3" w:rsidRDefault="004C7DD3">
            <w:pPr>
              <w:jc w:val="right"/>
              <w:rPr>
                <w:rFonts w:ascii="Calibri" w:hAnsi="Calibri" w:cs="Calibri"/>
                <w:color w:val="000000"/>
                <w:sz w:val="22"/>
                <w:szCs w:val="22"/>
              </w:rPr>
            </w:pPr>
            <w:r>
              <w:rPr>
                <w:rFonts w:ascii="Calibri" w:hAnsi="Calibri" w:cs="Calibri"/>
                <w:color w:val="000000"/>
                <w:sz w:val="22"/>
                <w:szCs w:val="22"/>
              </w:rPr>
              <w:t>9.755.000,00</w:t>
            </w:r>
          </w:p>
        </w:tc>
        <w:tc>
          <w:tcPr>
            <w:tcW w:w="903" w:type="dxa"/>
            <w:tcBorders>
              <w:bottom w:val="single" w:sz="4" w:space="0" w:color="auto"/>
            </w:tcBorders>
          </w:tcPr>
          <w:p w:rsidR="004C7DD3" w:rsidRDefault="004C7DD3">
            <w:pPr>
              <w:jc w:val="right"/>
              <w:rPr>
                <w:rFonts w:ascii="Calibri" w:hAnsi="Calibri" w:cs="Calibri"/>
                <w:sz w:val="22"/>
                <w:szCs w:val="22"/>
              </w:rPr>
            </w:pPr>
            <w:r>
              <w:rPr>
                <w:rFonts w:ascii="Calibri" w:hAnsi="Calibri" w:cs="Calibri"/>
                <w:sz w:val="22"/>
                <w:szCs w:val="22"/>
              </w:rPr>
              <w:t>88,91</w:t>
            </w:r>
          </w:p>
        </w:tc>
      </w:tr>
      <w:tr w:rsidR="003413AC" w:rsidRPr="00C34898" w:rsidTr="00CC6B7D">
        <w:trPr>
          <w:trHeight w:val="507"/>
          <w:jc w:val="center"/>
        </w:trPr>
        <w:tc>
          <w:tcPr>
            <w:tcW w:w="542" w:type="dxa"/>
            <w:tcBorders>
              <w:top w:val="single" w:sz="4" w:space="0" w:color="auto"/>
              <w:left w:val="nil"/>
              <w:bottom w:val="nil"/>
              <w:right w:val="nil"/>
            </w:tcBorders>
          </w:tcPr>
          <w:p w:rsidR="007E1320" w:rsidRPr="00C34898" w:rsidRDefault="007E1320" w:rsidP="00E021F0">
            <w:pPr>
              <w:jc w:val="both"/>
              <w:rPr>
                <w:rFonts w:asciiTheme="minorHAnsi" w:hAnsiTheme="minorHAnsi" w:cstheme="minorHAnsi"/>
                <w:sz w:val="22"/>
                <w:szCs w:val="22"/>
              </w:rPr>
            </w:pPr>
          </w:p>
        </w:tc>
        <w:tc>
          <w:tcPr>
            <w:tcW w:w="2963" w:type="dxa"/>
            <w:tcBorders>
              <w:top w:val="single" w:sz="4" w:space="0" w:color="auto"/>
              <w:left w:val="nil"/>
              <w:bottom w:val="nil"/>
              <w:right w:val="nil"/>
            </w:tcBorders>
          </w:tcPr>
          <w:p w:rsidR="0077499C" w:rsidRPr="00C34898" w:rsidRDefault="0077499C" w:rsidP="00E021F0">
            <w:pPr>
              <w:jc w:val="both"/>
              <w:rPr>
                <w:rFonts w:asciiTheme="minorHAnsi" w:hAnsiTheme="minorHAnsi" w:cstheme="minorHAnsi"/>
                <w:sz w:val="22"/>
                <w:szCs w:val="22"/>
              </w:rPr>
            </w:pPr>
          </w:p>
        </w:tc>
        <w:tc>
          <w:tcPr>
            <w:tcW w:w="1658" w:type="dxa"/>
            <w:tcBorders>
              <w:top w:val="single" w:sz="4" w:space="0" w:color="auto"/>
              <w:left w:val="nil"/>
              <w:bottom w:val="nil"/>
              <w:right w:val="nil"/>
            </w:tcBorders>
          </w:tcPr>
          <w:p w:rsidR="00D23ED1" w:rsidRPr="00C34898" w:rsidRDefault="00D23ED1" w:rsidP="00E021F0">
            <w:pPr>
              <w:jc w:val="both"/>
              <w:rPr>
                <w:rFonts w:asciiTheme="minorHAnsi" w:hAnsiTheme="minorHAnsi" w:cstheme="minorHAnsi"/>
                <w:sz w:val="22"/>
                <w:szCs w:val="22"/>
              </w:rPr>
            </w:pPr>
          </w:p>
        </w:tc>
        <w:tc>
          <w:tcPr>
            <w:tcW w:w="1702" w:type="dxa"/>
            <w:tcBorders>
              <w:top w:val="single" w:sz="4" w:space="0" w:color="auto"/>
              <w:left w:val="nil"/>
              <w:bottom w:val="nil"/>
              <w:right w:val="nil"/>
            </w:tcBorders>
          </w:tcPr>
          <w:p w:rsidR="00D23ED1" w:rsidRDefault="00D23ED1" w:rsidP="00E021F0">
            <w:pPr>
              <w:jc w:val="both"/>
              <w:rPr>
                <w:rFonts w:asciiTheme="minorHAnsi" w:hAnsiTheme="minorHAnsi" w:cstheme="minorHAnsi"/>
                <w:sz w:val="22"/>
                <w:szCs w:val="22"/>
              </w:rPr>
            </w:pPr>
          </w:p>
          <w:p w:rsidR="0014118F" w:rsidRPr="00C34898" w:rsidRDefault="0014118F" w:rsidP="00CC6B7D">
            <w:pPr>
              <w:jc w:val="both"/>
              <w:rPr>
                <w:rFonts w:asciiTheme="minorHAnsi" w:hAnsiTheme="minorHAnsi" w:cstheme="minorHAnsi"/>
                <w:sz w:val="22"/>
                <w:szCs w:val="22"/>
              </w:rPr>
            </w:pPr>
          </w:p>
        </w:tc>
        <w:tc>
          <w:tcPr>
            <w:tcW w:w="1682" w:type="dxa"/>
            <w:tcBorders>
              <w:top w:val="single" w:sz="4" w:space="0" w:color="auto"/>
              <w:left w:val="nil"/>
              <w:bottom w:val="nil"/>
              <w:right w:val="nil"/>
            </w:tcBorders>
          </w:tcPr>
          <w:p w:rsidR="00D23ED1" w:rsidRPr="00C34898" w:rsidRDefault="00D23ED1" w:rsidP="00E021F0">
            <w:pPr>
              <w:jc w:val="both"/>
              <w:rPr>
                <w:rFonts w:asciiTheme="minorHAnsi" w:hAnsiTheme="minorHAnsi" w:cstheme="minorHAnsi"/>
                <w:sz w:val="22"/>
                <w:szCs w:val="22"/>
              </w:rPr>
            </w:pPr>
          </w:p>
        </w:tc>
        <w:tc>
          <w:tcPr>
            <w:tcW w:w="903" w:type="dxa"/>
            <w:tcBorders>
              <w:top w:val="single" w:sz="4" w:space="0" w:color="auto"/>
              <w:left w:val="nil"/>
              <w:bottom w:val="nil"/>
              <w:right w:val="nil"/>
            </w:tcBorders>
          </w:tcPr>
          <w:p w:rsidR="00D23ED1" w:rsidRPr="00C34898" w:rsidRDefault="00D23ED1" w:rsidP="00E021F0">
            <w:pPr>
              <w:jc w:val="both"/>
              <w:rPr>
                <w:rFonts w:asciiTheme="minorHAnsi" w:hAnsiTheme="minorHAnsi" w:cstheme="minorHAnsi"/>
                <w:sz w:val="22"/>
                <w:szCs w:val="22"/>
              </w:rPr>
            </w:pPr>
          </w:p>
        </w:tc>
      </w:tr>
      <w:tr w:rsidR="00842084" w:rsidRPr="00C34898" w:rsidTr="00AC2FB5">
        <w:trPr>
          <w:jc w:val="center"/>
        </w:trPr>
        <w:tc>
          <w:tcPr>
            <w:tcW w:w="9450" w:type="dxa"/>
            <w:gridSpan w:val="6"/>
            <w:tcBorders>
              <w:top w:val="nil"/>
              <w:left w:val="nil"/>
              <w:bottom w:val="nil"/>
              <w:right w:val="nil"/>
            </w:tcBorders>
          </w:tcPr>
          <w:p w:rsidR="00D23ED1" w:rsidRPr="00C34898" w:rsidRDefault="00D23ED1" w:rsidP="007E1320">
            <w:pPr>
              <w:numPr>
                <w:ilvl w:val="0"/>
                <w:numId w:val="10"/>
              </w:numPr>
              <w:ind w:left="342" w:hanging="342"/>
              <w:jc w:val="both"/>
              <w:rPr>
                <w:rFonts w:asciiTheme="minorHAnsi" w:hAnsiTheme="minorHAnsi" w:cstheme="minorHAnsi"/>
                <w:sz w:val="22"/>
                <w:szCs w:val="22"/>
              </w:rPr>
            </w:pPr>
            <w:r w:rsidRPr="00C34898">
              <w:rPr>
                <w:rFonts w:asciiTheme="minorHAnsi" w:hAnsiTheme="minorHAnsi" w:cstheme="minorHAnsi"/>
                <w:b/>
                <w:bCs/>
                <w:sz w:val="22"/>
                <w:szCs w:val="22"/>
              </w:rPr>
              <w:t>Program Peningkatan Sarana Dan Prasarana Aparatur</w:t>
            </w:r>
          </w:p>
        </w:tc>
      </w:tr>
      <w:tr w:rsidR="00842084" w:rsidRPr="00C34898" w:rsidTr="00AC2FB5">
        <w:trPr>
          <w:jc w:val="center"/>
        </w:trPr>
        <w:tc>
          <w:tcPr>
            <w:tcW w:w="9450" w:type="dxa"/>
            <w:gridSpan w:val="6"/>
            <w:tcBorders>
              <w:top w:val="nil"/>
              <w:left w:val="nil"/>
              <w:bottom w:val="single" w:sz="4" w:space="0" w:color="auto"/>
              <w:right w:val="nil"/>
            </w:tcBorders>
          </w:tcPr>
          <w:p w:rsidR="00351DA9" w:rsidRDefault="00D23ED1" w:rsidP="00960E5A">
            <w:pPr>
              <w:ind w:left="313"/>
              <w:jc w:val="both"/>
              <w:rPr>
                <w:rFonts w:asciiTheme="minorHAnsi" w:hAnsiTheme="minorHAnsi" w:cstheme="minorHAnsi"/>
                <w:sz w:val="22"/>
                <w:szCs w:val="22"/>
              </w:rPr>
            </w:pPr>
            <w:r w:rsidRPr="00CF7BAD">
              <w:rPr>
                <w:rFonts w:asciiTheme="minorHAnsi" w:hAnsiTheme="minorHAnsi" w:cstheme="minorHAnsi"/>
                <w:sz w:val="22"/>
                <w:szCs w:val="22"/>
              </w:rPr>
              <w:t>Program peningkatan sarana dan prasarana aparatur ini terdiri atas</w:t>
            </w:r>
            <w:r w:rsidR="003E3CB6" w:rsidRPr="00CF7BAD">
              <w:rPr>
                <w:rFonts w:asciiTheme="minorHAnsi" w:hAnsiTheme="minorHAnsi" w:cstheme="minorHAnsi"/>
                <w:sz w:val="22"/>
                <w:szCs w:val="22"/>
                <w:lang w:val="id-ID"/>
              </w:rPr>
              <w:t xml:space="preserve"> </w:t>
            </w:r>
            <w:r w:rsidR="004C7DD3">
              <w:rPr>
                <w:rFonts w:asciiTheme="minorHAnsi" w:hAnsiTheme="minorHAnsi" w:cstheme="minorHAnsi"/>
                <w:sz w:val="22"/>
                <w:szCs w:val="22"/>
              </w:rPr>
              <w:t>3</w:t>
            </w:r>
            <w:r w:rsidR="003E3CB6" w:rsidRPr="00CF7BAD">
              <w:rPr>
                <w:rFonts w:asciiTheme="minorHAnsi" w:hAnsiTheme="minorHAnsi" w:cstheme="minorHAnsi"/>
                <w:sz w:val="22"/>
                <w:szCs w:val="22"/>
                <w:lang w:val="id-ID"/>
              </w:rPr>
              <w:t xml:space="preserve"> (</w:t>
            </w:r>
            <w:r w:rsidR="004C7DD3">
              <w:rPr>
                <w:rFonts w:asciiTheme="minorHAnsi" w:hAnsiTheme="minorHAnsi" w:cstheme="minorHAnsi"/>
                <w:sz w:val="22"/>
                <w:szCs w:val="22"/>
              </w:rPr>
              <w:t>tiga</w:t>
            </w:r>
            <w:r w:rsidRPr="00CF7BAD">
              <w:rPr>
                <w:rFonts w:asciiTheme="minorHAnsi" w:hAnsiTheme="minorHAnsi" w:cstheme="minorHAnsi"/>
                <w:sz w:val="22"/>
                <w:szCs w:val="22"/>
              </w:rPr>
              <w:t>) kegiatan yang memiliki yang memiliki pencapaian realisasi keuangan tahun 201</w:t>
            </w:r>
            <w:r w:rsidR="004C7DD3">
              <w:rPr>
                <w:rFonts w:asciiTheme="minorHAnsi" w:hAnsiTheme="minorHAnsi" w:cstheme="minorHAnsi"/>
                <w:sz w:val="22"/>
                <w:szCs w:val="22"/>
              </w:rPr>
              <w:t>9</w:t>
            </w:r>
            <w:r w:rsidRPr="00CF7BAD">
              <w:rPr>
                <w:rFonts w:asciiTheme="minorHAnsi" w:hAnsiTheme="minorHAnsi" w:cstheme="minorHAnsi"/>
                <w:sz w:val="22"/>
                <w:szCs w:val="22"/>
              </w:rPr>
              <w:t xml:space="preserve"> adalah sebagai berikut :</w:t>
            </w:r>
          </w:p>
          <w:p w:rsidR="00B30A6E" w:rsidRDefault="00B30A6E" w:rsidP="00960E5A">
            <w:pPr>
              <w:ind w:left="313"/>
              <w:jc w:val="both"/>
              <w:rPr>
                <w:rFonts w:asciiTheme="minorHAnsi" w:hAnsiTheme="minorHAnsi" w:cstheme="minorHAnsi"/>
                <w:sz w:val="22"/>
                <w:szCs w:val="22"/>
              </w:rPr>
            </w:pPr>
          </w:p>
          <w:p w:rsidR="00B30A6E" w:rsidRDefault="00B30A6E" w:rsidP="00960E5A">
            <w:pPr>
              <w:ind w:left="313"/>
              <w:jc w:val="both"/>
              <w:rPr>
                <w:rFonts w:asciiTheme="minorHAnsi" w:hAnsiTheme="minorHAnsi" w:cstheme="minorHAnsi"/>
                <w:sz w:val="22"/>
                <w:szCs w:val="22"/>
              </w:rPr>
            </w:pPr>
          </w:p>
          <w:p w:rsidR="00960E5A" w:rsidRPr="00CF7BAD" w:rsidRDefault="00960E5A" w:rsidP="00960E5A">
            <w:pPr>
              <w:ind w:left="313"/>
              <w:jc w:val="both"/>
              <w:rPr>
                <w:rFonts w:asciiTheme="minorHAnsi" w:hAnsiTheme="minorHAnsi" w:cstheme="minorHAnsi"/>
                <w:sz w:val="22"/>
                <w:szCs w:val="22"/>
              </w:rPr>
            </w:pPr>
          </w:p>
        </w:tc>
      </w:tr>
      <w:tr w:rsidR="003413AC" w:rsidRPr="00C34898" w:rsidTr="00AC2FB5">
        <w:trPr>
          <w:jc w:val="center"/>
        </w:trPr>
        <w:tc>
          <w:tcPr>
            <w:tcW w:w="542" w:type="dxa"/>
            <w:tcBorders>
              <w:top w:val="single" w:sz="4" w:space="0" w:color="auto"/>
            </w:tcBorders>
            <w:vAlign w:val="center"/>
          </w:tcPr>
          <w:p w:rsidR="009D347B" w:rsidRPr="00C34898" w:rsidRDefault="009D347B" w:rsidP="00707D93">
            <w:pPr>
              <w:jc w:val="center"/>
              <w:rPr>
                <w:rFonts w:asciiTheme="minorHAnsi" w:hAnsiTheme="minorHAnsi" w:cstheme="minorHAnsi"/>
                <w:b/>
                <w:bCs/>
                <w:sz w:val="22"/>
                <w:szCs w:val="22"/>
              </w:rPr>
            </w:pPr>
            <w:r w:rsidRPr="00C34898">
              <w:rPr>
                <w:rFonts w:asciiTheme="minorHAnsi" w:hAnsiTheme="minorHAnsi" w:cstheme="minorHAnsi"/>
                <w:b/>
                <w:bCs/>
                <w:sz w:val="22"/>
                <w:szCs w:val="22"/>
              </w:rPr>
              <w:lastRenderedPageBreak/>
              <w:t>NO</w:t>
            </w:r>
          </w:p>
        </w:tc>
        <w:tc>
          <w:tcPr>
            <w:tcW w:w="2963" w:type="dxa"/>
            <w:tcBorders>
              <w:top w:val="single" w:sz="4" w:space="0" w:color="auto"/>
            </w:tcBorders>
            <w:vAlign w:val="center"/>
          </w:tcPr>
          <w:p w:rsidR="009D347B" w:rsidRPr="00C34898" w:rsidRDefault="009D347B" w:rsidP="00707D93">
            <w:pPr>
              <w:jc w:val="center"/>
              <w:rPr>
                <w:rFonts w:asciiTheme="minorHAnsi" w:hAnsiTheme="minorHAnsi" w:cstheme="minorHAnsi"/>
                <w:b/>
                <w:bCs/>
                <w:sz w:val="22"/>
                <w:szCs w:val="22"/>
              </w:rPr>
            </w:pPr>
            <w:r w:rsidRPr="00C34898">
              <w:rPr>
                <w:rFonts w:asciiTheme="minorHAnsi" w:hAnsiTheme="minorHAnsi" w:cstheme="minorHAnsi"/>
                <w:b/>
                <w:bCs/>
                <w:sz w:val="22"/>
                <w:szCs w:val="22"/>
              </w:rPr>
              <w:t xml:space="preserve">KEGIATAN </w:t>
            </w:r>
          </w:p>
        </w:tc>
        <w:tc>
          <w:tcPr>
            <w:tcW w:w="1658" w:type="dxa"/>
            <w:tcBorders>
              <w:top w:val="single" w:sz="4" w:space="0" w:color="auto"/>
            </w:tcBorders>
            <w:vAlign w:val="center"/>
          </w:tcPr>
          <w:p w:rsidR="009D347B" w:rsidRPr="00C34898" w:rsidRDefault="009D347B" w:rsidP="00707D93">
            <w:pPr>
              <w:jc w:val="center"/>
              <w:rPr>
                <w:rFonts w:asciiTheme="minorHAnsi" w:hAnsiTheme="minorHAnsi" w:cstheme="minorHAnsi"/>
                <w:b/>
                <w:bCs/>
                <w:sz w:val="22"/>
                <w:szCs w:val="22"/>
              </w:rPr>
            </w:pPr>
            <w:r w:rsidRPr="00C34898">
              <w:rPr>
                <w:rFonts w:asciiTheme="minorHAnsi" w:hAnsiTheme="minorHAnsi" w:cstheme="minorHAnsi"/>
                <w:b/>
                <w:bCs/>
                <w:sz w:val="22"/>
                <w:szCs w:val="22"/>
              </w:rPr>
              <w:t xml:space="preserve">ANGGARAN </w:t>
            </w:r>
          </w:p>
        </w:tc>
        <w:tc>
          <w:tcPr>
            <w:tcW w:w="1702" w:type="dxa"/>
            <w:tcBorders>
              <w:top w:val="single" w:sz="4" w:space="0" w:color="auto"/>
            </w:tcBorders>
            <w:vAlign w:val="center"/>
          </w:tcPr>
          <w:p w:rsidR="009D347B" w:rsidRPr="00C34898" w:rsidRDefault="009D347B" w:rsidP="00707D93">
            <w:pPr>
              <w:jc w:val="center"/>
              <w:rPr>
                <w:rFonts w:asciiTheme="minorHAnsi" w:hAnsiTheme="minorHAnsi" w:cstheme="minorHAnsi"/>
                <w:b/>
                <w:bCs/>
                <w:sz w:val="22"/>
                <w:szCs w:val="22"/>
              </w:rPr>
            </w:pPr>
            <w:r w:rsidRPr="00C34898">
              <w:rPr>
                <w:rFonts w:asciiTheme="minorHAnsi" w:hAnsiTheme="minorHAnsi" w:cstheme="minorHAnsi"/>
                <w:b/>
                <w:bCs/>
                <w:sz w:val="22"/>
                <w:szCs w:val="22"/>
              </w:rPr>
              <w:t xml:space="preserve"> REALISASI </w:t>
            </w:r>
          </w:p>
        </w:tc>
        <w:tc>
          <w:tcPr>
            <w:tcW w:w="1682" w:type="dxa"/>
            <w:tcBorders>
              <w:top w:val="single" w:sz="4" w:space="0" w:color="auto"/>
            </w:tcBorders>
            <w:vAlign w:val="center"/>
          </w:tcPr>
          <w:p w:rsidR="009D347B" w:rsidRPr="00C34898" w:rsidRDefault="009D347B" w:rsidP="00707D93">
            <w:pPr>
              <w:jc w:val="center"/>
              <w:rPr>
                <w:rFonts w:asciiTheme="minorHAnsi" w:hAnsiTheme="minorHAnsi" w:cstheme="minorHAnsi"/>
                <w:b/>
                <w:bCs/>
                <w:sz w:val="22"/>
                <w:szCs w:val="22"/>
              </w:rPr>
            </w:pPr>
            <w:r w:rsidRPr="00C34898">
              <w:rPr>
                <w:rFonts w:asciiTheme="minorHAnsi" w:hAnsiTheme="minorHAnsi" w:cstheme="minorHAnsi"/>
                <w:b/>
                <w:bCs/>
                <w:sz w:val="22"/>
                <w:szCs w:val="22"/>
              </w:rPr>
              <w:t>SISA  ANGGARAN</w:t>
            </w:r>
          </w:p>
        </w:tc>
        <w:tc>
          <w:tcPr>
            <w:tcW w:w="903" w:type="dxa"/>
            <w:tcBorders>
              <w:top w:val="single" w:sz="4" w:space="0" w:color="auto"/>
            </w:tcBorders>
            <w:vAlign w:val="center"/>
          </w:tcPr>
          <w:p w:rsidR="009D347B" w:rsidRPr="00C34898" w:rsidRDefault="009D347B" w:rsidP="00707D93">
            <w:pPr>
              <w:jc w:val="center"/>
              <w:rPr>
                <w:rFonts w:asciiTheme="minorHAnsi" w:hAnsiTheme="minorHAnsi" w:cstheme="minorHAnsi"/>
                <w:b/>
                <w:bCs/>
                <w:sz w:val="22"/>
                <w:szCs w:val="22"/>
              </w:rPr>
            </w:pPr>
            <w:r w:rsidRPr="00C34898">
              <w:rPr>
                <w:rFonts w:asciiTheme="minorHAnsi" w:hAnsiTheme="minorHAnsi" w:cstheme="minorHAnsi"/>
                <w:b/>
                <w:bCs/>
                <w:sz w:val="22"/>
                <w:szCs w:val="22"/>
              </w:rPr>
              <w:t xml:space="preserve"> % </w:t>
            </w:r>
          </w:p>
        </w:tc>
      </w:tr>
      <w:tr w:rsidR="004C7DD3" w:rsidRPr="00C34898" w:rsidTr="00AC2FB5">
        <w:trPr>
          <w:jc w:val="center"/>
        </w:trPr>
        <w:tc>
          <w:tcPr>
            <w:tcW w:w="542" w:type="dxa"/>
          </w:tcPr>
          <w:p w:rsidR="004C7DD3" w:rsidRPr="00C34898" w:rsidRDefault="004C7DD3" w:rsidP="00E92F5F">
            <w:pPr>
              <w:jc w:val="center"/>
              <w:rPr>
                <w:rFonts w:asciiTheme="minorHAnsi" w:hAnsiTheme="minorHAnsi" w:cstheme="minorHAnsi"/>
                <w:sz w:val="22"/>
                <w:szCs w:val="22"/>
              </w:rPr>
            </w:pPr>
            <w:r w:rsidRPr="00C34898">
              <w:rPr>
                <w:rFonts w:asciiTheme="minorHAnsi" w:hAnsiTheme="minorHAnsi" w:cstheme="minorHAnsi"/>
                <w:sz w:val="22"/>
                <w:szCs w:val="22"/>
              </w:rPr>
              <w:t>1.</w:t>
            </w:r>
          </w:p>
        </w:tc>
        <w:tc>
          <w:tcPr>
            <w:tcW w:w="2963" w:type="dxa"/>
          </w:tcPr>
          <w:p w:rsidR="004C7DD3" w:rsidRDefault="004C7DD3">
            <w:pPr>
              <w:rPr>
                <w:rFonts w:ascii="Calibri" w:hAnsi="Calibri" w:cs="Calibri"/>
                <w:color w:val="000000"/>
                <w:sz w:val="22"/>
                <w:szCs w:val="22"/>
              </w:rPr>
            </w:pPr>
            <w:r>
              <w:rPr>
                <w:rFonts w:ascii="Calibri" w:hAnsi="Calibri" w:cs="Calibri"/>
                <w:color w:val="000000"/>
                <w:sz w:val="22"/>
                <w:szCs w:val="22"/>
              </w:rPr>
              <w:t>Pemeliharaan Rutin/Berkala Kendaraan Dinas/Operasional</w:t>
            </w:r>
          </w:p>
        </w:tc>
        <w:tc>
          <w:tcPr>
            <w:tcW w:w="1658" w:type="dxa"/>
          </w:tcPr>
          <w:p w:rsidR="004C7DD3" w:rsidRDefault="004C7DD3">
            <w:pPr>
              <w:jc w:val="right"/>
              <w:rPr>
                <w:rFonts w:ascii="Calibri" w:hAnsi="Calibri" w:cs="Calibri"/>
                <w:color w:val="000000"/>
                <w:sz w:val="22"/>
                <w:szCs w:val="22"/>
              </w:rPr>
            </w:pPr>
            <w:r>
              <w:rPr>
                <w:rFonts w:ascii="Calibri" w:hAnsi="Calibri" w:cs="Calibri"/>
                <w:color w:val="000000"/>
                <w:sz w:val="22"/>
                <w:szCs w:val="22"/>
              </w:rPr>
              <w:t>142.910.500,00</w:t>
            </w:r>
          </w:p>
        </w:tc>
        <w:tc>
          <w:tcPr>
            <w:tcW w:w="1702" w:type="dxa"/>
          </w:tcPr>
          <w:p w:rsidR="004C7DD3" w:rsidRDefault="004C7DD3">
            <w:pPr>
              <w:jc w:val="center"/>
              <w:rPr>
                <w:rFonts w:ascii="Calibri" w:hAnsi="Calibri" w:cs="Calibri"/>
                <w:sz w:val="22"/>
                <w:szCs w:val="22"/>
              </w:rPr>
            </w:pPr>
            <w:r>
              <w:rPr>
                <w:rFonts w:ascii="Calibri" w:hAnsi="Calibri" w:cs="Calibri"/>
                <w:sz w:val="22"/>
                <w:szCs w:val="22"/>
              </w:rPr>
              <w:t>141.535.114,00</w:t>
            </w:r>
          </w:p>
        </w:tc>
        <w:tc>
          <w:tcPr>
            <w:tcW w:w="1682" w:type="dxa"/>
          </w:tcPr>
          <w:p w:rsidR="004C7DD3" w:rsidRDefault="004C7DD3">
            <w:pPr>
              <w:jc w:val="right"/>
              <w:rPr>
                <w:rFonts w:ascii="Calibri" w:hAnsi="Calibri" w:cs="Calibri"/>
                <w:color w:val="000000"/>
                <w:sz w:val="22"/>
                <w:szCs w:val="22"/>
              </w:rPr>
            </w:pPr>
            <w:r>
              <w:rPr>
                <w:rFonts w:ascii="Calibri" w:hAnsi="Calibri" w:cs="Calibri"/>
                <w:color w:val="000000"/>
                <w:sz w:val="22"/>
                <w:szCs w:val="22"/>
              </w:rPr>
              <w:t>1.375.386,00</w:t>
            </w:r>
          </w:p>
        </w:tc>
        <w:tc>
          <w:tcPr>
            <w:tcW w:w="903" w:type="dxa"/>
          </w:tcPr>
          <w:p w:rsidR="004C7DD3" w:rsidRDefault="004C7DD3">
            <w:pPr>
              <w:jc w:val="right"/>
              <w:rPr>
                <w:rFonts w:ascii="Calibri" w:hAnsi="Calibri" w:cs="Calibri"/>
                <w:sz w:val="22"/>
                <w:szCs w:val="22"/>
              </w:rPr>
            </w:pPr>
            <w:r>
              <w:rPr>
                <w:rFonts w:ascii="Calibri" w:hAnsi="Calibri" w:cs="Calibri"/>
                <w:sz w:val="22"/>
                <w:szCs w:val="22"/>
              </w:rPr>
              <w:t>99,04</w:t>
            </w:r>
          </w:p>
        </w:tc>
      </w:tr>
      <w:tr w:rsidR="004C7DD3" w:rsidRPr="00C34898" w:rsidTr="00AC2FB5">
        <w:trPr>
          <w:jc w:val="center"/>
        </w:trPr>
        <w:tc>
          <w:tcPr>
            <w:tcW w:w="542" w:type="dxa"/>
          </w:tcPr>
          <w:p w:rsidR="004C7DD3" w:rsidRPr="00C34898" w:rsidRDefault="004C7DD3" w:rsidP="00E92F5F">
            <w:pPr>
              <w:jc w:val="center"/>
              <w:rPr>
                <w:rFonts w:asciiTheme="minorHAnsi" w:hAnsiTheme="minorHAnsi" w:cstheme="minorHAnsi"/>
                <w:sz w:val="22"/>
                <w:szCs w:val="22"/>
              </w:rPr>
            </w:pPr>
            <w:r w:rsidRPr="00C34898">
              <w:rPr>
                <w:rFonts w:asciiTheme="minorHAnsi" w:hAnsiTheme="minorHAnsi" w:cstheme="minorHAnsi"/>
                <w:sz w:val="22"/>
                <w:szCs w:val="22"/>
              </w:rPr>
              <w:t>2.</w:t>
            </w:r>
          </w:p>
        </w:tc>
        <w:tc>
          <w:tcPr>
            <w:tcW w:w="2963" w:type="dxa"/>
          </w:tcPr>
          <w:p w:rsidR="004C7DD3" w:rsidRDefault="004C7DD3">
            <w:pPr>
              <w:rPr>
                <w:rFonts w:ascii="Calibri" w:hAnsi="Calibri" w:cs="Calibri"/>
                <w:color w:val="000000"/>
                <w:sz w:val="22"/>
                <w:szCs w:val="22"/>
              </w:rPr>
            </w:pPr>
            <w:r>
              <w:rPr>
                <w:rFonts w:ascii="Calibri" w:hAnsi="Calibri" w:cs="Calibri"/>
                <w:color w:val="000000"/>
                <w:sz w:val="22"/>
                <w:szCs w:val="22"/>
              </w:rPr>
              <w:t>Pemeliharaan Rutin/Berkala Komputer dan Jaringan Komputerisasi</w:t>
            </w:r>
          </w:p>
        </w:tc>
        <w:tc>
          <w:tcPr>
            <w:tcW w:w="1658" w:type="dxa"/>
          </w:tcPr>
          <w:p w:rsidR="004C7DD3" w:rsidRDefault="004C7DD3">
            <w:pPr>
              <w:jc w:val="right"/>
              <w:rPr>
                <w:rFonts w:ascii="Calibri" w:hAnsi="Calibri" w:cs="Calibri"/>
                <w:color w:val="000000"/>
                <w:sz w:val="22"/>
                <w:szCs w:val="22"/>
              </w:rPr>
            </w:pPr>
            <w:r>
              <w:rPr>
                <w:rFonts w:ascii="Calibri" w:hAnsi="Calibri" w:cs="Calibri"/>
                <w:color w:val="000000"/>
                <w:sz w:val="22"/>
                <w:szCs w:val="22"/>
              </w:rPr>
              <w:t>31.750.000,00</w:t>
            </w:r>
          </w:p>
        </w:tc>
        <w:tc>
          <w:tcPr>
            <w:tcW w:w="1702" w:type="dxa"/>
          </w:tcPr>
          <w:p w:rsidR="004C7DD3" w:rsidRDefault="004C7DD3">
            <w:pPr>
              <w:jc w:val="center"/>
              <w:rPr>
                <w:rFonts w:ascii="Calibri" w:hAnsi="Calibri" w:cs="Calibri"/>
                <w:sz w:val="22"/>
                <w:szCs w:val="22"/>
              </w:rPr>
            </w:pPr>
            <w:r>
              <w:rPr>
                <w:rFonts w:ascii="Calibri" w:hAnsi="Calibri" w:cs="Calibri"/>
                <w:sz w:val="22"/>
                <w:szCs w:val="22"/>
              </w:rPr>
              <w:t>31.694.000,00</w:t>
            </w:r>
          </w:p>
        </w:tc>
        <w:tc>
          <w:tcPr>
            <w:tcW w:w="1682" w:type="dxa"/>
          </w:tcPr>
          <w:p w:rsidR="004C7DD3" w:rsidRDefault="004C7DD3">
            <w:pPr>
              <w:jc w:val="right"/>
              <w:rPr>
                <w:rFonts w:ascii="Calibri" w:hAnsi="Calibri" w:cs="Calibri"/>
                <w:color w:val="000000"/>
                <w:sz w:val="22"/>
                <w:szCs w:val="22"/>
              </w:rPr>
            </w:pPr>
            <w:r>
              <w:rPr>
                <w:rFonts w:ascii="Calibri" w:hAnsi="Calibri" w:cs="Calibri"/>
                <w:color w:val="000000"/>
                <w:sz w:val="22"/>
                <w:szCs w:val="22"/>
              </w:rPr>
              <w:t>56.000,00</w:t>
            </w:r>
          </w:p>
        </w:tc>
        <w:tc>
          <w:tcPr>
            <w:tcW w:w="903" w:type="dxa"/>
          </w:tcPr>
          <w:p w:rsidR="004C7DD3" w:rsidRDefault="004C7DD3">
            <w:pPr>
              <w:jc w:val="right"/>
              <w:rPr>
                <w:rFonts w:ascii="Calibri" w:hAnsi="Calibri" w:cs="Calibri"/>
                <w:sz w:val="22"/>
                <w:szCs w:val="22"/>
              </w:rPr>
            </w:pPr>
            <w:r>
              <w:rPr>
                <w:rFonts w:ascii="Calibri" w:hAnsi="Calibri" w:cs="Calibri"/>
                <w:sz w:val="22"/>
                <w:szCs w:val="22"/>
              </w:rPr>
              <w:t>99,82</w:t>
            </w:r>
          </w:p>
        </w:tc>
      </w:tr>
      <w:tr w:rsidR="004C7DD3" w:rsidRPr="00C34898" w:rsidTr="00AC2FB5">
        <w:trPr>
          <w:jc w:val="center"/>
        </w:trPr>
        <w:tc>
          <w:tcPr>
            <w:tcW w:w="542" w:type="dxa"/>
          </w:tcPr>
          <w:p w:rsidR="004C7DD3" w:rsidRPr="00C34898" w:rsidRDefault="004C7DD3" w:rsidP="00E92F5F">
            <w:pPr>
              <w:jc w:val="center"/>
              <w:rPr>
                <w:rFonts w:asciiTheme="minorHAnsi" w:hAnsiTheme="minorHAnsi" w:cstheme="minorHAnsi"/>
                <w:sz w:val="22"/>
                <w:szCs w:val="22"/>
              </w:rPr>
            </w:pPr>
            <w:r w:rsidRPr="00C34898">
              <w:rPr>
                <w:rFonts w:asciiTheme="minorHAnsi" w:hAnsiTheme="minorHAnsi" w:cstheme="minorHAnsi"/>
                <w:sz w:val="22"/>
                <w:szCs w:val="22"/>
              </w:rPr>
              <w:t>3.</w:t>
            </w:r>
          </w:p>
        </w:tc>
        <w:tc>
          <w:tcPr>
            <w:tcW w:w="2963" w:type="dxa"/>
          </w:tcPr>
          <w:p w:rsidR="004C7DD3" w:rsidRDefault="004C7DD3">
            <w:pPr>
              <w:rPr>
                <w:rFonts w:ascii="Calibri" w:hAnsi="Calibri" w:cs="Calibri"/>
                <w:color w:val="000000"/>
                <w:sz w:val="22"/>
                <w:szCs w:val="22"/>
              </w:rPr>
            </w:pPr>
            <w:r>
              <w:rPr>
                <w:rFonts w:ascii="Calibri" w:hAnsi="Calibri" w:cs="Calibri"/>
                <w:color w:val="000000"/>
                <w:sz w:val="22"/>
                <w:szCs w:val="22"/>
              </w:rPr>
              <w:t>Pengadaan peralatan dan perlengkapan kantor</w:t>
            </w:r>
          </w:p>
        </w:tc>
        <w:tc>
          <w:tcPr>
            <w:tcW w:w="1658" w:type="dxa"/>
          </w:tcPr>
          <w:p w:rsidR="004C7DD3" w:rsidRDefault="004C7DD3">
            <w:pPr>
              <w:jc w:val="right"/>
              <w:rPr>
                <w:rFonts w:ascii="Calibri" w:hAnsi="Calibri" w:cs="Calibri"/>
                <w:color w:val="000000"/>
                <w:sz w:val="22"/>
                <w:szCs w:val="22"/>
              </w:rPr>
            </w:pPr>
            <w:r>
              <w:rPr>
                <w:rFonts w:ascii="Calibri" w:hAnsi="Calibri" w:cs="Calibri"/>
                <w:color w:val="000000"/>
                <w:sz w:val="22"/>
                <w:szCs w:val="22"/>
              </w:rPr>
              <w:t>432.487.805,00</w:t>
            </w:r>
          </w:p>
        </w:tc>
        <w:tc>
          <w:tcPr>
            <w:tcW w:w="1702" w:type="dxa"/>
          </w:tcPr>
          <w:p w:rsidR="004C7DD3" w:rsidRDefault="004C7DD3">
            <w:pPr>
              <w:jc w:val="center"/>
              <w:rPr>
                <w:rFonts w:ascii="Calibri" w:hAnsi="Calibri" w:cs="Calibri"/>
                <w:sz w:val="22"/>
                <w:szCs w:val="22"/>
              </w:rPr>
            </w:pPr>
            <w:r>
              <w:rPr>
                <w:rFonts w:ascii="Calibri" w:hAnsi="Calibri" w:cs="Calibri"/>
                <w:sz w:val="22"/>
                <w:szCs w:val="22"/>
              </w:rPr>
              <w:t>389.727.350,00</w:t>
            </w:r>
          </w:p>
        </w:tc>
        <w:tc>
          <w:tcPr>
            <w:tcW w:w="1682" w:type="dxa"/>
          </w:tcPr>
          <w:p w:rsidR="004C7DD3" w:rsidRDefault="004C7DD3">
            <w:pPr>
              <w:jc w:val="right"/>
              <w:rPr>
                <w:rFonts w:ascii="Calibri" w:hAnsi="Calibri" w:cs="Calibri"/>
                <w:color w:val="000000"/>
                <w:sz w:val="22"/>
                <w:szCs w:val="22"/>
              </w:rPr>
            </w:pPr>
            <w:r>
              <w:rPr>
                <w:rFonts w:ascii="Calibri" w:hAnsi="Calibri" w:cs="Calibri"/>
                <w:color w:val="000000"/>
                <w:sz w:val="22"/>
                <w:szCs w:val="22"/>
              </w:rPr>
              <w:t>42.760.455,00</w:t>
            </w:r>
          </w:p>
        </w:tc>
        <w:tc>
          <w:tcPr>
            <w:tcW w:w="903" w:type="dxa"/>
          </w:tcPr>
          <w:p w:rsidR="004C7DD3" w:rsidRDefault="004C7DD3">
            <w:pPr>
              <w:jc w:val="right"/>
              <w:rPr>
                <w:rFonts w:ascii="Calibri" w:hAnsi="Calibri" w:cs="Calibri"/>
                <w:sz w:val="22"/>
                <w:szCs w:val="22"/>
              </w:rPr>
            </w:pPr>
            <w:r>
              <w:rPr>
                <w:rFonts w:ascii="Calibri" w:hAnsi="Calibri" w:cs="Calibri"/>
                <w:sz w:val="22"/>
                <w:szCs w:val="22"/>
              </w:rPr>
              <w:t>90,11</w:t>
            </w:r>
          </w:p>
        </w:tc>
      </w:tr>
      <w:tr w:rsidR="004C7DD3" w:rsidRPr="00C34898" w:rsidTr="00AC2FB5">
        <w:trPr>
          <w:jc w:val="center"/>
        </w:trPr>
        <w:tc>
          <w:tcPr>
            <w:tcW w:w="542" w:type="dxa"/>
            <w:tcBorders>
              <w:top w:val="single" w:sz="4" w:space="0" w:color="auto"/>
              <w:left w:val="nil"/>
              <w:bottom w:val="nil"/>
              <w:right w:val="nil"/>
            </w:tcBorders>
          </w:tcPr>
          <w:p w:rsidR="004C7DD3" w:rsidRPr="00C34898" w:rsidRDefault="004C7DD3" w:rsidP="00BC0BDF">
            <w:pPr>
              <w:jc w:val="both"/>
              <w:rPr>
                <w:rFonts w:asciiTheme="minorHAnsi" w:hAnsiTheme="minorHAnsi" w:cstheme="minorHAnsi"/>
                <w:sz w:val="22"/>
                <w:szCs w:val="22"/>
              </w:rPr>
            </w:pPr>
          </w:p>
        </w:tc>
        <w:tc>
          <w:tcPr>
            <w:tcW w:w="2963" w:type="dxa"/>
            <w:tcBorders>
              <w:top w:val="single" w:sz="4" w:space="0" w:color="auto"/>
              <w:left w:val="nil"/>
              <w:bottom w:val="nil"/>
              <w:right w:val="nil"/>
            </w:tcBorders>
          </w:tcPr>
          <w:p w:rsidR="004C7DD3" w:rsidRPr="00C34898" w:rsidRDefault="004C7DD3" w:rsidP="003413AC">
            <w:pPr>
              <w:rPr>
                <w:rFonts w:asciiTheme="minorHAnsi" w:hAnsiTheme="minorHAnsi" w:cstheme="minorHAnsi"/>
                <w:sz w:val="22"/>
                <w:szCs w:val="22"/>
              </w:rPr>
            </w:pPr>
          </w:p>
        </w:tc>
        <w:tc>
          <w:tcPr>
            <w:tcW w:w="1658" w:type="dxa"/>
            <w:tcBorders>
              <w:top w:val="single" w:sz="4" w:space="0" w:color="auto"/>
              <w:left w:val="nil"/>
              <w:bottom w:val="nil"/>
              <w:right w:val="nil"/>
            </w:tcBorders>
          </w:tcPr>
          <w:p w:rsidR="004C7DD3" w:rsidRPr="00C34898" w:rsidRDefault="004C7DD3" w:rsidP="00BC0BDF">
            <w:pPr>
              <w:jc w:val="both"/>
              <w:rPr>
                <w:rFonts w:asciiTheme="minorHAnsi" w:hAnsiTheme="minorHAnsi" w:cstheme="minorHAnsi"/>
                <w:sz w:val="22"/>
                <w:szCs w:val="22"/>
              </w:rPr>
            </w:pPr>
          </w:p>
        </w:tc>
        <w:tc>
          <w:tcPr>
            <w:tcW w:w="1702" w:type="dxa"/>
            <w:tcBorders>
              <w:top w:val="single" w:sz="4" w:space="0" w:color="auto"/>
              <w:left w:val="nil"/>
              <w:bottom w:val="nil"/>
              <w:right w:val="nil"/>
            </w:tcBorders>
          </w:tcPr>
          <w:p w:rsidR="004C7DD3" w:rsidRPr="00C34898" w:rsidRDefault="004C7DD3" w:rsidP="00BC0BDF">
            <w:pPr>
              <w:jc w:val="both"/>
              <w:rPr>
                <w:rFonts w:asciiTheme="minorHAnsi" w:hAnsiTheme="minorHAnsi" w:cstheme="minorHAnsi"/>
                <w:sz w:val="22"/>
                <w:szCs w:val="22"/>
              </w:rPr>
            </w:pPr>
          </w:p>
        </w:tc>
        <w:tc>
          <w:tcPr>
            <w:tcW w:w="1682" w:type="dxa"/>
            <w:tcBorders>
              <w:top w:val="single" w:sz="4" w:space="0" w:color="auto"/>
              <w:left w:val="nil"/>
              <w:bottom w:val="nil"/>
              <w:right w:val="nil"/>
            </w:tcBorders>
          </w:tcPr>
          <w:p w:rsidR="004C7DD3" w:rsidRPr="00C34898" w:rsidRDefault="004C7DD3" w:rsidP="00BC0BDF">
            <w:pPr>
              <w:jc w:val="both"/>
              <w:rPr>
                <w:rFonts w:asciiTheme="minorHAnsi" w:hAnsiTheme="minorHAnsi" w:cstheme="minorHAnsi"/>
                <w:sz w:val="22"/>
                <w:szCs w:val="22"/>
              </w:rPr>
            </w:pPr>
          </w:p>
        </w:tc>
        <w:tc>
          <w:tcPr>
            <w:tcW w:w="903" w:type="dxa"/>
            <w:tcBorders>
              <w:top w:val="single" w:sz="4" w:space="0" w:color="auto"/>
              <w:left w:val="nil"/>
              <w:bottom w:val="nil"/>
              <w:right w:val="nil"/>
            </w:tcBorders>
          </w:tcPr>
          <w:p w:rsidR="004C7DD3" w:rsidRPr="00C34898" w:rsidRDefault="004C7DD3" w:rsidP="00BC0BDF">
            <w:pPr>
              <w:jc w:val="both"/>
              <w:rPr>
                <w:rFonts w:asciiTheme="minorHAnsi" w:hAnsiTheme="minorHAnsi" w:cstheme="minorHAnsi"/>
                <w:sz w:val="22"/>
                <w:szCs w:val="22"/>
              </w:rPr>
            </w:pPr>
          </w:p>
        </w:tc>
      </w:tr>
      <w:tr w:rsidR="004C7DD3" w:rsidRPr="00C34898" w:rsidTr="00AC2FB5">
        <w:trPr>
          <w:jc w:val="center"/>
        </w:trPr>
        <w:tc>
          <w:tcPr>
            <w:tcW w:w="9450" w:type="dxa"/>
            <w:gridSpan w:val="6"/>
            <w:tcBorders>
              <w:top w:val="nil"/>
              <w:left w:val="nil"/>
              <w:bottom w:val="nil"/>
              <w:right w:val="nil"/>
            </w:tcBorders>
          </w:tcPr>
          <w:p w:rsidR="004C7DD3" w:rsidRPr="00C34898" w:rsidRDefault="004C7DD3" w:rsidP="00BC0BDF">
            <w:pPr>
              <w:numPr>
                <w:ilvl w:val="0"/>
                <w:numId w:val="10"/>
              </w:numPr>
              <w:ind w:left="484" w:hanging="425"/>
              <w:jc w:val="both"/>
              <w:rPr>
                <w:rFonts w:asciiTheme="minorHAnsi" w:hAnsiTheme="minorHAnsi" w:cstheme="minorHAnsi"/>
                <w:sz w:val="22"/>
                <w:szCs w:val="22"/>
              </w:rPr>
            </w:pPr>
            <w:r w:rsidRPr="00C34898">
              <w:rPr>
                <w:rFonts w:asciiTheme="minorHAnsi" w:hAnsiTheme="minorHAnsi" w:cstheme="minorHAnsi"/>
                <w:b/>
                <w:bCs/>
                <w:sz w:val="22"/>
                <w:szCs w:val="22"/>
              </w:rPr>
              <w:t>Program Peningkatan Disiplin Aparatur</w:t>
            </w:r>
          </w:p>
        </w:tc>
      </w:tr>
      <w:tr w:rsidR="004C7DD3" w:rsidRPr="00C34898" w:rsidTr="00AC2FB5">
        <w:trPr>
          <w:jc w:val="center"/>
        </w:trPr>
        <w:tc>
          <w:tcPr>
            <w:tcW w:w="9450" w:type="dxa"/>
            <w:gridSpan w:val="6"/>
            <w:tcBorders>
              <w:top w:val="nil"/>
              <w:left w:val="nil"/>
              <w:bottom w:val="single" w:sz="4" w:space="0" w:color="auto"/>
              <w:right w:val="nil"/>
            </w:tcBorders>
          </w:tcPr>
          <w:p w:rsidR="004C7DD3" w:rsidRDefault="004C7DD3" w:rsidP="0077499C">
            <w:pPr>
              <w:ind w:left="454"/>
              <w:jc w:val="both"/>
              <w:rPr>
                <w:rFonts w:asciiTheme="minorHAnsi" w:hAnsiTheme="minorHAnsi" w:cstheme="minorHAnsi"/>
                <w:sz w:val="22"/>
                <w:szCs w:val="22"/>
              </w:rPr>
            </w:pPr>
            <w:r w:rsidRPr="00C34898">
              <w:rPr>
                <w:rFonts w:asciiTheme="minorHAnsi" w:hAnsiTheme="minorHAnsi" w:cstheme="minorHAnsi"/>
                <w:sz w:val="22"/>
                <w:szCs w:val="22"/>
              </w:rPr>
              <w:t>Program peningkatan disiplin aparatur ini terdiri atas 1</w:t>
            </w:r>
            <w:r w:rsidR="00AC2FB5">
              <w:rPr>
                <w:rFonts w:asciiTheme="minorHAnsi" w:hAnsiTheme="minorHAnsi" w:cstheme="minorHAnsi"/>
                <w:sz w:val="22"/>
                <w:szCs w:val="22"/>
              </w:rPr>
              <w:t xml:space="preserve"> </w:t>
            </w:r>
            <w:r w:rsidRPr="00C34898">
              <w:rPr>
                <w:rFonts w:asciiTheme="minorHAnsi" w:hAnsiTheme="minorHAnsi" w:cstheme="minorHAnsi"/>
                <w:sz w:val="22"/>
                <w:szCs w:val="22"/>
              </w:rPr>
              <w:t>(satu) kegiatan yang memiliki yang memiliki pencapaian realisasi keuangan tahun 201</w:t>
            </w:r>
            <w:r w:rsidR="00AC2FB5">
              <w:rPr>
                <w:rFonts w:asciiTheme="minorHAnsi" w:hAnsiTheme="minorHAnsi" w:cstheme="minorHAnsi"/>
                <w:sz w:val="22"/>
                <w:szCs w:val="22"/>
              </w:rPr>
              <w:t>9</w:t>
            </w:r>
            <w:r w:rsidRPr="00C34898">
              <w:rPr>
                <w:rFonts w:asciiTheme="minorHAnsi" w:hAnsiTheme="minorHAnsi" w:cstheme="minorHAnsi"/>
                <w:sz w:val="22"/>
                <w:szCs w:val="22"/>
              </w:rPr>
              <w:t xml:space="preserve"> adalah sebagai berikut :</w:t>
            </w:r>
          </w:p>
          <w:p w:rsidR="004C7DD3" w:rsidRPr="00C34898" w:rsidRDefault="004C7DD3" w:rsidP="0077499C">
            <w:pPr>
              <w:ind w:left="454"/>
              <w:jc w:val="both"/>
              <w:rPr>
                <w:rFonts w:asciiTheme="minorHAnsi" w:hAnsiTheme="minorHAnsi" w:cstheme="minorHAnsi"/>
                <w:sz w:val="22"/>
                <w:szCs w:val="22"/>
              </w:rPr>
            </w:pPr>
          </w:p>
        </w:tc>
      </w:tr>
      <w:tr w:rsidR="004C7DD3" w:rsidRPr="00C34898" w:rsidTr="00AC2FB5">
        <w:trPr>
          <w:jc w:val="center"/>
        </w:trPr>
        <w:tc>
          <w:tcPr>
            <w:tcW w:w="542" w:type="dxa"/>
            <w:tcBorders>
              <w:top w:val="single" w:sz="4" w:space="0" w:color="auto"/>
            </w:tcBorders>
            <w:vAlign w:val="center"/>
          </w:tcPr>
          <w:p w:rsidR="004C7DD3" w:rsidRPr="00C34898" w:rsidRDefault="004C7DD3" w:rsidP="00BC0BDF">
            <w:pPr>
              <w:jc w:val="center"/>
              <w:rPr>
                <w:rFonts w:asciiTheme="minorHAnsi" w:hAnsiTheme="minorHAnsi" w:cstheme="minorHAnsi"/>
                <w:b/>
                <w:bCs/>
                <w:sz w:val="22"/>
                <w:szCs w:val="22"/>
              </w:rPr>
            </w:pPr>
            <w:r w:rsidRPr="00C34898">
              <w:rPr>
                <w:rFonts w:asciiTheme="minorHAnsi" w:hAnsiTheme="minorHAnsi" w:cstheme="minorHAnsi"/>
                <w:b/>
                <w:bCs/>
                <w:sz w:val="22"/>
                <w:szCs w:val="22"/>
              </w:rPr>
              <w:t>NO</w:t>
            </w:r>
          </w:p>
        </w:tc>
        <w:tc>
          <w:tcPr>
            <w:tcW w:w="2963" w:type="dxa"/>
            <w:tcBorders>
              <w:top w:val="single" w:sz="4" w:space="0" w:color="auto"/>
            </w:tcBorders>
            <w:vAlign w:val="center"/>
          </w:tcPr>
          <w:p w:rsidR="004C7DD3" w:rsidRPr="00C34898" w:rsidRDefault="004C7DD3" w:rsidP="00BC0BDF">
            <w:pPr>
              <w:jc w:val="center"/>
              <w:rPr>
                <w:rFonts w:asciiTheme="minorHAnsi" w:hAnsiTheme="minorHAnsi" w:cstheme="minorHAnsi"/>
                <w:b/>
                <w:bCs/>
                <w:sz w:val="22"/>
                <w:szCs w:val="22"/>
              </w:rPr>
            </w:pPr>
            <w:r w:rsidRPr="00C34898">
              <w:rPr>
                <w:rFonts w:asciiTheme="minorHAnsi" w:hAnsiTheme="minorHAnsi" w:cstheme="minorHAnsi"/>
                <w:b/>
                <w:bCs/>
                <w:sz w:val="22"/>
                <w:szCs w:val="22"/>
              </w:rPr>
              <w:t xml:space="preserve">KEGIATAN </w:t>
            </w:r>
          </w:p>
        </w:tc>
        <w:tc>
          <w:tcPr>
            <w:tcW w:w="1658" w:type="dxa"/>
            <w:tcBorders>
              <w:top w:val="single" w:sz="4" w:space="0" w:color="auto"/>
            </w:tcBorders>
            <w:vAlign w:val="center"/>
          </w:tcPr>
          <w:p w:rsidR="004C7DD3" w:rsidRPr="00C34898" w:rsidRDefault="004C7DD3" w:rsidP="00BC0BDF">
            <w:pPr>
              <w:jc w:val="center"/>
              <w:rPr>
                <w:rFonts w:asciiTheme="minorHAnsi" w:hAnsiTheme="minorHAnsi" w:cstheme="minorHAnsi"/>
                <w:b/>
                <w:bCs/>
                <w:sz w:val="22"/>
                <w:szCs w:val="22"/>
              </w:rPr>
            </w:pPr>
            <w:r w:rsidRPr="00C34898">
              <w:rPr>
                <w:rFonts w:asciiTheme="minorHAnsi" w:hAnsiTheme="minorHAnsi" w:cstheme="minorHAnsi"/>
                <w:b/>
                <w:bCs/>
                <w:sz w:val="22"/>
                <w:szCs w:val="22"/>
              </w:rPr>
              <w:t xml:space="preserve">ANGGARAN </w:t>
            </w:r>
          </w:p>
        </w:tc>
        <w:tc>
          <w:tcPr>
            <w:tcW w:w="1702" w:type="dxa"/>
            <w:tcBorders>
              <w:top w:val="single" w:sz="4" w:space="0" w:color="auto"/>
            </w:tcBorders>
            <w:vAlign w:val="center"/>
          </w:tcPr>
          <w:p w:rsidR="004C7DD3" w:rsidRPr="00C34898" w:rsidRDefault="004C7DD3" w:rsidP="00BC0BDF">
            <w:pPr>
              <w:jc w:val="center"/>
              <w:rPr>
                <w:rFonts w:asciiTheme="minorHAnsi" w:hAnsiTheme="minorHAnsi" w:cstheme="minorHAnsi"/>
                <w:b/>
                <w:bCs/>
                <w:sz w:val="22"/>
                <w:szCs w:val="22"/>
              </w:rPr>
            </w:pPr>
            <w:r w:rsidRPr="00C34898">
              <w:rPr>
                <w:rFonts w:asciiTheme="minorHAnsi" w:hAnsiTheme="minorHAnsi" w:cstheme="minorHAnsi"/>
                <w:b/>
                <w:bCs/>
                <w:sz w:val="22"/>
                <w:szCs w:val="22"/>
              </w:rPr>
              <w:t xml:space="preserve"> REALISASI </w:t>
            </w:r>
          </w:p>
        </w:tc>
        <w:tc>
          <w:tcPr>
            <w:tcW w:w="1682" w:type="dxa"/>
            <w:tcBorders>
              <w:top w:val="single" w:sz="4" w:space="0" w:color="auto"/>
            </w:tcBorders>
            <w:vAlign w:val="center"/>
          </w:tcPr>
          <w:p w:rsidR="004C7DD3" w:rsidRPr="00C34898" w:rsidRDefault="004C7DD3" w:rsidP="00BC0BDF">
            <w:pPr>
              <w:jc w:val="center"/>
              <w:rPr>
                <w:rFonts w:asciiTheme="minorHAnsi" w:hAnsiTheme="minorHAnsi" w:cstheme="minorHAnsi"/>
                <w:b/>
                <w:bCs/>
                <w:sz w:val="22"/>
                <w:szCs w:val="22"/>
              </w:rPr>
            </w:pPr>
            <w:r w:rsidRPr="00C34898">
              <w:rPr>
                <w:rFonts w:asciiTheme="minorHAnsi" w:hAnsiTheme="minorHAnsi" w:cstheme="minorHAnsi"/>
                <w:b/>
                <w:bCs/>
                <w:sz w:val="22"/>
                <w:szCs w:val="22"/>
              </w:rPr>
              <w:t>SISA  ANGGARAN</w:t>
            </w:r>
          </w:p>
        </w:tc>
        <w:tc>
          <w:tcPr>
            <w:tcW w:w="903" w:type="dxa"/>
            <w:tcBorders>
              <w:top w:val="single" w:sz="4" w:space="0" w:color="auto"/>
            </w:tcBorders>
            <w:vAlign w:val="center"/>
          </w:tcPr>
          <w:p w:rsidR="004C7DD3" w:rsidRPr="00C34898" w:rsidRDefault="004C7DD3" w:rsidP="00BC0BDF">
            <w:pPr>
              <w:jc w:val="center"/>
              <w:rPr>
                <w:rFonts w:asciiTheme="minorHAnsi" w:hAnsiTheme="minorHAnsi" w:cstheme="minorHAnsi"/>
                <w:b/>
                <w:bCs/>
                <w:sz w:val="22"/>
                <w:szCs w:val="22"/>
              </w:rPr>
            </w:pPr>
            <w:r w:rsidRPr="00C34898">
              <w:rPr>
                <w:rFonts w:asciiTheme="minorHAnsi" w:hAnsiTheme="minorHAnsi" w:cstheme="minorHAnsi"/>
                <w:b/>
                <w:bCs/>
                <w:sz w:val="22"/>
                <w:szCs w:val="22"/>
              </w:rPr>
              <w:t xml:space="preserve"> % </w:t>
            </w:r>
          </w:p>
        </w:tc>
      </w:tr>
      <w:tr w:rsidR="00AC2FB5" w:rsidRPr="00C34898" w:rsidTr="00AC2FB5">
        <w:trPr>
          <w:jc w:val="center"/>
        </w:trPr>
        <w:tc>
          <w:tcPr>
            <w:tcW w:w="542" w:type="dxa"/>
            <w:tcBorders>
              <w:bottom w:val="single" w:sz="4" w:space="0" w:color="auto"/>
            </w:tcBorders>
          </w:tcPr>
          <w:p w:rsidR="00AC2FB5" w:rsidRPr="00C34898" w:rsidRDefault="00AC2FB5" w:rsidP="00BC0BDF">
            <w:pPr>
              <w:jc w:val="both"/>
              <w:rPr>
                <w:rFonts w:asciiTheme="minorHAnsi" w:hAnsiTheme="minorHAnsi" w:cstheme="minorHAnsi"/>
                <w:sz w:val="22"/>
                <w:szCs w:val="22"/>
              </w:rPr>
            </w:pPr>
            <w:r>
              <w:rPr>
                <w:rFonts w:asciiTheme="minorHAnsi" w:hAnsiTheme="minorHAnsi" w:cstheme="minorHAnsi"/>
                <w:sz w:val="22"/>
                <w:szCs w:val="22"/>
                <w:lang w:val="id-ID"/>
              </w:rPr>
              <w:t>1</w:t>
            </w:r>
            <w:r w:rsidRPr="00C34898">
              <w:rPr>
                <w:rFonts w:asciiTheme="minorHAnsi" w:hAnsiTheme="minorHAnsi" w:cstheme="minorHAnsi"/>
                <w:sz w:val="22"/>
                <w:szCs w:val="22"/>
              </w:rPr>
              <w:t>.</w:t>
            </w:r>
          </w:p>
        </w:tc>
        <w:tc>
          <w:tcPr>
            <w:tcW w:w="2963" w:type="dxa"/>
            <w:tcBorders>
              <w:bottom w:val="single" w:sz="4" w:space="0" w:color="auto"/>
            </w:tcBorders>
          </w:tcPr>
          <w:p w:rsidR="00AC2FB5" w:rsidRDefault="00AC2FB5">
            <w:pPr>
              <w:rPr>
                <w:rFonts w:ascii="Calibri" w:hAnsi="Calibri" w:cs="Calibri"/>
                <w:color w:val="000000"/>
                <w:sz w:val="22"/>
                <w:szCs w:val="22"/>
              </w:rPr>
            </w:pPr>
            <w:r>
              <w:rPr>
                <w:rFonts w:ascii="Calibri" w:hAnsi="Calibri" w:cs="Calibri"/>
                <w:color w:val="000000"/>
                <w:sz w:val="22"/>
                <w:szCs w:val="22"/>
              </w:rPr>
              <w:t>Pengadaan Pakaian Dinas Beserta Perlengkapannya</w:t>
            </w:r>
          </w:p>
        </w:tc>
        <w:tc>
          <w:tcPr>
            <w:tcW w:w="1658" w:type="dxa"/>
            <w:tcBorders>
              <w:bottom w:val="single" w:sz="4" w:space="0" w:color="auto"/>
            </w:tcBorders>
          </w:tcPr>
          <w:p w:rsidR="00AC2FB5" w:rsidRDefault="00AC2FB5">
            <w:pPr>
              <w:jc w:val="right"/>
              <w:rPr>
                <w:rFonts w:ascii="Calibri" w:hAnsi="Calibri" w:cs="Calibri"/>
                <w:color w:val="000000"/>
                <w:sz w:val="22"/>
                <w:szCs w:val="22"/>
              </w:rPr>
            </w:pPr>
            <w:r>
              <w:rPr>
                <w:rFonts w:ascii="Calibri" w:hAnsi="Calibri" w:cs="Calibri"/>
                <w:color w:val="000000"/>
                <w:sz w:val="22"/>
                <w:szCs w:val="22"/>
              </w:rPr>
              <w:t>57.527.800,00</w:t>
            </w:r>
          </w:p>
        </w:tc>
        <w:tc>
          <w:tcPr>
            <w:tcW w:w="1702" w:type="dxa"/>
            <w:tcBorders>
              <w:bottom w:val="single" w:sz="4" w:space="0" w:color="auto"/>
            </w:tcBorders>
          </w:tcPr>
          <w:p w:rsidR="00AC2FB5" w:rsidRDefault="00AC2FB5">
            <w:pPr>
              <w:jc w:val="center"/>
              <w:rPr>
                <w:rFonts w:ascii="Calibri" w:hAnsi="Calibri" w:cs="Calibri"/>
                <w:sz w:val="22"/>
                <w:szCs w:val="22"/>
              </w:rPr>
            </w:pPr>
            <w:r>
              <w:rPr>
                <w:rFonts w:ascii="Calibri" w:hAnsi="Calibri" w:cs="Calibri"/>
                <w:sz w:val="22"/>
                <w:szCs w:val="22"/>
              </w:rPr>
              <w:t>57.527.800,00</w:t>
            </w:r>
          </w:p>
        </w:tc>
        <w:tc>
          <w:tcPr>
            <w:tcW w:w="1682" w:type="dxa"/>
            <w:tcBorders>
              <w:bottom w:val="single" w:sz="4" w:space="0" w:color="auto"/>
            </w:tcBorders>
          </w:tcPr>
          <w:p w:rsidR="00AC2FB5" w:rsidRDefault="00AC2FB5">
            <w:pPr>
              <w:jc w:val="right"/>
              <w:rPr>
                <w:rFonts w:ascii="Calibri" w:hAnsi="Calibri" w:cs="Calibri"/>
                <w:color w:val="000000"/>
                <w:sz w:val="22"/>
                <w:szCs w:val="22"/>
              </w:rPr>
            </w:pPr>
            <w:r>
              <w:rPr>
                <w:rFonts w:ascii="Calibri" w:hAnsi="Calibri" w:cs="Calibri"/>
                <w:color w:val="000000"/>
                <w:sz w:val="22"/>
                <w:szCs w:val="22"/>
              </w:rPr>
              <w:t>0,00</w:t>
            </w:r>
          </w:p>
        </w:tc>
        <w:tc>
          <w:tcPr>
            <w:tcW w:w="903" w:type="dxa"/>
            <w:tcBorders>
              <w:bottom w:val="single" w:sz="4" w:space="0" w:color="auto"/>
            </w:tcBorders>
          </w:tcPr>
          <w:p w:rsidR="00AC2FB5" w:rsidRDefault="00AC2FB5">
            <w:pPr>
              <w:jc w:val="right"/>
              <w:rPr>
                <w:rFonts w:ascii="Calibri" w:hAnsi="Calibri" w:cs="Calibri"/>
                <w:sz w:val="22"/>
                <w:szCs w:val="22"/>
              </w:rPr>
            </w:pPr>
            <w:r>
              <w:rPr>
                <w:rFonts w:ascii="Calibri" w:hAnsi="Calibri" w:cs="Calibri"/>
                <w:sz w:val="22"/>
                <w:szCs w:val="22"/>
              </w:rPr>
              <w:t>100,00</w:t>
            </w:r>
          </w:p>
        </w:tc>
      </w:tr>
      <w:tr w:rsidR="004C7DD3" w:rsidRPr="00C34898" w:rsidTr="00AC2FB5">
        <w:trPr>
          <w:jc w:val="center"/>
        </w:trPr>
        <w:tc>
          <w:tcPr>
            <w:tcW w:w="542" w:type="dxa"/>
            <w:tcBorders>
              <w:top w:val="single" w:sz="4" w:space="0" w:color="auto"/>
              <w:left w:val="nil"/>
              <w:bottom w:val="nil"/>
              <w:right w:val="nil"/>
            </w:tcBorders>
          </w:tcPr>
          <w:p w:rsidR="004C7DD3" w:rsidRPr="00C34898" w:rsidRDefault="004C7DD3" w:rsidP="00BC0BDF">
            <w:pPr>
              <w:jc w:val="both"/>
              <w:rPr>
                <w:rFonts w:asciiTheme="minorHAnsi" w:hAnsiTheme="minorHAnsi" w:cstheme="minorHAnsi"/>
                <w:sz w:val="22"/>
                <w:szCs w:val="22"/>
              </w:rPr>
            </w:pPr>
          </w:p>
        </w:tc>
        <w:tc>
          <w:tcPr>
            <w:tcW w:w="2963" w:type="dxa"/>
            <w:tcBorders>
              <w:top w:val="single" w:sz="4" w:space="0" w:color="auto"/>
              <w:left w:val="nil"/>
              <w:bottom w:val="nil"/>
              <w:right w:val="nil"/>
            </w:tcBorders>
          </w:tcPr>
          <w:p w:rsidR="004C7DD3" w:rsidRPr="00C34898" w:rsidRDefault="004C7DD3" w:rsidP="00BC0BDF">
            <w:pPr>
              <w:jc w:val="both"/>
              <w:rPr>
                <w:rFonts w:asciiTheme="minorHAnsi" w:hAnsiTheme="minorHAnsi" w:cstheme="minorHAnsi"/>
                <w:sz w:val="22"/>
                <w:szCs w:val="22"/>
              </w:rPr>
            </w:pPr>
          </w:p>
        </w:tc>
        <w:tc>
          <w:tcPr>
            <w:tcW w:w="1658" w:type="dxa"/>
            <w:tcBorders>
              <w:top w:val="single" w:sz="4" w:space="0" w:color="auto"/>
              <w:left w:val="nil"/>
              <w:bottom w:val="nil"/>
              <w:right w:val="nil"/>
            </w:tcBorders>
          </w:tcPr>
          <w:p w:rsidR="004C7DD3" w:rsidRPr="00C34898" w:rsidRDefault="004C7DD3" w:rsidP="00BC0BDF">
            <w:pPr>
              <w:jc w:val="both"/>
              <w:rPr>
                <w:rFonts w:asciiTheme="minorHAnsi" w:hAnsiTheme="minorHAnsi" w:cstheme="minorHAnsi"/>
                <w:sz w:val="22"/>
                <w:szCs w:val="22"/>
              </w:rPr>
            </w:pPr>
          </w:p>
        </w:tc>
        <w:tc>
          <w:tcPr>
            <w:tcW w:w="1702" w:type="dxa"/>
            <w:tcBorders>
              <w:top w:val="single" w:sz="4" w:space="0" w:color="auto"/>
              <w:left w:val="nil"/>
              <w:bottom w:val="nil"/>
              <w:right w:val="nil"/>
            </w:tcBorders>
          </w:tcPr>
          <w:p w:rsidR="004C7DD3" w:rsidRPr="00C34898" w:rsidRDefault="004C7DD3" w:rsidP="00BC0BDF">
            <w:pPr>
              <w:jc w:val="both"/>
              <w:rPr>
                <w:rFonts w:asciiTheme="minorHAnsi" w:hAnsiTheme="minorHAnsi" w:cstheme="minorHAnsi"/>
                <w:sz w:val="22"/>
                <w:szCs w:val="22"/>
              </w:rPr>
            </w:pPr>
          </w:p>
        </w:tc>
        <w:tc>
          <w:tcPr>
            <w:tcW w:w="1682" w:type="dxa"/>
            <w:tcBorders>
              <w:top w:val="single" w:sz="4" w:space="0" w:color="auto"/>
              <w:left w:val="nil"/>
              <w:bottom w:val="nil"/>
              <w:right w:val="nil"/>
            </w:tcBorders>
          </w:tcPr>
          <w:p w:rsidR="004C7DD3" w:rsidRPr="00C34898" w:rsidRDefault="004C7DD3" w:rsidP="00BC0BDF">
            <w:pPr>
              <w:jc w:val="both"/>
              <w:rPr>
                <w:rFonts w:asciiTheme="minorHAnsi" w:hAnsiTheme="minorHAnsi" w:cstheme="minorHAnsi"/>
                <w:sz w:val="22"/>
                <w:szCs w:val="22"/>
              </w:rPr>
            </w:pPr>
          </w:p>
        </w:tc>
        <w:tc>
          <w:tcPr>
            <w:tcW w:w="903" w:type="dxa"/>
            <w:tcBorders>
              <w:top w:val="single" w:sz="4" w:space="0" w:color="auto"/>
              <w:left w:val="nil"/>
              <w:bottom w:val="nil"/>
              <w:right w:val="nil"/>
            </w:tcBorders>
          </w:tcPr>
          <w:p w:rsidR="004C7DD3" w:rsidRPr="00C34898" w:rsidRDefault="004C7DD3" w:rsidP="00BC0BDF">
            <w:pPr>
              <w:jc w:val="both"/>
              <w:rPr>
                <w:rFonts w:asciiTheme="minorHAnsi" w:hAnsiTheme="minorHAnsi" w:cstheme="minorHAnsi"/>
                <w:sz w:val="22"/>
                <w:szCs w:val="22"/>
              </w:rPr>
            </w:pPr>
          </w:p>
        </w:tc>
      </w:tr>
      <w:tr w:rsidR="004C7DD3" w:rsidRPr="00C34898" w:rsidTr="00AC2FB5">
        <w:trPr>
          <w:jc w:val="center"/>
        </w:trPr>
        <w:tc>
          <w:tcPr>
            <w:tcW w:w="9450" w:type="dxa"/>
            <w:gridSpan w:val="6"/>
            <w:tcBorders>
              <w:top w:val="nil"/>
              <w:left w:val="nil"/>
              <w:bottom w:val="nil"/>
              <w:right w:val="nil"/>
            </w:tcBorders>
          </w:tcPr>
          <w:p w:rsidR="004C7DD3" w:rsidRPr="00C34898" w:rsidRDefault="004C7DD3" w:rsidP="00BC0BDF">
            <w:pPr>
              <w:numPr>
                <w:ilvl w:val="0"/>
                <w:numId w:val="10"/>
              </w:numPr>
              <w:ind w:left="484" w:hanging="425"/>
              <w:jc w:val="both"/>
              <w:rPr>
                <w:rFonts w:asciiTheme="minorHAnsi" w:hAnsiTheme="minorHAnsi" w:cstheme="minorHAnsi"/>
                <w:sz w:val="22"/>
                <w:szCs w:val="22"/>
              </w:rPr>
            </w:pPr>
            <w:r w:rsidRPr="00C34898">
              <w:rPr>
                <w:rFonts w:asciiTheme="minorHAnsi" w:hAnsiTheme="minorHAnsi" w:cstheme="minorHAnsi"/>
                <w:b/>
                <w:sz w:val="22"/>
                <w:szCs w:val="22"/>
              </w:rPr>
              <w:t>Program Peningkatan Kapasitas Sumber Daya Aparatur</w:t>
            </w:r>
          </w:p>
        </w:tc>
      </w:tr>
      <w:tr w:rsidR="004C7DD3" w:rsidRPr="00C34898" w:rsidTr="00AC2FB5">
        <w:trPr>
          <w:jc w:val="center"/>
        </w:trPr>
        <w:tc>
          <w:tcPr>
            <w:tcW w:w="9450" w:type="dxa"/>
            <w:gridSpan w:val="6"/>
            <w:tcBorders>
              <w:top w:val="nil"/>
              <w:left w:val="nil"/>
              <w:bottom w:val="single" w:sz="4" w:space="0" w:color="auto"/>
              <w:right w:val="nil"/>
            </w:tcBorders>
          </w:tcPr>
          <w:p w:rsidR="004C7DD3" w:rsidRDefault="004C7DD3" w:rsidP="009247A0">
            <w:pPr>
              <w:ind w:left="454"/>
              <w:jc w:val="both"/>
              <w:rPr>
                <w:rFonts w:asciiTheme="minorHAnsi" w:hAnsiTheme="minorHAnsi" w:cstheme="minorHAnsi"/>
                <w:sz w:val="22"/>
                <w:szCs w:val="22"/>
              </w:rPr>
            </w:pPr>
            <w:r w:rsidRPr="00C34898">
              <w:rPr>
                <w:rFonts w:asciiTheme="minorHAnsi" w:hAnsiTheme="minorHAnsi" w:cstheme="minorHAnsi"/>
                <w:sz w:val="22"/>
                <w:szCs w:val="22"/>
              </w:rPr>
              <w:t>Program peningkatan peningkatan kapasitas sumber daya aparatur ini terdiri atas 1 (satu) kegiatan yang memiliki yang memiliki pencapaian realisasi keuangan tahun 201</w:t>
            </w:r>
            <w:r w:rsidR="00AC2FB5">
              <w:rPr>
                <w:rFonts w:asciiTheme="minorHAnsi" w:hAnsiTheme="minorHAnsi" w:cstheme="minorHAnsi"/>
                <w:sz w:val="22"/>
                <w:szCs w:val="22"/>
              </w:rPr>
              <w:t>9</w:t>
            </w:r>
            <w:r w:rsidRPr="00C34898">
              <w:rPr>
                <w:rFonts w:asciiTheme="minorHAnsi" w:hAnsiTheme="minorHAnsi" w:cstheme="minorHAnsi"/>
                <w:sz w:val="22"/>
                <w:szCs w:val="22"/>
              </w:rPr>
              <w:t xml:space="preserve"> adalah sebagai berikut :</w:t>
            </w:r>
          </w:p>
          <w:p w:rsidR="004C7DD3" w:rsidRPr="00C34898" w:rsidRDefault="004C7DD3" w:rsidP="009247A0">
            <w:pPr>
              <w:ind w:left="454"/>
              <w:jc w:val="both"/>
              <w:rPr>
                <w:rFonts w:asciiTheme="minorHAnsi" w:hAnsiTheme="minorHAnsi" w:cstheme="minorHAnsi"/>
                <w:sz w:val="22"/>
                <w:szCs w:val="22"/>
              </w:rPr>
            </w:pPr>
          </w:p>
        </w:tc>
      </w:tr>
      <w:tr w:rsidR="004C7DD3" w:rsidRPr="00C34898" w:rsidTr="00AC2FB5">
        <w:trPr>
          <w:jc w:val="center"/>
        </w:trPr>
        <w:tc>
          <w:tcPr>
            <w:tcW w:w="542" w:type="dxa"/>
            <w:tcBorders>
              <w:top w:val="single" w:sz="4" w:space="0" w:color="auto"/>
            </w:tcBorders>
            <w:vAlign w:val="center"/>
          </w:tcPr>
          <w:p w:rsidR="004C7DD3" w:rsidRPr="00C34898" w:rsidRDefault="004C7DD3" w:rsidP="00BC0BDF">
            <w:pPr>
              <w:jc w:val="center"/>
              <w:rPr>
                <w:rFonts w:asciiTheme="minorHAnsi" w:hAnsiTheme="minorHAnsi" w:cstheme="minorHAnsi"/>
                <w:b/>
                <w:bCs/>
                <w:sz w:val="22"/>
                <w:szCs w:val="22"/>
              </w:rPr>
            </w:pPr>
            <w:r w:rsidRPr="00C34898">
              <w:rPr>
                <w:rFonts w:asciiTheme="minorHAnsi" w:hAnsiTheme="minorHAnsi" w:cstheme="minorHAnsi"/>
                <w:b/>
                <w:bCs/>
                <w:sz w:val="22"/>
                <w:szCs w:val="22"/>
              </w:rPr>
              <w:t>NO</w:t>
            </w:r>
          </w:p>
        </w:tc>
        <w:tc>
          <w:tcPr>
            <w:tcW w:w="2963" w:type="dxa"/>
            <w:tcBorders>
              <w:top w:val="single" w:sz="4" w:space="0" w:color="auto"/>
            </w:tcBorders>
            <w:vAlign w:val="center"/>
          </w:tcPr>
          <w:p w:rsidR="004C7DD3" w:rsidRPr="00C34898" w:rsidRDefault="004C7DD3" w:rsidP="00BC0BDF">
            <w:pPr>
              <w:jc w:val="center"/>
              <w:rPr>
                <w:rFonts w:asciiTheme="minorHAnsi" w:hAnsiTheme="minorHAnsi" w:cstheme="minorHAnsi"/>
                <w:b/>
                <w:bCs/>
                <w:sz w:val="22"/>
                <w:szCs w:val="22"/>
              </w:rPr>
            </w:pPr>
            <w:r w:rsidRPr="00C34898">
              <w:rPr>
                <w:rFonts w:asciiTheme="minorHAnsi" w:hAnsiTheme="minorHAnsi" w:cstheme="minorHAnsi"/>
                <w:b/>
                <w:bCs/>
                <w:sz w:val="22"/>
                <w:szCs w:val="22"/>
              </w:rPr>
              <w:t xml:space="preserve">KEGIATAN </w:t>
            </w:r>
          </w:p>
        </w:tc>
        <w:tc>
          <w:tcPr>
            <w:tcW w:w="1658" w:type="dxa"/>
            <w:tcBorders>
              <w:top w:val="single" w:sz="4" w:space="0" w:color="auto"/>
            </w:tcBorders>
            <w:vAlign w:val="center"/>
          </w:tcPr>
          <w:p w:rsidR="004C7DD3" w:rsidRPr="00C34898" w:rsidRDefault="004C7DD3" w:rsidP="00BC0BDF">
            <w:pPr>
              <w:jc w:val="center"/>
              <w:rPr>
                <w:rFonts w:asciiTheme="minorHAnsi" w:hAnsiTheme="minorHAnsi" w:cstheme="minorHAnsi"/>
                <w:b/>
                <w:bCs/>
                <w:sz w:val="22"/>
                <w:szCs w:val="22"/>
              </w:rPr>
            </w:pPr>
            <w:r w:rsidRPr="00C34898">
              <w:rPr>
                <w:rFonts w:asciiTheme="minorHAnsi" w:hAnsiTheme="minorHAnsi" w:cstheme="minorHAnsi"/>
                <w:b/>
                <w:bCs/>
                <w:sz w:val="22"/>
                <w:szCs w:val="22"/>
              </w:rPr>
              <w:t xml:space="preserve">ANGGARAN </w:t>
            </w:r>
          </w:p>
        </w:tc>
        <w:tc>
          <w:tcPr>
            <w:tcW w:w="1702" w:type="dxa"/>
            <w:tcBorders>
              <w:top w:val="single" w:sz="4" w:space="0" w:color="auto"/>
            </w:tcBorders>
            <w:vAlign w:val="center"/>
          </w:tcPr>
          <w:p w:rsidR="004C7DD3" w:rsidRPr="00C34898" w:rsidRDefault="004C7DD3" w:rsidP="00BC0BDF">
            <w:pPr>
              <w:jc w:val="center"/>
              <w:rPr>
                <w:rFonts w:asciiTheme="minorHAnsi" w:hAnsiTheme="minorHAnsi" w:cstheme="minorHAnsi"/>
                <w:b/>
                <w:bCs/>
                <w:sz w:val="22"/>
                <w:szCs w:val="22"/>
              </w:rPr>
            </w:pPr>
            <w:r w:rsidRPr="00C34898">
              <w:rPr>
                <w:rFonts w:asciiTheme="minorHAnsi" w:hAnsiTheme="minorHAnsi" w:cstheme="minorHAnsi"/>
                <w:b/>
                <w:bCs/>
                <w:sz w:val="22"/>
                <w:szCs w:val="22"/>
              </w:rPr>
              <w:t xml:space="preserve"> REALISASI </w:t>
            </w:r>
          </w:p>
        </w:tc>
        <w:tc>
          <w:tcPr>
            <w:tcW w:w="1682" w:type="dxa"/>
            <w:tcBorders>
              <w:top w:val="single" w:sz="4" w:space="0" w:color="auto"/>
            </w:tcBorders>
            <w:vAlign w:val="center"/>
          </w:tcPr>
          <w:p w:rsidR="004C7DD3" w:rsidRPr="00C34898" w:rsidRDefault="004C7DD3" w:rsidP="00BC0BDF">
            <w:pPr>
              <w:jc w:val="center"/>
              <w:rPr>
                <w:rFonts w:asciiTheme="minorHAnsi" w:hAnsiTheme="minorHAnsi" w:cstheme="minorHAnsi"/>
                <w:b/>
                <w:bCs/>
                <w:sz w:val="22"/>
                <w:szCs w:val="22"/>
              </w:rPr>
            </w:pPr>
            <w:r w:rsidRPr="00C34898">
              <w:rPr>
                <w:rFonts w:asciiTheme="minorHAnsi" w:hAnsiTheme="minorHAnsi" w:cstheme="minorHAnsi"/>
                <w:b/>
                <w:bCs/>
                <w:sz w:val="22"/>
                <w:szCs w:val="22"/>
              </w:rPr>
              <w:t>SISA  ANGGARAN</w:t>
            </w:r>
          </w:p>
        </w:tc>
        <w:tc>
          <w:tcPr>
            <w:tcW w:w="903" w:type="dxa"/>
            <w:tcBorders>
              <w:top w:val="single" w:sz="4" w:space="0" w:color="auto"/>
            </w:tcBorders>
            <w:vAlign w:val="center"/>
          </w:tcPr>
          <w:p w:rsidR="004C7DD3" w:rsidRPr="00C34898" w:rsidRDefault="004C7DD3" w:rsidP="00BC0BDF">
            <w:pPr>
              <w:jc w:val="center"/>
              <w:rPr>
                <w:rFonts w:asciiTheme="minorHAnsi" w:hAnsiTheme="minorHAnsi" w:cstheme="minorHAnsi"/>
                <w:b/>
                <w:bCs/>
                <w:sz w:val="22"/>
                <w:szCs w:val="22"/>
              </w:rPr>
            </w:pPr>
            <w:r w:rsidRPr="00C34898">
              <w:rPr>
                <w:rFonts w:asciiTheme="minorHAnsi" w:hAnsiTheme="minorHAnsi" w:cstheme="minorHAnsi"/>
                <w:b/>
                <w:bCs/>
                <w:sz w:val="22"/>
                <w:szCs w:val="22"/>
              </w:rPr>
              <w:t xml:space="preserve"> % </w:t>
            </w:r>
          </w:p>
        </w:tc>
      </w:tr>
      <w:tr w:rsidR="00AC2FB5" w:rsidRPr="00C34898" w:rsidTr="00AC2FB5">
        <w:trPr>
          <w:jc w:val="center"/>
        </w:trPr>
        <w:tc>
          <w:tcPr>
            <w:tcW w:w="542" w:type="dxa"/>
            <w:tcBorders>
              <w:bottom w:val="single" w:sz="4" w:space="0" w:color="auto"/>
            </w:tcBorders>
          </w:tcPr>
          <w:p w:rsidR="00AC2FB5" w:rsidRPr="00C34898" w:rsidRDefault="00AC2FB5" w:rsidP="003E3CB6">
            <w:pPr>
              <w:jc w:val="both"/>
              <w:rPr>
                <w:rFonts w:asciiTheme="minorHAnsi" w:hAnsiTheme="minorHAnsi" w:cstheme="minorHAnsi"/>
                <w:sz w:val="22"/>
                <w:szCs w:val="22"/>
              </w:rPr>
            </w:pPr>
            <w:r w:rsidRPr="00C34898">
              <w:rPr>
                <w:rFonts w:asciiTheme="minorHAnsi" w:hAnsiTheme="minorHAnsi" w:cstheme="minorHAnsi"/>
                <w:sz w:val="22"/>
                <w:szCs w:val="22"/>
              </w:rPr>
              <w:t>1.</w:t>
            </w:r>
          </w:p>
        </w:tc>
        <w:tc>
          <w:tcPr>
            <w:tcW w:w="2963" w:type="dxa"/>
            <w:tcBorders>
              <w:bottom w:val="single" w:sz="4" w:space="0" w:color="auto"/>
            </w:tcBorders>
          </w:tcPr>
          <w:p w:rsidR="00AC2FB5" w:rsidRDefault="00AC2FB5">
            <w:pPr>
              <w:rPr>
                <w:rFonts w:ascii="Calibri" w:hAnsi="Calibri" w:cs="Calibri"/>
                <w:color w:val="000000"/>
                <w:sz w:val="22"/>
                <w:szCs w:val="22"/>
              </w:rPr>
            </w:pPr>
            <w:r>
              <w:rPr>
                <w:rFonts w:ascii="Calibri" w:hAnsi="Calibri" w:cs="Calibri"/>
                <w:color w:val="000000"/>
                <w:sz w:val="22"/>
                <w:szCs w:val="22"/>
              </w:rPr>
              <w:t>Bimbingan Teknis Implementasi Peraturan Perundang-Undangan</w:t>
            </w:r>
          </w:p>
        </w:tc>
        <w:tc>
          <w:tcPr>
            <w:tcW w:w="1658" w:type="dxa"/>
            <w:tcBorders>
              <w:bottom w:val="single" w:sz="4" w:space="0" w:color="auto"/>
            </w:tcBorders>
          </w:tcPr>
          <w:p w:rsidR="00AC2FB5" w:rsidRDefault="00AC2FB5">
            <w:pPr>
              <w:jc w:val="right"/>
              <w:rPr>
                <w:rFonts w:ascii="Calibri" w:hAnsi="Calibri" w:cs="Calibri"/>
                <w:color w:val="000000"/>
                <w:sz w:val="22"/>
                <w:szCs w:val="22"/>
              </w:rPr>
            </w:pPr>
            <w:r>
              <w:rPr>
                <w:rFonts w:ascii="Calibri" w:hAnsi="Calibri" w:cs="Calibri"/>
                <w:color w:val="000000"/>
                <w:sz w:val="22"/>
                <w:szCs w:val="22"/>
              </w:rPr>
              <w:t>84.220.800,00</w:t>
            </w:r>
          </w:p>
        </w:tc>
        <w:tc>
          <w:tcPr>
            <w:tcW w:w="1702" w:type="dxa"/>
            <w:tcBorders>
              <w:bottom w:val="single" w:sz="4" w:space="0" w:color="auto"/>
            </w:tcBorders>
          </w:tcPr>
          <w:p w:rsidR="00AC2FB5" w:rsidRDefault="00AC2FB5">
            <w:pPr>
              <w:jc w:val="center"/>
              <w:rPr>
                <w:rFonts w:ascii="Calibri" w:hAnsi="Calibri" w:cs="Calibri"/>
                <w:sz w:val="22"/>
                <w:szCs w:val="22"/>
              </w:rPr>
            </w:pPr>
            <w:r>
              <w:rPr>
                <w:rFonts w:ascii="Calibri" w:hAnsi="Calibri" w:cs="Calibri"/>
                <w:sz w:val="22"/>
                <w:szCs w:val="22"/>
              </w:rPr>
              <w:t>61.600.700,00</w:t>
            </w:r>
          </w:p>
        </w:tc>
        <w:tc>
          <w:tcPr>
            <w:tcW w:w="1682" w:type="dxa"/>
            <w:tcBorders>
              <w:bottom w:val="single" w:sz="4" w:space="0" w:color="auto"/>
            </w:tcBorders>
          </w:tcPr>
          <w:p w:rsidR="00AC2FB5" w:rsidRDefault="00AC2FB5">
            <w:pPr>
              <w:jc w:val="right"/>
              <w:rPr>
                <w:rFonts w:ascii="Calibri" w:hAnsi="Calibri" w:cs="Calibri"/>
                <w:color w:val="000000"/>
                <w:sz w:val="22"/>
                <w:szCs w:val="22"/>
              </w:rPr>
            </w:pPr>
            <w:r>
              <w:rPr>
                <w:rFonts w:ascii="Calibri" w:hAnsi="Calibri" w:cs="Calibri"/>
                <w:color w:val="000000"/>
                <w:sz w:val="22"/>
                <w:szCs w:val="22"/>
              </w:rPr>
              <w:t>22.620.100,00</w:t>
            </w:r>
          </w:p>
        </w:tc>
        <w:tc>
          <w:tcPr>
            <w:tcW w:w="903" w:type="dxa"/>
            <w:tcBorders>
              <w:bottom w:val="single" w:sz="4" w:space="0" w:color="auto"/>
            </w:tcBorders>
          </w:tcPr>
          <w:p w:rsidR="00AC2FB5" w:rsidRDefault="00AC2FB5">
            <w:pPr>
              <w:jc w:val="right"/>
              <w:rPr>
                <w:rFonts w:ascii="Calibri" w:hAnsi="Calibri" w:cs="Calibri"/>
                <w:sz w:val="22"/>
                <w:szCs w:val="22"/>
              </w:rPr>
            </w:pPr>
            <w:r>
              <w:rPr>
                <w:rFonts w:ascii="Calibri" w:hAnsi="Calibri" w:cs="Calibri"/>
                <w:sz w:val="22"/>
                <w:szCs w:val="22"/>
              </w:rPr>
              <w:t>73,14</w:t>
            </w:r>
          </w:p>
        </w:tc>
      </w:tr>
      <w:tr w:rsidR="004C7DD3" w:rsidRPr="00C34898" w:rsidTr="00AC2FB5">
        <w:trPr>
          <w:jc w:val="center"/>
        </w:trPr>
        <w:tc>
          <w:tcPr>
            <w:tcW w:w="542" w:type="dxa"/>
            <w:tcBorders>
              <w:top w:val="single" w:sz="4" w:space="0" w:color="auto"/>
              <w:left w:val="nil"/>
              <w:bottom w:val="nil"/>
              <w:right w:val="nil"/>
            </w:tcBorders>
          </w:tcPr>
          <w:p w:rsidR="004C7DD3" w:rsidRPr="00C34898" w:rsidRDefault="004C7DD3" w:rsidP="00BC0BDF">
            <w:pPr>
              <w:jc w:val="both"/>
              <w:rPr>
                <w:rFonts w:asciiTheme="minorHAnsi" w:hAnsiTheme="minorHAnsi" w:cstheme="minorHAnsi"/>
                <w:sz w:val="22"/>
                <w:szCs w:val="22"/>
              </w:rPr>
            </w:pPr>
          </w:p>
        </w:tc>
        <w:tc>
          <w:tcPr>
            <w:tcW w:w="2963" w:type="dxa"/>
            <w:tcBorders>
              <w:top w:val="single" w:sz="4" w:space="0" w:color="auto"/>
              <w:left w:val="nil"/>
              <w:bottom w:val="nil"/>
              <w:right w:val="nil"/>
            </w:tcBorders>
          </w:tcPr>
          <w:p w:rsidR="004C7DD3" w:rsidRPr="00C34898" w:rsidRDefault="004C7DD3" w:rsidP="00BC0BDF">
            <w:pPr>
              <w:jc w:val="both"/>
              <w:rPr>
                <w:rFonts w:asciiTheme="minorHAnsi" w:hAnsiTheme="minorHAnsi" w:cstheme="minorHAnsi"/>
                <w:sz w:val="22"/>
                <w:szCs w:val="22"/>
              </w:rPr>
            </w:pPr>
          </w:p>
        </w:tc>
        <w:tc>
          <w:tcPr>
            <w:tcW w:w="1658" w:type="dxa"/>
            <w:tcBorders>
              <w:top w:val="single" w:sz="4" w:space="0" w:color="auto"/>
              <w:left w:val="nil"/>
              <w:bottom w:val="nil"/>
              <w:right w:val="nil"/>
            </w:tcBorders>
          </w:tcPr>
          <w:p w:rsidR="004C7DD3" w:rsidRPr="00C34898" w:rsidRDefault="004C7DD3" w:rsidP="00BC0BDF">
            <w:pPr>
              <w:jc w:val="both"/>
              <w:rPr>
                <w:rFonts w:asciiTheme="minorHAnsi" w:hAnsiTheme="minorHAnsi" w:cstheme="minorHAnsi"/>
                <w:sz w:val="22"/>
                <w:szCs w:val="22"/>
              </w:rPr>
            </w:pPr>
          </w:p>
        </w:tc>
        <w:tc>
          <w:tcPr>
            <w:tcW w:w="1702" w:type="dxa"/>
            <w:tcBorders>
              <w:top w:val="single" w:sz="4" w:space="0" w:color="auto"/>
              <w:left w:val="nil"/>
              <w:bottom w:val="nil"/>
              <w:right w:val="nil"/>
            </w:tcBorders>
          </w:tcPr>
          <w:p w:rsidR="004C7DD3" w:rsidRPr="00C34898" w:rsidRDefault="004C7DD3" w:rsidP="00BC0BDF">
            <w:pPr>
              <w:jc w:val="both"/>
              <w:rPr>
                <w:rFonts w:asciiTheme="minorHAnsi" w:hAnsiTheme="minorHAnsi" w:cstheme="minorHAnsi"/>
                <w:sz w:val="22"/>
                <w:szCs w:val="22"/>
              </w:rPr>
            </w:pPr>
          </w:p>
        </w:tc>
        <w:tc>
          <w:tcPr>
            <w:tcW w:w="1682" w:type="dxa"/>
            <w:tcBorders>
              <w:top w:val="single" w:sz="4" w:space="0" w:color="auto"/>
              <w:left w:val="nil"/>
              <w:bottom w:val="nil"/>
              <w:right w:val="nil"/>
            </w:tcBorders>
          </w:tcPr>
          <w:p w:rsidR="004C7DD3" w:rsidRPr="00C34898" w:rsidRDefault="004C7DD3" w:rsidP="00BC0BDF">
            <w:pPr>
              <w:jc w:val="both"/>
              <w:rPr>
                <w:rFonts w:asciiTheme="minorHAnsi" w:hAnsiTheme="minorHAnsi" w:cstheme="minorHAnsi"/>
                <w:sz w:val="22"/>
                <w:szCs w:val="22"/>
              </w:rPr>
            </w:pPr>
          </w:p>
        </w:tc>
        <w:tc>
          <w:tcPr>
            <w:tcW w:w="903" w:type="dxa"/>
            <w:tcBorders>
              <w:top w:val="single" w:sz="4" w:space="0" w:color="auto"/>
              <w:left w:val="nil"/>
              <w:bottom w:val="nil"/>
              <w:right w:val="nil"/>
            </w:tcBorders>
          </w:tcPr>
          <w:p w:rsidR="004C7DD3" w:rsidRPr="00C34898" w:rsidRDefault="004C7DD3" w:rsidP="00BC0BDF">
            <w:pPr>
              <w:jc w:val="both"/>
              <w:rPr>
                <w:rFonts w:asciiTheme="minorHAnsi" w:hAnsiTheme="minorHAnsi" w:cstheme="minorHAnsi"/>
                <w:sz w:val="22"/>
                <w:szCs w:val="22"/>
              </w:rPr>
            </w:pPr>
          </w:p>
        </w:tc>
      </w:tr>
      <w:tr w:rsidR="004C7DD3" w:rsidRPr="00C34898" w:rsidTr="00AC2FB5">
        <w:trPr>
          <w:jc w:val="center"/>
        </w:trPr>
        <w:tc>
          <w:tcPr>
            <w:tcW w:w="9450" w:type="dxa"/>
            <w:gridSpan w:val="6"/>
            <w:tcBorders>
              <w:top w:val="nil"/>
              <w:left w:val="nil"/>
              <w:bottom w:val="nil"/>
              <w:right w:val="nil"/>
            </w:tcBorders>
          </w:tcPr>
          <w:p w:rsidR="004C7DD3" w:rsidRPr="00C34898" w:rsidRDefault="004C7DD3" w:rsidP="00BC0BDF">
            <w:pPr>
              <w:numPr>
                <w:ilvl w:val="0"/>
                <w:numId w:val="10"/>
              </w:numPr>
              <w:ind w:left="484" w:hanging="425"/>
              <w:jc w:val="both"/>
              <w:rPr>
                <w:rFonts w:asciiTheme="minorHAnsi" w:hAnsiTheme="minorHAnsi" w:cstheme="minorHAnsi"/>
                <w:sz w:val="22"/>
                <w:szCs w:val="22"/>
              </w:rPr>
            </w:pPr>
            <w:r w:rsidRPr="00C34898">
              <w:rPr>
                <w:rFonts w:asciiTheme="minorHAnsi" w:hAnsiTheme="minorHAnsi" w:cstheme="minorHAnsi"/>
                <w:b/>
                <w:bCs/>
                <w:sz w:val="22"/>
                <w:szCs w:val="22"/>
              </w:rPr>
              <w:t>Program Peningkatan Pengembangan Sistem Pelaporan Capaian Kinerja dan Keuangan</w:t>
            </w:r>
          </w:p>
        </w:tc>
      </w:tr>
      <w:tr w:rsidR="004C7DD3" w:rsidRPr="00C34898" w:rsidTr="00AC2FB5">
        <w:trPr>
          <w:jc w:val="center"/>
        </w:trPr>
        <w:tc>
          <w:tcPr>
            <w:tcW w:w="9450" w:type="dxa"/>
            <w:gridSpan w:val="6"/>
            <w:tcBorders>
              <w:top w:val="nil"/>
              <w:left w:val="nil"/>
              <w:bottom w:val="single" w:sz="4" w:space="0" w:color="auto"/>
              <w:right w:val="nil"/>
            </w:tcBorders>
          </w:tcPr>
          <w:p w:rsidR="004C7DD3" w:rsidRDefault="004C7DD3" w:rsidP="00351DA9">
            <w:pPr>
              <w:ind w:left="454"/>
              <w:jc w:val="both"/>
              <w:rPr>
                <w:rFonts w:asciiTheme="minorHAnsi" w:hAnsiTheme="minorHAnsi" w:cstheme="minorHAnsi"/>
                <w:sz w:val="22"/>
                <w:szCs w:val="22"/>
              </w:rPr>
            </w:pPr>
            <w:r w:rsidRPr="00C34898">
              <w:rPr>
                <w:rFonts w:asciiTheme="minorHAnsi" w:hAnsiTheme="minorHAnsi" w:cstheme="minorHAnsi"/>
                <w:sz w:val="22"/>
                <w:szCs w:val="22"/>
              </w:rPr>
              <w:t xml:space="preserve">Program peningkatan pengembangan sistem pelaporan capaian kinerja dan keuangan ini terdiri atas </w:t>
            </w:r>
            <w:r w:rsidR="00AC2FB5">
              <w:rPr>
                <w:rFonts w:asciiTheme="minorHAnsi" w:hAnsiTheme="minorHAnsi" w:cstheme="minorHAnsi"/>
                <w:sz w:val="22"/>
                <w:szCs w:val="22"/>
              </w:rPr>
              <w:t>5</w:t>
            </w:r>
            <w:r w:rsidRPr="00C34898">
              <w:rPr>
                <w:rFonts w:asciiTheme="minorHAnsi" w:hAnsiTheme="minorHAnsi" w:cstheme="minorHAnsi"/>
                <w:sz w:val="22"/>
                <w:szCs w:val="22"/>
              </w:rPr>
              <w:t xml:space="preserve"> (</w:t>
            </w:r>
            <w:r w:rsidR="00AC2FB5">
              <w:rPr>
                <w:rFonts w:asciiTheme="minorHAnsi" w:hAnsiTheme="minorHAnsi" w:cstheme="minorHAnsi"/>
                <w:sz w:val="22"/>
                <w:szCs w:val="22"/>
              </w:rPr>
              <w:t>lima</w:t>
            </w:r>
            <w:r>
              <w:rPr>
                <w:rFonts w:asciiTheme="minorHAnsi" w:hAnsiTheme="minorHAnsi" w:cstheme="minorHAnsi"/>
                <w:sz w:val="22"/>
                <w:szCs w:val="22"/>
                <w:lang w:val="id-ID"/>
              </w:rPr>
              <w:t>)</w:t>
            </w:r>
            <w:r w:rsidRPr="00C34898">
              <w:rPr>
                <w:rFonts w:asciiTheme="minorHAnsi" w:hAnsiTheme="minorHAnsi" w:cstheme="minorHAnsi"/>
                <w:sz w:val="22"/>
                <w:szCs w:val="22"/>
              </w:rPr>
              <w:t xml:space="preserve"> kegiatan yang memiliki yang memiliki pencapaian realisasi keuangan tahun 201</w:t>
            </w:r>
            <w:r w:rsidR="00AC2FB5">
              <w:rPr>
                <w:rFonts w:asciiTheme="minorHAnsi" w:hAnsiTheme="minorHAnsi" w:cstheme="minorHAnsi"/>
                <w:sz w:val="22"/>
                <w:szCs w:val="22"/>
              </w:rPr>
              <w:t>9</w:t>
            </w:r>
            <w:r w:rsidRPr="00C34898">
              <w:rPr>
                <w:rFonts w:asciiTheme="minorHAnsi" w:hAnsiTheme="minorHAnsi" w:cstheme="minorHAnsi"/>
                <w:sz w:val="22"/>
                <w:szCs w:val="22"/>
              </w:rPr>
              <w:t xml:space="preserve"> adalah sebagai berikut :</w:t>
            </w:r>
          </w:p>
          <w:p w:rsidR="004C7DD3" w:rsidRPr="00C34898" w:rsidRDefault="004C7DD3" w:rsidP="00351DA9">
            <w:pPr>
              <w:ind w:left="454"/>
              <w:jc w:val="both"/>
              <w:rPr>
                <w:rFonts w:asciiTheme="minorHAnsi" w:hAnsiTheme="minorHAnsi" w:cstheme="minorHAnsi"/>
                <w:sz w:val="22"/>
                <w:szCs w:val="22"/>
              </w:rPr>
            </w:pPr>
          </w:p>
        </w:tc>
      </w:tr>
      <w:tr w:rsidR="004C7DD3" w:rsidRPr="00C34898" w:rsidTr="00AC2FB5">
        <w:trPr>
          <w:jc w:val="center"/>
        </w:trPr>
        <w:tc>
          <w:tcPr>
            <w:tcW w:w="542" w:type="dxa"/>
            <w:tcBorders>
              <w:top w:val="single" w:sz="4" w:space="0" w:color="auto"/>
            </w:tcBorders>
            <w:vAlign w:val="center"/>
          </w:tcPr>
          <w:p w:rsidR="004C7DD3" w:rsidRPr="00C34898" w:rsidRDefault="004C7DD3" w:rsidP="00BC0BDF">
            <w:pPr>
              <w:jc w:val="center"/>
              <w:rPr>
                <w:rFonts w:asciiTheme="minorHAnsi" w:hAnsiTheme="minorHAnsi" w:cstheme="minorHAnsi"/>
                <w:b/>
                <w:bCs/>
                <w:sz w:val="22"/>
                <w:szCs w:val="22"/>
              </w:rPr>
            </w:pPr>
            <w:r w:rsidRPr="00C34898">
              <w:rPr>
                <w:rFonts w:asciiTheme="minorHAnsi" w:hAnsiTheme="minorHAnsi" w:cstheme="minorHAnsi"/>
                <w:b/>
                <w:bCs/>
                <w:sz w:val="22"/>
                <w:szCs w:val="22"/>
              </w:rPr>
              <w:t>NO</w:t>
            </w:r>
          </w:p>
        </w:tc>
        <w:tc>
          <w:tcPr>
            <w:tcW w:w="2963" w:type="dxa"/>
            <w:tcBorders>
              <w:top w:val="single" w:sz="4" w:space="0" w:color="auto"/>
            </w:tcBorders>
            <w:vAlign w:val="center"/>
          </w:tcPr>
          <w:p w:rsidR="004C7DD3" w:rsidRPr="00C34898" w:rsidRDefault="004C7DD3" w:rsidP="00BC0BDF">
            <w:pPr>
              <w:jc w:val="center"/>
              <w:rPr>
                <w:rFonts w:asciiTheme="minorHAnsi" w:hAnsiTheme="minorHAnsi" w:cstheme="minorHAnsi"/>
                <w:b/>
                <w:bCs/>
                <w:sz w:val="22"/>
                <w:szCs w:val="22"/>
              </w:rPr>
            </w:pPr>
            <w:r w:rsidRPr="00C34898">
              <w:rPr>
                <w:rFonts w:asciiTheme="minorHAnsi" w:hAnsiTheme="minorHAnsi" w:cstheme="minorHAnsi"/>
                <w:b/>
                <w:bCs/>
                <w:sz w:val="22"/>
                <w:szCs w:val="22"/>
              </w:rPr>
              <w:t xml:space="preserve">KEGIATAN </w:t>
            </w:r>
          </w:p>
        </w:tc>
        <w:tc>
          <w:tcPr>
            <w:tcW w:w="1658" w:type="dxa"/>
            <w:tcBorders>
              <w:top w:val="single" w:sz="4" w:space="0" w:color="auto"/>
            </w:tcBorders>
            <w:vAlign w:val="center"/>
          </w:tcPr>
          <w:p w:rsidR="004C7DD3" w:rsidRPr="00C34898" w:rsidRDefault="004C7DD3" w:rsidP="00BC0BDF">
            <w:pPr>
              <w:jc w:val="center"/>
              <w:rPr>
                <w:rFonts w:asciiTheme="minorHAnsi" w:hAnsiTheme="minorHAnsi" w:cstheme="minorHAnsi"/>
                <w:b/>
                <w:bCs/>
                <w:sz w:val="22"/>
                <w:szCs w:val="22"/>
              </w:rPr>
            </w:pPr>
            <w:r w:rsidRPr="00C34898">
              <w:rPr>
                <w:rFonts w:asciiTheme="minorHAnsi" w:hAnsiTheme="minorHAnsi" w:cstheme="minorHAnsi"/>
                <w:b/>
                <w:bCs/>
                <w:sz w:val="22"/>
                <w:szCs w:val="22"/>
              </w:rPr>
              <w:t xml:space="preserve">ANGGARAN </w:t>
            </w:r>
          </w:p>
        </w:tc>
        <w:tc>
          <w:tcPr>
            <w:tcW w:w="1702" w:type="dxa"/>
            <w:tcBorders>
              <w:top w:val="single" w:sz="4" w:space="0" w:color="auto"/>
            </w:tcBorders>
            <w:vAlign w:val="center"/>
          </w:tcPr>
          <w:p w:rsidR="004C7DD3" w:rsidRPr="00C34898" w:rsidRDefault="004C7DD3" w:rsidP="00BC0BDF">
            <w:pPr>
              <w:jc w:val="center"/>
              <w:rPr>
                <w:rFonts w:asciiTheme="minorHAnsi" w:hAnsiTheme="minorHAnsi" w:cstheme="minorHAnsi"/>
                <w:b/>
                <w:bCs/>
                <w:sz w:val="22"/>
                <w:szCs w:val="22"/>
              </w:rPr>
            </w:pPr>
            <w:r w:rsidRPr="00C34898">
              <w:rPr>
                <w:rFonts w:asciiTheme="minorHAnsi" w:hAnsiTheme="minorHAnsi" w:cstheme="minorHAnsi"/>
                <w:b/>
                <w:bCs/>
                <w:sz w:val="22"/>
                <w:szCs w:val="22"/>
              </w:rPr>
              <w:t xml:space="preserve"> REALISASI </w:t>
            </w:r>
          </w:p>
        </w:tc>
        <w:tc>
          <w:tcPr>
            <w:tcW w:w="1682" w:type="dxa"/>
            <w:tcBorders>
              <w:top w:val="single" w:sz="4" w:space="0" w:color="auto"/>
            </w:tcBorders>
            <w:vAlign w:val="center"/>
          </w:tcPr>
          <w:p w:rsidR="004C7DD3" w:rsidRPr="00C34898" w:rsidRDefault="004C7DD3" w:rsidP="00BC0BDF">
            <w:pPr>
              <w:jc w:val="center"/>
              <w:rPr>
                <w:rFonts w:asciiTheme="minorHAnsi" w:hAnsiTheme="minorHAnsi" w:cstheme="minorHAnsi"/>
                <w:b/>
                <w:bCs/>
                <w:sz w:val="22"/>
                <w:szCs w:val="22"/>
              </w:rPr>
            </w:pPr>
            <w:r w:rsidRPr="00C34898">
              <w:rPr>
                <w:rFonts w:asciiTheme="minorHAnsi" w:hAnsiTheme="minorHAnsi" w:cstheme="minorHAnsi"/>
                <w:b/>
                <w:bCs/>
                <w:sz w:val="22"/>
                <w:szCs w:val="22"/>
              </w:rPr>
              <w:t>SISA  ANGGARAN</w:t>
            </w:r>
          </w:p>
        </w:tc>
        <w:tc>
          <w:tcPr>
            <w:tcW w:w="903" w:type="dxa"/>
            <w:tcBorders>
              <w:top w:val="single" w:sz="4" w:space="0" w:color="auto"/>
            </w:tcBorders>
            <w:vAlign w:val="center"/>
          </w:tcPr>
          <w:p w:rsidR="004C7DD3" w:rsidRPr="00C34898" w:rsidRDefault="004C7DD3" w:rsidP="00BC0BDF">
            <w:pPr>
              <w:jc w:val="center"/>
              <w:rPr>
                <w:rFonts w:asciiTheme="minorHAnsi" w:hAnsiTheme="minorHAnsi" w:cstheme="minorHAnsi"/>
                <w:b/>
                <w:bCs/>
                <w:sz w:val="22"/>
                <w:szCs w:val="22"/>
              </w:rPr>
            </w:pPr>
            <w:r w:rsidRPr="00C34898">
              <w:rPr>
                <w:rFonts w:asciiTheme="minorHAnsi" w:hAnsiTheme="minorHAnsi" w:cstheme="minorHAnsi"/>
                <w:b/>
                <w:bCs/>
                <w:sz w:val="22"/>
                <w:szCs w:val="22"/>
              </w:rPr>
              <w:t xml:space="preserve"> % </w:t>
            </w:r>
          </w:p>
        </w:tc>
      </w:tr>
      <w:tr w:rsidR="00AC2FB5" w:rsidRPr="00C34898" w:rsidTr="00AC2FB5">
        <w:trPr>
          <w:jc w:val="center"/>
        </w:trPr>
        <w:tc>
          <w:tcPr>
            <w:tcW w:w="542" w:type="dxa"/>
          </w:tcPr>
          <w:p w:rsidR="00AC2FB5" w:rsidRPr="00C34898" w:rsidRDefault="00AC2FB5" w:rsidP="003E3CB6">
            <w:pPr>
              <w:jc w:val="both"/>
              <w:rPr>
                <w:rFonts w:asciiTheme="minorHAnsi" w:hAnsiTheme="minorHAnsi" w:cstheme="minorHAnsi"/>
                <w:sz w:val="22"/>
                <w:szCs w:val="22"/>
              </w:rPr>
            </w:pPr>
            <w:r w:rsidRPr="00C34898">
              <w:rPr>
                <w:rFonts w:asciiTheme="minorHAnsi" w:hAnsiTheme="minorHAnsi" w:cstheme="minorHAnsi"/>
                <w:sz w:val="22"/>
                <w:szCs w:val="22"/>
              </w:rPr>
              <w:t>1.</w:t>
            </w:r>
          </w:p>
          <w:p w:rsidR="00AC2FB5" w:rsidRPr="00C34898" w:rsidRDefault="00AC2FB5" w:rsidP="003E3CB6">
            <w:pPr>
              <w:jc w:val="both"/>
              <w:rPr>
                <w:rFonts w:asciiTheme="minorHAnsi" w:hAnsiTheme="minorHAnsi" w:cstheme="minorHAnsi"/>
                <w:sz w:val="22"/>
                <w:szCs w:val="22"/>
              </w:rPr>
            </w:pPr>
          </w:p>
        </w:tc>
        <w:tc>
          <w:tcPr>
            <w:tcW w:w="2963" w:type="dxa"/>
          </w:tcPr>
          <w:p w:rsidR="00AC2FB5" w:rsidRDefault="00AC2FB5">
            <w:pPr>
              <w:rPr>
                <w:rFonts w:ascii="Calibri" w:hAnsi="Calibri" w:cs="Calibri"/>
                <w:color w:val="000000"/>
                <w:sz w:val="22"/>
                <w:szCs w:val="22"/>
              </w:rPr>
            </w:pPr>
            <w:r>
              <w:rPr>
                <w:rFonts w:ascii="Calibri" w:hAnsi="Calibri" w:cs="Calibri"/>
                <w:color w:val="000000"/>
                <w:sz w:val="22"/>
                <w:szCs w:val="22"/>
              </w:rPr>
              <w:t>Penyusunan Perencanaan dan Penganggaran SKPD</w:t>
            </w:r>
          </w:p>
        </w:tc>
        <w:tc>
          <w:tcPr>
            <w:tcW w:w="1658" w:type="dxa"/>
          </w:tcPr>
          <w:p w:rsidR="00AC2FB5" w:rsidRDefault="00AC2FB5">
            <w:pPr>
              <w:jc w:val="right"/>
              <w:rPr>
                <w:rFonts w:ascii="Calibri" w:hAnsi="Calibri" w:cs="Calibri"/>
                <w:color w:val="000000"/>
                <w:sz w:val="22"/>
                <w:szCs w:val="22"/>
              </w:rPr>
            </w:pPr>
            <w:r>
              <w:rPr>
                <w:rFonts w:ascii="Calibri" w:hAnsi="Calibri" w:cs="Calibri"/>
                <w:color w:val="000000"/>
                <w:sz w:val="22"/>
                <w:szCs w:val="22"/>
              </w:rPr>
              <w:t>65.762.000,00</w:t>
            </w:r>
          </w:p>
        </w:tc>
        <w:tc>
          <w:tcPr>
            <w:tcW w:w="1702" w:type="dxa"/>
          </w:tcPr>
          <w:p w:rsidR="00AC2FB5" w:rsidRDefault="00AC2FB5">
            <w:pPr>
              <w:jc w:val="center"/>
              <w:rPr>
                <w:rFonts w:ascii="Calibri" w:hAnsi="Calibri" w:cs="Calibri"/>
                <w:sz w:val="22"/>
                <w:szCs w:val="22"/>
              </w:rPr>
            </w:pPr>
            <w:r>
              <w:rPr>
                <w:rFonts w:ascii="Calibri" w:hAnsi="Calibri" w:cs="Calibri"/>
                <w:sz w:val="22"/>
                <w:szCs w:val="22"/>
              </w:rPr>
              <w:t>43.810.100,00</w:t>
            </w:r>
          </w:p>
        </w:tc>
        <w:tc>
          <w:tcPr>
            <w:tcW w:w="1682" w:type="dxa"/>
          </w:tcPr>
          <w:p w:rsidR="00AC2FB5" w:rsidRDefault="00AC2FB5">
            <w:pPr>
              <w:jc w:val="right"/>
              <w:rPr>
                <w:rFonts w:ascii="Calibri" w:hAnsi="Calibri" w:cs="Calibri"/>
                <w:color w:val="000000"/>
                <w:sz w:val="22"/>
                <w:szCs w:val="22"/>
              </w:rPr>
            </w:pPr>
            <w:r>
              <w:rPr>
                <w:rFonts w:ascii="Calibri" w:hAnsi="Calibri" w:cs="Calibri"/>
                <w:color w:val="000000"/>
                <w:sz w:val="22"/>
                <w:szCs w:val="22"/>
              </w:rPr>
              <w:t>21.951.900,00</w:t>
            </w:r>
          </w:p>
        </w:tc>
        <w:tc>
          <w:tcPr>
            <w:tcW w:w="903" w:type="dxa"/>
          </w:tcPr>
          <w:p w:rsidR="00AC2FB5" w:rsidRDefault="00AC2FB5">
            <w:pPr>
              <w:jc w:val="right"/>
              <w:rPr>
                <w:rFonts w:ascii="Calibri" w:hAnsi="Calibri" w:cs="Calibri"/>
                <w:sz w:val="22"/>
                <w:szCs w:val="22"/>
              </w:rPr>
            </w:pPr>
            <w:r>
              <w:rPr>
                <w:rFonts w:ascii="Calibri" w:hAnsi="Calibri" w:cs="Calibri"/>
                <w:sz w:val="22"/>
                <w:szCs w:val="22"/>
              </w:rPr>
              <w:t>66,62</w:t>
            </w:r>
          </w:p>
        </w:tc>
      </w:tr>
      <w:tr w:rsidR="00AC2FB5" w:rsidRPr="00C34898" w:rsidTr="00AC2FB5">
        <w:trPr>
          <w:jc w:val="center"/>
        </w:trPr>
        <w:tc>
          <w:tcPr>
            <w:tcW w:w="542" w:type="dxa"/>
          </w:tcPr>
          <w:p w:rsidR="00AC2FB5" w:rsidRPr="00C34898" w:rsidRDefault="00AC2FB5" w:rsidP="00BC0BDF">
            <w:pPr>
              <w:jc w:val="both"/>
              <w:rPr>
                <w:rFonts w:asciiTheme="minorHAnsi" w:hAnsiTheme="minorHAnsi" w:cstheme="minorHAnsi"/>
                <w:sz w:val="22"/>
                <w:szCs w:val="22"/>
              </w:rPr>
            </w:pPr>
            <w:r w:rsidRPr="00C34898">
              <w:rPr>
                <w:rFonts w:asciiTheme="minorHAnsi" w:hAnsiTheme="minorHAnsi" w:cstheme="minorHAnsi"/>
                <w:sz w:val="22"/>
                <w:szCs w:val="22"/>
              </w:rPr>
              <w:t>2.</w:t>
            </w:r>
          </w:p>
        </w:tc>
        <w:tc>
          <w:tcPr>
            <w:tcW w:w="2963" w:type="dxa"/>
          </w:tcPr>
          <w:p w:rsidR="00AC2FB5" w:rsidRDefault="00AC2FB5">
            <w:pPr>
              <w:rPr>
                <w:rFonts w:ascii="Calibri" w:hAnsi="Calibri" w:cs="Calibri"/>
                <w:color w:val="000000"/>
                <w:sz w:val="22"/>
                <w:szCs w:val="22"/>
              </w:rPr>
            </w:pPr>
            <w:r>
              <w:rPr>
                <w:rFonts w:ascii="Calibri" w:hAnsi="Calibri" w:cs="Calibri"/>
                <w:color w:val="000000"/>
                <w:sz w:val="22"/>
                <w:szCs w:val="22"/>
              </w:rPr>
              <w:t>Penatausahaan Keuangan SKPD</w:t>
            </w:r>
          </w:p>
        </w:tc>
        <w:tc>
          <w:tcPr>
            <w:tcW w:w="1658" w:type="dxa"/>
          </w:tcPr>
          <w:p w:rsidR="00AC2FB5" w:rsidRDefault="00AC2FB5">
            <w:pPr>
              <w:jc w:val="right"/>
              <w:rPr>
                <w:rFonts w:ascii="Calibri" w:hAnsi="Calibri" w:cs="Calibri"/>
                <w:color w:val="000000"/>
                <w:sz w:val="22"/>
                <w:szCs w:val="22"/>
              </w:rPr>
            </w:pPr>
            <w:r>
              <w:rPr>
                <w:rFonts w:ascii="Calibri" w:hAnsi="Calibri" w:cs="Calibri"/>
                <w:color w:val="000000"/>
                <w:sz w:val="22"/>
                <w:szCs w:val="22"/>
              </w:rPr>
              <w:t>312.322.000,00</w:t>
            </w:r>
          </w:p>
        </w:tc>
        <w:tc>
          <w:tcPr>
            <w:tcW w:w="1702" w:type="dxa"/>
          </w:tcPr>
          <w:p w:rsidR="00AC2FB5" w:rsidRDefault="00AC2FB5">
            <w:pPr>
              <w:jc w:val="center"/>
              <w:rPr>
                <w:rFonts w:ascii="Calibri" w:hAnsi="Calibri" w:cs="Calibri"/>
                <w:sz w:val="22"/>
                <w:szCs w:val="22"/>
              </w:rPr>
            </w:pPr>
            <w:r>
              <w:rPr>
                <w:rFonts w:ascii="Calibri" w:hAnsi="Calibri" w:cs="Calibri"/>
                <w:sz w:val="22"/>
                <w:szCs w:val="22"/>
              </w:rPr>
              <w:t>285.890.300,00</w:t>
            </w:r>
          </w:p>
        </w:tc>
        <w:tc>
          <w:tcPr>
            <w:tcW w:w="1682" w:type="dxa"/>
          </w:tcPr>
          <w:p w:rsidR="00AC2FB5" w:rsidRDefault="00AC2FB5">
            <w:pPr>
              <w:jc w:val="right"/>
              <w:rPr>
                <w:rFonts w:ascii="Calibri" w:hAnsi="Calibri" w:cs="Calibri"/>
                <w:color w:val="000000"/>
                <w:sz w:val="22"/>
                <w:szCs w:val="22"/>
              </w:rPr>
            </w:pPr>
            <w:r>
              <w:rPr>
                <w:rFonts w:ascii="Calibri" w:hAnsi="Calibri" w:cs="Calibri"/>
                <w:color w:val="000000"/>
                <w:sz w:val="22"/>
                <w:szCs w:val="22"/>
              </w:rPr>
              <w:t>26.431.700,00</w:t>
            </w:r>
          </w:p>
        </w:tc>
        <w:tc>
          <w:tcPr>
            <w:tcW w:w="903" w:type="dxa"/>
          </w:tcPr>
          <w:p w:rsidR="00AC2FB5" w:rsidRDefault="00AC2FB5">
            <w:pPr>
              <w:jc w:val="right"/>
              <w:rPr>
                <w:rFonts w:ascii="Calibri" w:hAnsi="Calibri" w:cs="Calibri"/>
                <w:sz w:val="22"/>
                <w:szCs w:val="22"/>
              </w:rPr>
            </w:pPr>
            <w:r>
              <w:rPr>
                <w:rFonts w:ascii="Calibri" w:hAnsi="Calibri" w:cs="Calibri"/>
                <w:sz w:val="22"/>
                <w:szCs w:val="22"/>
              </w:rPr>
              <w:t>91,54</w:t>
            </w:r>
          </w:p>
        </w:tc>
      </w:tr>
      <w:tr w:rsidR="00AC2FB5" w:rsidRPr="00C34898" w:rsidTr="00AC2FB5">
        <w:trPr>
          <w:jc w:val="center"/>
        </w:trPr>
        <w:tc>
          <w:tcPr>
            <w:tcW w:w="542" w:type="dxa"/>
          </w:tcPr>
          <w:p w:rsidR="00AC2FB5" w:rsidRPr="00E9410B" w:rsidRDefault="00AC2FB5" w:rsidP="00BC0BDF">
            <w:pPr>
              <w:jc w:val="both"/>
              <w:rPr>
                <w:rFonts w:asciiTheme="minorHAnsi" w:hAnsiTheme="minorHAnsi" w:cstheme="minorHAnsi"/>
                <w:sz w:val="22"/>
                <w:szCs w:val="22"/>
                <w:lang w:val="id-ID"/>
              </w:rPr>
            </w:pPr>
            <w:r>
              <w:rPr>
                <w:rFonts w:asciiTheme="minorHAnsi" w:hAnsiTheme="minorHAnsi" w:cstheme="minorHAnsi"/>
                <w:sz w:val="22"/>
                <w:szCs w:val="22"/>
                <w:lang w:val="id-ID"/>
              </w:rPr>
              <w:t>3.</w:t>
            </w:r>
          </w:p>
        </w:tc>
        <w:tc>
          <w:tcPr>
            <w:tcW w:w="2963" w:type="dxa"/>
          </w:tcPr>
          <w:p w:rsidR="00AC2FB5" w:rsidRDefault="00AC2FB5">
            <w:pPr>
              <w:rPr>
                <w:rFonts w:ascii="Calibri" w:hAnsi="Calibri" w:cs="Calibri"/>
                <w:color w:val="000000"/>
                <w:sz w:val="22"/>
                <w:szCs w:val="22"/>
              </w:rPr>
            </w:pPr>
            <w:r>
              <w:rPr>
                <w:rFonts w:ascii="Calibri" w:hAnsi="Calibri" w:cs="Calibri"/>
                <w:color w:val="000000"/>
                <w:sz w:val="22"/>
                <w:szCs w:val="22"/>
              </w:rPr>
              <w:t>Penyusunan Laporan Capaian Kinerja dan Ikhtisar Realisasi Kinerja SKPD</w:t>
            </w:r>
          </w:p>
        </w:tc>
        <w:tc>
          <w:tcPr>
            <w:tcW w:w="1658" w:type="dxa"/>
          </w:tcPr>
          <w:p w:rsidR="00AC2FB5" w:rsidRDefault="00AC2FB5">
            <w:pPr>
              <w:jc w:val="right"/>
              <w:rPr>
                <w:rFonts w:ascii="Calibri" w:hAnsi="Calibri" w:cs="Calibri"/>
                <w:color w:val="000000"/>
                <w:sz w:val="22"/>
                <w:szCs w:val="22"/>
              </w:rPr>
            </w:pPr>
            <w:r>
              <w:rPr>
                <w:rFonts w:ascii="Calibri" w:hAnsi="Calibri" w:cs="Calibri"/>
                <w:color w:val="000000"/>
                <w:sz w:val="22"/>
                <w:szCs w:val="22"/>
              </w:rPr>
              <w:t>49.630.000,00</w:t>
            </w:r>
          </w:p>
        </w:tc>
        <w:tc>
          <w:tcPr>
            <w:tcW w:w="1702" w:type="dxa"/>
          </w:tcPr>
          <w:p w:rsidR="00AC2FB5" w:rsidRDefault="00AC2FB5">
            <w:pPr>
              <w:jc w:val="center"/>
              <w:rPr>
                <w:rFonts w:ascii="Calibri" w:hAnsi="Calibri" w:cs="Calibri"/>
                <w:sz w:val="22"/>
                <w:szCs w:val="22"/>
              </w:rPr>
            </w:pPr>
            <w:r>
              <w:rPr>
                <w:rFonts w:ascii="Calibri" w:hAnsi="Calibri" w:cs="Calibri"/>
                <w:sz w:val="22"/>
                <w:szCs w:val="22"/>
              </w:rPr>
              <w:t>29.466.140,00</w:t>
            </w:r>
          </w:p>
        </w:tc>
        <w:tc>
          <w:tcPr>
            <w:tcW w:w="1682" w:type="dxa"/>
          </w:tcPr>
          <w:p w:rsidR="00AC2FB5" w:rsidRDefault="00AC2FB5">
            <w:pPr>
              <w:jc w:val="right"/>
              <w:rPr>
                <w:rFonts w:ascii="Calibri" w:hAnsi="Calibri" w:cs="Calibri"/>
                <w:color w:val="000000"/>
                <w:sz w:val="22"/>
                <w:szCs w:val="22"/>
              </w:rPr>
            </w:pPr>
            <w:r>
              <w:rPr>
                <w:rFonts w:ascii="Calibri" w:hAnsi="Calibri" w:cs="Calibri"/>
                <w:color w:val="000000"/>
                <w:sz w:val="22"/>
                <w:szCs w:val="22"/>
              </w:rPr>
              <w:t>20.163.860,00</w:t>
            </w:r>
          </w:p>
        </w:tc>
        <w:tc>
          <w:tcPr>
            <w:tcW w:w="903" w:type="dxa"/>
          </w:tcPr>
          <w:p w:rsidR="00AC2FB5" w:rsidRDefault="00AC2FB5">
            <w:pPr>
              <w:jc w:val="right"/>
              <w:rPr>
                <w:rFonts w:ascii="Calibri" w:hAnsi="Calibri" w:cs="Calibri"/>
                <w:sz w:val="22"/>
                <w:szCs w:val="22"/>
              </w:rPr>
            </w:pPr>
            <w:r>
              <w:rPr>
                <w:rFonts w:ascii="Calibri" w:hAnsi="Calibri" w:cs="Calibri"/>
                <w:sz w:val="22"/>
                <w:szCs w:val="22"/>
              </w:rPr>
              <w:t>59,37</w:t>
            </w:r>
          </w:p>
        </w:tc>
      </w:tr>
      <w:tr w:rsidR="00AC2FB5" w:rsidRPr="00C34898" w:rsidTr="00AC2FB5">
        <w:trPr>
          <w:jc w:val="center"/>
        </w:trPr>
        <w:tc>
          <w:tcPr>
            <w:tcW w:w="542" w:type="dxa"/>
          </w:tcPr>
          <w:p w:rsidR="00AC2FB5" w:rsidRPr="00E9410B" w:rsidRDefault="00AC2FB5" w:rsidP="003D5E6B">
            <w:pPr>
              <w:jc w:val="both"/>
              <w:rPr>
                <w:rFonts w:asciiTheme="minorHAnsi" w:hAnsiTheme="minorHAnsi" w:cstheme="minorHAnsi"/>
                <w:sz w:val="22"/>
                <w:szCs w:val="22"/>
                <w:lang w:val="id-ID"/>
              </w:rPr>
            </w:pPr>
            <w:r>
              <w:rPr>
                <w:rFonts w:asciiTheme="minorHAnsi" w:hAnsiTheme="minorHAnsi" w:cstheme="minorHAnsi"/>
                <w:sz w:val="22"/>
                <w:szCs w:val="22"/>
                <w:lang w:val="id-ID"/>
              </w:rPr>
              <w:t>4.</w:t>
            </w:r>
          </w:p>
        </w:tc>
        <w:tc>
          <w:tcPr>
            <w:tcW w:w="2963" w:type="dxa"/>
          </w:tcPr>
          <w:p w:rsidR="00AC2FB5" w:rsidRDefault="00AC2FB5">
            <w:pPr>
              <w:rPr>
                <w:rFonts w:ascii="Calibri" w:hAnsi="Calibri" w:cs="Calibri"/>
                <w:color w:val="000000"/>
                <w:sz w:val="22"/>
                <w:szCs w:val="22"/>
              </w:rPr>
            </w:pPr>
            <w:r>
              <w:rPr>
                <w:rFonts w:ascii="Calibri" w:hAnsi="Calibri" w:cs="Calibri"/>
                <w:color w:val="000000"/>
                <w:sz w:val="22"/>
                <w:szCs w:val="22"/>
              </w:rPr>
              <w:t>Monitoring dan Evaluasi dan Kegiatan SKPD</w:t>
            </w:r>
          </w:p>
        </w:tc>
        <w:tc>
          <w:tcPr>
            <w:tcW w:w="1658" w:type="dxa"/>
          </w:tcPr>
          <w:p w:rsidR="00AC2FB5" w:rsidRDefault="00AC2FB5">
            <w:pPr>
              <w:jc w:val="right"/>
              <w:rPr>
                <w:rFonts w:ascii="Calibri" w:hAnsi="Calibri" w:cs="Calibri"/>
                <w:color w:val="000000"/>
                <w:sz w:val="22"/>
                <w:szCs w:val="22"/>
              </w:rPr>
            </w:pPr>
            <w:r>
              <w:rPr>
                <w:rFonts w:ascii="Calibri" w:hAnsi="Calibri" w:cs="Calibri"/>
                <w:color w:val="000000"/>
                <w:sz w:val="22"/>
                <w:szCs w:val="22"/>
              </w:rPr>
              <w:t>68.889.000,00</w:t>
            </w:r>
          </w:p>
        </w:tc>
        <w:tc>
          <w:tcPr>
            <w:tcW w:w="1702" w:type="dxa"/>
          </w:tcPr>
          <w:p w:rsidR="00AC2FB5" w:rsidRDefault="00AC2FB5">
            <w:pPr>
              <w:jc w:val="center"/>
              <w:rPr>
                <w:rFonts w:ascii="Calibri" w:hAnsi="Calibri" w:cs="Calibri"/>
                <w:sz w:val="22"/>
                <w:szCs w:val="22"/>
              </w:rPr>
            </w:pPr>
            <w:r>
              <w:rPr>
                <w:rFonts w:ascii="Calibri" w:hAnsi="Calibri" w:cs="Calibri"/>
                <w:sz w:val="22"/>
                <w:szCs w:val="22"/>
              </w:rPr>
              <w:t>60.085.560,00</w:t>
            </w:r>
          </w:p>
        </w:tc>
        <w:tc>
          <w:tcPr>
            <w:tcW w:w="1682" w:type="dxa"/>
          </w:tcPr>
          <w:p w:rsidR="00AC2FB5" w:rsidRDefault="00AC2FB5">
            <w:pPr>
              <w:jc w:val="right"/>
              <w:rPr>
                <w:rFonts w:ascii="Calibri" w:hAnsi="Calibri" w:cs="Calibri"/>
                <w:color w:val="000000"/>
                <w:sz w:val="22"/>
                <w:szCs w:val="22"/>
              </w:rPr>
            </w:pPr>
            <w:r>
              <w:rPr>
                <w:rFonts w:ascii="Calibri" w:hAnsi="Calibri" w:cs="Calibri"/>
                <w:color w:val="000000"/>
                <w:sz w:val="22"/>
                <w:szCs w:val="22"/>
              </w:rPr>
              <w:t>8.803.440,00</w:t>
            </w:r>
          </w:p>
        </w:tc>
        <w:tc>
          <w:tcPr>
            <w:tcW w:w="903" w:type="dxa"/>
          </w:tcPr>
          <w:p w:rsidR="00AC2FB5" w:rsidRDefault="00AC2FB5">
            <w:pPr>
              <w:jc w:val="right"/>
              <w:rPr>
                <w:rFonts w:ascii="Calibri" w:hAnsi="Calibri" w:cs="Calibri"/>
                <w:sz w:val="22"/>
                <w:szCs w:val="22"/>
              </w:rPr>
            </w:pPr>
            <w:r>
              <w:rPr>
                <w:rFonts w:ascii="Calibri" w:hAnsi="Calibri" w:cs="Calibri"/>
                <w:sz w:val="22"/>
                <w:szCs w:val="22"/>
              </w:rPr>
              <w:t>87,22</w:t>
            </w:r>
          </w:p>
        </w:tc>
      </w:tr>
      <w:tr w:rsidR="00AC2FB5" w:rsidRPr="00C34898" w:rsidTr="00AC2FB5">
        <w:trPr>
          <w:jc w:val="center"/>
        </w:trPr>
        <w:tc>
          <w:tcPr>
            <w:tcW w:w="542" w:type="dxa"/>
          </w:tcPr>
          <w:p w:rsidR="00AC2FB5" w:rsidRPr="00AC2FB5" w:rsidRDefault="00AC2FB5" w:rsidP="003D5E6B">
            <w:pPr>
              <w:jc w:val="both"/>
              <w:rPr>
                <w:rFonts w:asciiTheme="minorHAnsi" w:hAnsiTheme="minorHAnsi" w:cstheme="minorHAnsi"/>
                <w:sz w:val="22"/>
                <w:szCs w:val="22"/>
              </w:rPr>
            </w:pPr>
            <w:r>
              <w:rPr>
                <w:rFonts w:asciiTheme="minorHAnsi" w:hAnsiTheme="minorHAnsi" w:cstheme="minorHAnsi"/>
                <w:sz w:val="22"/>
                <w:szCs w:val="22"/>
              </w:rPr>
              <w:t>5.</w:t>
            </w:r>
          </w:p>
        </w:tc>
        <w:tc>
          <w:tcPr>
            <w:tcW w:w="2963" w:type="dxa"/>
          </w:tcPr>
          <w:p w:rsidR="00AC2FB5" w:rsidRDefault="00AC2FB5">
            <w:pPr>
              <w:rPr>
                <w:rFonts w:ascii="Calibri" w:hAnsi="Calibri" w:cs="Calibri"/>
                <w:color w:val="000000"/>
                <w:sz w:val="22"/>
                <w:szCs w:val="22"/>
              </w:rPr>
            </w:pPr>
            <w:r>
              <w:rPr>
                <w:rFonts w:ascii="Calibri" w:hAnsi="Calibri" w:cs="Calibri"/>
                <w:color w:val="000000"/>
                <w:sz w:val="22"/>
                <w:szCs w:val="22"/>
              </w:rPr>
              <w:t>Pengelolaan, Pengawasan dan Pengendalian Aset SKPD</w:t>
            </w:r>
          </w:p>
        </w:tc>
        <w:tc>
          <w:tcPr>
            <w:tcW w:w="1658" w:type="dxa"/>
          </w:tcPr>
          <w:p w:rsidR="00AC2FB5" w:rsidRDefault="00AC2FB5">
            <w:pPr>
              <w:jc w:val="right"/>
              <w:rPr>
                <w:rFonts w:ascii="Calibri" w:hAnsi="Calibri" w:cs="Calibri"/>
                <w:color w:val="000000"/>
                <w:sz w:val="22"/>
                <w:szCs w:val="22"/>
              </w:rPr>
            </w:pPr>
            <w:r>
              <w:rPr>
                <w:rFonts w:ascii="Calibri" w:hAnsi="Calibri" w:cs="Calibri"/>
                <w:color w:val="000000"/>
                <w:sz w:val="22"/>
                <w:szCs w:val="22"/>
              </w:rPr>
              <w:t>153.986.000,00</w:t>
            </w:r>
          </w:p>
        </w:tc>
        <w:tc>
          <w:tcPr>
            <w:tcW w:w="1702" w:type="dxa"/>
          </w:tcPr>
          <w:p w:rsidR="00AC2FB5" w:rsidRDefault="00AC2FB5">
            <w:pPr>
              <w:jc w:val="center"/>
              <w:rPr>
                <w:rFonts w:ascii="Calibri" w:hAnsi="Calibri" w:cs="Calibri"/>
                <w:sz w:val="22"/>
                <w:szCs w:val="22"/>
              </w:rPr>
            </w:pPr>
            <w:r>
              <w:rPr>
                <w:rFonts w:ascii="Calibri" w:hAnsi="Calibri" w:cs="Calibri"/>
                <w:sz w:val="22"/>
                <w:szCs w:val="22"/>
              </w:rPr>
              <w:t>151.249.000,00</w:t>
            </w:r>
          </w:p>
        </w:tc>
        <w:tc>
          <w:tcPr>
            <w:tcW w:w="1682" w:type="dxa"/>
          </w:tcPr>
          <w:p w:rsidR="00AC2FB5" w:rsidRDefault="00AC2FB5">
            <w:pPr>
              <w:jc w:val="right"/>
              <w:rPr>
                <w:rFonts w:ascii="Calibri" w:hAnsi="Calibri" w:cs="Calibri"/>
                <w:color w:val="000000"/>
                <w:sz w:val="22"/>
                <w:szCs w:val="22"/>
              </w:rPr>
            </w:pPr>
            <w:r>
              <w:rPr>
                <w:rFonts w:ascii="Calibri" w:hAnsi="Calibri" w:cs="Calibri"/>
                <w:color w:val="000000"/>
                <w:sz w:val="22"/>
                <w:szCs w:val="22"/>
              </w:rPr>
              <w:t>2.737.000,00</w:t>
            </w:r>
          </w:p>
        </w:tc>
        <w:tc>
          <w:tcPr>
            <w:tcW w:w="903" w:type="dxa"/>
          </w:tcPr>
          <w:p w:rsidR="00AC2FB5" w:rsidRDefault="00AC2FB5">
            <w:pPr>
              <w:jc w:val="right"/>
              <w:rPr>
                <w:rFonts w:ascii="Calibri" w:hAnsi="Calibri" w:cs="Calibri"/>
                <w:sz w:val="22"/>
                <w:szCs w:val="22"/>
              </w:rPr>
            </w:pPr>
            <w:r>
              <w:rPr>
                <w:rFonts w:ascii="Calibri" w:hAnsi="Calibri" w:cs="Calibri"/>
                <w:sz w:val="22"/>
                <w:szCs w:val="22"/>
              </w:rPr>
              <w:t>98,22</w:t>
            </w:r>
          </w:p>
        </w:tc>
      </w:tr>
      <w:tr w:rsidR="004C7DD3" w:rsidRPr="00C34898" w:rsidTr="00AC2FB5">
        <w:trPr>
          <w:jc w:val="center"/>
        </w:trPr>
        <w:tc>
          <w:tcPr>
            <w:tcW w:w="9450" w:type="dxa"/>
            <w:gridSpan w:val="6"/>
            <w:tcBorders>
              <w:top w:val="nil"/>
              <w:left w:val="nil"/>
              <w:bottom w:val="nil"/>
              <w:right w:val="nil"/>
            </w:tcBorders>
          </w:tcPr>
          <w:p w:rsidR="00AC2FB5" w:rsidRPr="00AC2FB5" w:rsidRDefault="00AC2FB5" w:rsidP="00AC2FB5">
            <w:pPr>
              <w:pStyle w:val="ListParagraph"/>
              <w:spacing w:line="360" w:lineRule="auto"/>
              <w:ind w:left="33"/>
              <w:rPr>
                <w:rFonts w:asciiTheme="minorHAnsi" w:hAnsiTheme="minorHAnsi" w:cstheme="minorHAnsi"/>
                <w:b/>
                <w:bCs/>
                <w:sz w:val="22"/>
                <w:szCs w:val="22"/>
              </w:rPr>
            </w:pPr>
          </w:p>
          <w:p w:rsidR="004C7DD3" w:rsidRPr="00C34898" w:rsidRDefault="004C7DD3" w:rsidP="0014118F">
            <w:pPr>
              <w:pStyle w:val="ListParagraph"/>
              <w:numPr>
                <w:ilvl w:val="0"/>
                <w:numId w:val="10"/>
              </w:numPr>
              <w:spacing w:line="360" w:lineRule="auto"/>
              <w:ind w:left="33" w:firstLine="0"/>
              <w:rPr>
                <w:rFonts w:asciiTheme="minorHAnsi" w:hAnsiTheme="minorHAnsi" w:cstheme="minorHAnsi"/>
                <w:b/>
                <w:bCs/>
                <w:sz w:val="22"/>
                <w:szCs w:val="22"/>
              </w:rPr>
            </w:pPr>
            <w:r w:rsidRPr="00C34898">
              <w:rPr>
                <w:rFonts w:asciiTheme="minorHAnsi" w:hAnsiTheme="minorHAnsi" w:cstheme="minorHAnsi"/>
                <w:b/>
                <w:sz w:val="22"/>
                <w:szCs w:val="22"/>
              </w:rPr>
              <w:lastRenderedPageBreak/>
              <w:t>Program Pengembangan Perumahan</w:t>
            </w:r>
          </w:p>
        </w:tc>
      </w:tr>
      <w:tr w:rsidR="004C7DD3" w:rsidRPr="00C34898" w:rsidTr="00AC2FB5">
        <w:trPr>
          <w:jc w:val="center"/>
        </w:trPr>
        <w:tc>
          <w:tcPr>
            <w:tcW w:w="9450" w:type="dxa"/>
            <w:gridSpan w:val="6"/>
            <w:tcBorders>
              <w:top w:val="nil"/>
              <w:left w:val="nil"/>
              <w:bottom w:val="nil"/>
              <w:right w:val="nil"/>
            </w:tcBorders>
          </w:tcPr>
          <w:p w:rsidR="004C7DD3" w:rsidRDefault="004C7DD3" w:rsidP="00AC0088">
            <w:pPr>
              <w:ind w:left="33"/>
              <w:jc w:val="both"/>
              <w:rPr>
                <w:rFonts w:asciiTheme="minorHAnsi" w:hAnsiTheme="minorHAnsi" w:cstheme="minorHAnsi"/>
                <w:sz w:val="22"/>
                <w:szCs w:val="22"/>
              </w:rPr>
            </w:pPr>
            <w:r w:rsidRPr="00C34898">
              <w:rPr>
                <w:rFonts w:asciiTheme="minorHAnsi" w:hAnsiTheme="minorHAnsi" w:cstheme="minorHAnsi"/>
                <w:sz w:val="22"/>
                <w:szCs w:val="22"/>
              </w:rPr>
              <w:lastRenderedPageBreak/>
              <w:t>Program</w:t>
            </w:r>
            <w:r w:rsidR="00AC2FB5">
              <w:rPr>
                <w:rFonts w:asciiTheme="minorHAnsi" w:hAnsiTheme="minorHAnsi" w:cstheme="minorHAnsi"/>
                <w:sz w:val="22"/>
                <w:szCs w:val="22"/>
              </w:rPr>
              <w:t xml:space="preserve"> </w:t>
            </w:r>
            <w:r w:rsidRPr="00C34898">
              <w:rPr>
                <w:rFonts w:asciiTheme="minorHAnsi" w:hAnsiTheme="minorHAnsi" w:cstheme="minorHAnsi"/>
                <w:bCs/>
                <w:sz w:val="22"/>
                <w:szCs w:val="22"/>
              </w:rPr>
              <w:t>Pengembangan Perumahan</w:t>
            </w:r>
            <w:r w:rsidRPr="00C34898">
              <w:rPr>
                <w:rFonts w:asciiTheme="minorHAnsi" w:hAnsiTheme="minorHAnsi" w:cstheme="minorHAnsi"/>
                <w:sz w:val="22"/>
                <w:szCs w:val="22"/>
              </w:rPr>
              <w:t xml:space="preserve"> ini terdiri atas </w:t>
            </w:r>
            <w:r w:rsidR="00AC2FB5">
              <w:rPr>
                <w:rFonts w:asciiTheme="minorHAnsi" w:hAnsiTheme="minorHAnsi" w:cstheme="minorHAnsi"/>
                <w:sz w:val="22"/>
                <w:szCs w:val="22"/>
              </w:rPr>
              <w:t>6</w:t>
            </w:r>
            <w:r w:rsidRPr="00C34898">
              <w:rPr>
                <w:rFonts w:asciiTheme="minorHAnsi" w:hAnsiTheme="minorHAnsi" w:cstheme="minorHAnsi"/>
                <w:sz w:val="22"/>
                <w:szCs w:val="22"/>
              </w:rPr>
              <w:t xml:space="preserve"> (</w:t>
            </w:r>
            <w:r w:rsidR="00AC2FB5">
              <w:rPr>
                <w:rFonts w:asciiTheme="minorHAnsi" w:hAnsiTheme="minorHAnsi" w:cstheme="minorHAnsi"/>
                <w:sz w:val="22"/>
                <w:szCs w:val="22"/>
              </w:rPr>
              <w:t>enam</w:t>
            </w:r>
            <w:r>
              <w:rPr>
                <w:rFonts w:asciiTheme="minorHAnsi" w:hAnsiTheme="minorHAnsi" w:cstheme="minorHAnsi"/>
                <w:sz w:val="22"/>
                <w:szCs w:val="22"/>
                <w:lang w:val="id-ID"/>
              </w:rPr>
              <w:t>)</w:t>
            </w:r>
            <w:r w:rsidRPr="00C34898">
              <w:rPr>
                <w:rFonts w:asciiTheme="minorHAnsi" w:hAnsiTheme="minorHAnsi" w:cstheme="minorHAnsi"/>
                <w:sz w:val="22"/>
                <w:szCs w:val="22"/>
              </w:rPr>
              <w:t xml:space="preserve"> kegiatan yang memiliki pencapaian realisasi keuangan tahun 201</w:t>
            </w:r>
            <w:r w:rsidR="00AC2FB5">
              <w:rPr>
                <w:rFonts w:asciiTheme="minorHAnsi" w:hAnsiTheme="minorHAnsi" w:cstheme="minorHAnsi"/>
                <w:sz w:val="22"/>
                <w:szCs w:val="22"/>
              </w:rPr>
              <w:t>9</w:t>
            </w:r>
            <w:r w:rsidRPr="00C34898">
              <w:rPr>
                <w:rFonts w:asciiTheme="minorHAnsi" w:hAnsiTheme="minorHAnsi" w:cstheme="minorHAnsi"/>
                <w:sz w:val="22"/>
                <w:szCs w:val="22"/>
              </w:rPr>
              <w:t xml:space="preserve"> adalah sebagai berikut :</w:t>
            </w:r>
          </w:p>
          <w:p w:rsidR="004C7DD3" w:rsidRPr="00C34898" w:rsidRDefault="004C7DD3" w:rsidP="00AC0088">
            <w:pPr>
              <w:ind w:left="33"/>
              <w:jc w:val="both"/>
              <w:rPr>
                <w:rFonts w:asciiTheme="minorHAnsi" w:hAnsiTheme="minorHAnsi" w:cstheme="minorHAnsi"/>
                <w:sz w:val="22"/>
                <w:szCs w:val="22"/>
              </w:rPr>
            </w:pPr>
          </w:p>
        </w:tc>
      </w:tr>
      <w:tr w:rsidR="004C7DD3" w:rsidRPr="00C34898" w:rsidTr="00AC2FB5">
        <w:trPr>
          <w:jc w:val="center"/>
        </w:trPr>
        <w:tc>
          <w:tcPr>
            <w:tcW w:w="542" w:type="dxa"/>
            <w:tcBorders>
              <w:top w:val="single" w:sz="4" w:space="0" w:color="auto"/>
            </w:tcBorders>
            <w:vAlign w:val="center"/>
          </w:tcPr>
          <w:p w:rsidR="004C7DD3" w:rsidRPr="00C34898" w:rsidRDefault="004C7DD3" w:rsidP="003D5E6B">
            <w:pPr>
              <w:jc w:val="center"/>
              <w:rPr>
                <w:rFonts w:asciiTheme="minorHAnsi" w:hAnsiTheme="minorHAnsi" w:cstheme="minorHAnsi"/>
                <w:b/>
                <w:bCs/>
                <w:sz w:val="22"/>
                <w:szCs w:val="22"/>
              </w:rPr>
            </w:pPr>
            <w:r w:rsidRPr="00C34898">
              <w:rPr>
                <w:rFonts w:asciiTheme="minorHAnsi" w:hAnsiTheme="minorHAnsi" w:cstheme="minorHAnsi"/>
                <w:b/>
                <w:bCs/>
                <w:sz w:val="22"/>
                <w:szCs w:val="22"/>
              </w:rPr>
              <w:t>NO</w:t>
            </w:r>
          </w:p>
        </w:tc>
        <w:tc>
          <w:tcPr>
            <w:tcW w:w="2963" w:type="dxa"/>
            <w:tcBorders>
              <w:top w:val="single" w:sz="4" w:space="0" w:color="auto"/>
            </w:tcBorders>
            <w:vAlign w:val="center"/>
          </w:tcPr>
          <w:p w:rsidR="004C7DD3" w:rsidRPr="00C34898" w:rsidRDefault="004C7DD3" w:rsidP="003D5E6B">
            <w:pPr>
              <w:jc w:val="center"/>
              <w:rPr>
                <w:rFonts w:asciiTheme="minorHAnsi" w:hAnsiTheme="minorHAnsi" w:cstheme="minorHAnsi"/>
                <w:b/>
                <w:bCs/>
                <w:sz w:val="22"/>
                <w:szCs w:val="22"/>
              </w:rPr>
            </w:pPr>
            <w:r w:rsidRPr="00C34898">
              <w:rPr>
                <w:rFonts w:asciiTheme="minorHAnsi" w:hAnsiTheme="minorHAnsi" w:cstheme="minorHAnsi"/>
                <w:b/>
                <w:bCs/>
                <w:sz w:val="22"/>
                <w:szCs w:val="22"/>
              </w:rPr>
              <w:t xml:space="preserve">KEGIATAN </w:t>
            </w:r>
          </w:p>
        </w:tc>
        <w:tc>
          <w:tcPr>
            <w:tcW w:w="1658" w:type="dxa"/>
            <w:tcBorders>
              <w:top w:val="single" w:sz="4" w:space="0" w:color="auto"/>
            </w:tcBorders>
            <w:vAlign w:val="center"/>
          </w:tcPr>
          <w:p w:rsidR="004C7DD3" w:rsidRPr="00C34898" w:rsidRDefault="004C7DD3" w:rsidP="003D5E6B">
            <w:pPr>
              <w:jc w:val="center"/>
              <w:rPr>
                <w:rFonts w:asciiTheme="minorHAnsi" w:hAnsiTheme="minorHAnsi" w:cstheme="minorHAnsi"/>
                <w:b/>
                <w:bCs/>
                <w:sz w:val="22"/>
                <w:szCs w:val="22"/>
              </w:rPr>
            </w:pPr>
            <w:r w:rsidRPr="00C34898">
              <w:rPr>
                <w:rFonts w:asciiTheme="minorHAnsi" w:hAnsiTheme="minorHAnsi" w:cstheme="minorHAnsi"/>
                <w:b/>
                <w:bCs/>
                <w:sz w:val="22"/>
                <w:szCs w:val="22"/>
              </w:rPr>
              <w:t xml:space="preserve">ANGGARAN </w:t>
            </w:r>
          </w:p>
        </w:tc>
        <w:tc>
          <w:tcPr>
            <w:tcW w:w="1702" w:type="dxa"/>
            <w:tcBorders>
              <w:top w:val="single" w:sz="4" w:space="0" w:color="auto"/>
            </w:tcBorders>
            <w:vAlign w:val="center"/>
          </w:tcPr>
          <w:p w:rsidR="004C7DD3" w:rsidRPr="00C34898" w:rsidRDefault="004C7DD3" w:rsidP="003D5E6B">
            <w:pPr>
              <w:jc w:val="center"/>
              <w:rPr>
                <w:rFonts w:asciiTheme="minorHAnsi" w:hAnsiTheme="minorHAnsi" w:cstheme="minorHAnsi"/>
                <w:b/>
                <w:bCs/>
                <w:sz w:val="22"/>
                <w:szCs w:val="22"/>
              </w:rPr>
            </w:pPr>
            <w:r w:rsidRPr="00C34898">
              <w:rPr>
                <w:rFonts w:asciiTheme="minorHAnsi" w:hAnsiTheme="minorHAnsi" w:cstheme="minorHAnsi"/>
                <w:b/>
                <w:bCs/>
                <w:sz w:val="22"/>
                <w:szCs w:val="22"/>
              </w:rPr>
              <w:t xml:space="preserve"> REALISASI </w:t>
            </w:r>
          </w:p>
        </w:tc>
        <w:tc>
          <w:tcPr>
            <w:tcW w:w="1682" w:type="dxa"/>
            <w:tcBorders>
              <w:top w:val="single" w:sz="4" w:space="0" w:color="auto"/>
            </w:tcBorders>
            <w:vAlign w:val="center"/>
          </w:tcPr>
          <w:p w:rsidR="004C7DD3" w:rsidRPr="00C34898" w:rsidRDefault="004C7DD3" w:rsidP="003D5E6B">
            <w:pPr>
              <w:jc w:val="center"/>
              <w:rPr>
                <w:rFonts w:asciiTheme="minorHAnsi" w:hAnsiTheme="minorHAnsi" w:cstheme="minorHAnsi"/>
                <w:b/>
                <w:bCs/>
                <w:sz w:val="22"/>
                <w:szCs w:val="22"/>
              </w:rPr>
            </w:pPr>
            <w:r w:rsidRPr="00C34898">
              <w:rPr>
                <w:rFonts w:asciiTheme="minorHAnsi" w:hAnsiTheme="minorHAnsi" w:cstheme="minorHAnsi"/>
                <w:b/>
                <w:bCs/>
                <w:sz w:val="22"/>
                <w:szCs w:val="22"/>
              </w:rPr>
              <w:t>SISA  ANGGARAN</w:t>
            </w:r>
          </w:p>
        </w:tc>
        <w:tc>
          <w:tcPr>
            <w:tcW w:w="903" w:type="dxa"/>
            <w:tcBorders>
              <w:top w:val="single" w:sz="4" w:space="0" w:color="auto"/>
            </w:tcBorders>
            <w:vAlign w:val="center"/>
          </w:tcPr>
          <w:p w:rsidR="004C7DD3" w:rsidRPr="00C34898" w:rsidRDefault="004C7DD3" w:rsidP="003D5E6B">
            <w:pPr>
              <w:jc w:val="center"/>
              <w:rPr>
                <w:rFonts w:asciiTheme="minorHAnsi" w:hAnsiTheme="minorHAnsi" w:cstheme="minorHAnsi"/>
                <w:b/>
                <w:bCs/>
                <w:sz w:val="22"/>
                <w:szCs w:val="22"/>
              </w:rPr>
            </w:pPr>
            <w:r w:rsidRPr="00C34898">
              <w:rPr>
                <w:rFonts w:asciiTheme="minorHAnsi" w:hAnsiTheme="minorHAnsi" w:cstheme="minorHAnsi"/>
                <w:b/>
                <w:bCs/>
                <w:sz w:val="22"/>
                <w:szCs w:val="22"/>
              </w:rPr>
              <w:t xml:space="preserve"> % </w:t>
            </w:r>
          </w:p>
        </w:tc>
      </w:tr>
      <w:tr w:rsidR="00AC2FB5" w:rsidRPr="00C34898" w:rsidTr="00AC2FB5">
        <w:trPr>
          <w:jc w:val="center"/>
        </w:trPr>
        <w:tc>
          <w:tcPr>
            <w:tcW w:w="542" w:type="dxa"/>
          </w:tcPr>
          <w:p w:rsidR="00AC2FB5" w:rsidRPr="00C34898" w:rsidRDefault="00AC2FB5" w:rsidP="003D5E6B">
            <w:pPr>
              <w:jc w:val="center"/>
              <w:rPr>
                <w:rFonts w:asciiTheme="minorHAnsi" w:hAnsiTheme="minorHAnsi" w:cstheme="minorHAnsi"/>
                <w:bCs/>
                <w:sz w:val="22"/>
                <w:szCs w:val="22"/>
              </w:rPr>
            </w:pPr>
            <w:r>
              <w:rPr>
                <w:rFonts w:asciiTheme="minorHAnsi" w:hAnsiTheme="minorHAnsi" w:cstheme="minorHAnsi"/>
                <w:bCs/>
                <w:sz w:val="22"/>
                <w:szCs w:val="22"/>
                <w:lang w:val="id-ID"/>
              </w:rPr>
              <w:t>1</w:t>
            </w:r>
            <w:r w:rsidRPr="00C34898">
              <w:rPr>
                <w:rFonts w:asciiTheme="minorHAnsi" w:hAnsiTheme="minorHAnsi" w:cstheme="minorHAnsi"/>
                <w:bCs/>
                <w:sz w:val="22"/>
                <w:szCs w:val="22"/>
              </w:rPr>
              <w:t>.</w:t>
            </w:r>
          </w:p>
        </w:tc>
        <w:tc>
          <w:tcPr>
            <w:tcW w:w="2963" w:type="dxa"/>
          </w:tcPr>
          <w:p w:rsidR="00AC2FB5" w:rsidRDefault="00AC2FB5">
            <w:pPr>
              <w:rPr>
                <w:rFonts w:ascii="Calibri" w:hAnsi="Calibri" w:cs="Calibri"/>
                <w:color w:val="000000"/>
                <w:sz w:val="22"/>
                <w:szCs w:val="22"/>
              </w:rPr>
            </w:pPr>
            <w:r>
              <w:rPr>
                <w:rFonts w:ascii="Calibri" w:hAnsi="Calibri" w:cs="Calibri"/>
                <w:color w:val="000000"/>
                <w:sz w:val="22"/>
                <w:szCs w:val="22"/>
              </w:rPr>
              <w:t>Monitoring dan Evaluasi Penyelenggaraan Bidang Perumahan Rakyat</w:t>
            </w:r>
          </w:p>
        </w:tc>
        <w:tc>
          <w:tcPr>
            <w:tcW w:w="1658" w:type="dxa"/>
          </w:tcPr>
          <w:p w:rsidR="00AC2FB5" w:rsidRDefault="00AC2FB5">
            <w:pPr>
              <w:jc w:val="right"/>
              <w:rPr>
                <w:rFonts w:ascii="Calibri" w:hAnsi="Calibri" w:cs="Calibri"/>
                <w:color w:val="000000"/>
                <w:sz w:val="22"/>
                <w:szCs w:val="22"/>
              </w:rPr>
            </w:pPr>
            <w:r>
              <w:rPr>
                <w:rFonts w:ascii="Calibri" w:hAnsi="Calibri" w:cs="Calibri"/>
                <w:color w:val="000000"/>
                <w:sz w:val="22"/>
                <w:szCs w:val="22"/>
              </w:rPr>
              <w:t>106.700.000,00</w:t>
            </w:r>
          </w:p>
        </w:tc>
        <w:tc>
          <w:tcPr>
            <w:tcW w:w="1702" w:type="dxa"/>
          </w:tcPr>
          <w:p w:rsidR="00AC2FB5" w:rsidRDefault="00AC2FB5">
            <w:pPr>
              <w:jc w:val="center"/>
              <w:rPr>
                <w:rFonts w:ascii="Calibri" w:hAnsi="Calibri" w:cs="Calibri"/>
                <w:sz w:val="22"/>
                <w:szCs w:val="22"/>
              </w:rPr>
            </w:pPr>
            <w:r>
              <w:rPr>
                <w:rFonts w:ascii="Calibri" w:hAnsi="Calibri" w:cs="Calibri"/>
                <w:sz w:val="22"/>
                <w:szCs w:val="22"/>
              </w:rPr>
              <w:t>86.361.000,00</w:t>
            </w:r>
          </w:p>
        </w:tc>
        <w:tc>
          <w:tcPr>
            <w:tcW w:w="1682" w:type="dxa"/>
          </w:tcPr>
          <w:p w:rsidR="00AC2FB5" w:rsidRDefault="00AC2FB5">
            <w:pPr>
              <w:jc w:val="right"/>
              <w:rPr>
                <w:rFonts w:ascii="Calibri" w:hAnsi="Calibri" w:cs="Calibri"/>
                <w:color w:val="000000"/>
                <w:sz w:val="22"/>
                <w:szCs w:val="22"/>
              </w:rPr>
            </w:pPr>
            <w:r>
              <w:rPr>
                <w:rFonts w:ascii="Calibri" w:hAnsi="Calibri" w:cs="Calibri"/>
                <w:color w:val="000000"/>
                <w:sz w:val="22"/>
                <w:szCs w:val="22"/>
              </w:rPr>
              <w:t>20.339.000,00</w:t>
            </w:r>
          </w:p>
        </w:tc>
        <w:tc>
          <w:tcPr>
            <w:tcW w:w="903" w:type="dxa"/>
          </w:tcPr>
          <w:p w:rsidR="00AC2FB5" w:rsidRDefault="00AC2FB5">
            <w:pPr>
              <w:jc w:val="right"/>
              <w:rPr>
                <w:rFonts w:ascii="Calibri" w:hAnsi="Calibri" w:cs="Calibri"/>
                <w:sz w:val="22"/>
                <w:szCs w:val="22"/>
              </w:rPr>
            </w:pPr>
            <w:r>
              <w:rPr>
                <w:rFonts w:ascii="Calibri" w:hAnsi="Calibri" w:cs="Calibri"/>
                <w:sz w:val="22"/>
                <w:szCs w:val="22"/>
              </w:rPr>
              <w:t>80,94</w:t>
            </w:r>
          </w:p>
        </w:tc>
      </w:tr>
      <w:tr w:rsidR="00AC2FB5" w:rsidRPr="00C34898" w:rsidTr="00AC2FB5">
        <w:trPr>
          <w:jc w:val="center"/>
        </w:trPr>
        <w:tc>
          <w:tcPr>
            <w:tcW w:w="542" w:type="dxa"/>
          </w:tcPr>
          <w:p w:rsidR="00AC2FB5" w:rsidRPr="00C34898" w:rsidRDefault="00AC2FB5" w:rsidP="003D5E6B">
            <w:pPr>
              <w:jc w:val="center"/>
              <w:rPr>
                <w:rFonts w:asciiTheme="minorHAnsi" w:hAnsiTheme="minorHAnsi" w:cstheme="minorHAnsi"/>
                <w:bCs/>
                <w:sz w:val="22"/>
                <w:szCs w:val="22"/>
              </w:rPr>
            </w:pPr>
            <w:r w:rsidRPr="00C34898">
              <w:rPr>
                <w:rFonts w:asciiTheme="minorHAnsi" w:hAnsiTheme="minorHAnsi" w:cstheme="minorHAnsi"/>
                <w:bCs/>
                <w:sz w:val="22"/>
                <w:szCs w:val="22"/>
              </w:rPr>
              <w:t>2.</w:t>
            </w:r>
          </w:p>
        </w:tc>
        <w:tc>
          <w:tcPr>
            <w:tcW w:w="2963" w:type="dxa"/>
          </w:tcPr>
          <w:p w:rsidR="00AC2FB5" w:rsidRDefault="00AC2FB5">
            <w:pPr>
              <w:rPr>
                <w:rFonts w:ascii="Calibri" w:hAnsi="Calibri" w:cs="Calibri"/>
                <w:color w:val="000000"/>
                <w:sz w:val="22"/>
                <w:szCs w:val="22"/>
              </w:rPr>
            </w:pPr>
            <w:r>
              <w:rPr>
                <w:rFonts w:ascii="Calibri" w:hAnsi="Calibri" w:cs="Calibri"/>
                <w:color w:val="000000"/>
                <w:sz w:val="22"/>
                <w:szCs w:val="22"/>
              </w:rPr>
              <w:t>Penguatan Dan Pembinaan POKJA Perumahan Dan Kawasan Permukiman Provinsi Sumatera Barat</w:t>
            </w:r>
          </w:p>
        </w:tc>
        <w:tc>
          <w:tcPr>
            <w:tcW w:w="1658" w:type="dxa"/>
          </w:tcPr>
          <w:p w:rsidR="00AC2FB5" w:rsidRDefault="00AC2FB5">
            <w:pPr>
              <w:jc w:val="right"/>
              <w:rPr>
                <w:rFonts w:ascii="Calibri" w:hAnsi="Calibri" w:cs="Calibri"/>
                <w:color w:val="000000"/>
                <w:sz w:val="22"/>
                <w:szCs w:val="22"/>
              </w:rPr>
            </w:pPr>
            <w:r>
              <w:rPr>
                <w:rFonts w:ascii="Calibri" w:hAnsi="Calibri" w:cs="Calibri"/>
                <w:color w:val="000000"/>
                <w:sz w:val="22"/>
                <w:szCs w:val="22"/>
              </w:rPr>
              <w:t>123.852.500,00</w:t>
            </w:r>
          </w:p>
        </w:tc>
        <w:tc>
          <w:tcPr>
            <w:tcW w:w="1702" w:type="dxa"/>
          </w:tcPr>
          <w:p w:rsidR="00AC2FB5" w:rsidRDefault="00AC2FB5">
            <w:pPr>
              <w:jc w:val="center"/>
              <w:rPr>
                <w:rFonts w:ascii="Calibri" w:hAnsi="Calibri" w:cs="Calibri"/>
                <w:sz w:val="22"/>
                <w:szCs w:val="22"/>
              </w:rPr>
            </w:pPr>
            <w:r>
              <w:rPr>
                <w:rFonts w:ascii="Calibri" w:hAnsi="Calibri" w:cs="Calibri"/>
                <w:sz w:val="22"/>
                <w:szCs w:val="22"/>
              </w:rPr>
              <w:t>106.217.400,00</w:t>
            </w:r>
          </w:p>
        </w:tc>
        <w:tc>
          <w:tcPr>
            <w:tcW w:w="1682" w:type="dxa"/>
          </w:tcPr>
          <w:p w:rsidR="00AC2FB5" w:rsidRDefault="00AC2FB5">
            <w:pPr>
              <w:jc w:val="right"/>
              <w:rPr>
                <w:rFonts w:ascii="Calibri" w:hAnsi="Calibri" w:cs="Calibri"/>
                <w:color w:val="000000"/>
                <w:sz w:val="22"/>
                <w:szCs w:val="22"/>
              </w:rPr>
            </w:pPr>
            <w:r>
              <w:rPr>
                <w:rFonts w:ascii="Calibri" w:hAnsi="Calibri" w:cs="Calibri"/>
                <w:color w:val="000000"/>
                <w:sz w:val="22"/>
                <w:szCs w:val="22"/>
              </w:rPr>
              <w:t>17.635.100,00</w:t>
            </w:r>
          </w:p>
        </w:tc>
        <w:tc>
          <w:tcPr>
            <w:tcW w:w="903" w:type="dxa"/>
          </w:tcPr>
          <w:p w:rsidR="00AC2FB5" w:rsidRDefault="00AC2FB5">
            <w:pPr>
              <w:jc w:val="right"/>
              <w:rPr>
                <w:rFonts w:ascii="Calibri" w:hAnsi="Calibri" w:cs="Calibri"/>
                <w:sz w:val="22"/>
                <w:szCs w:val="22"/>
              </w:rPr>
            </w:pPr>
            <w:r>
              <w:rPr>
                <w:rFonts w:ascii="Calibri" w:hAnsi="Calibri" w:cs="Calibri"/>
                <w:sz w:val="22"/>
                <w:szCs w:val="22"/>
              </w:rPr>
              <w:t>85,76</w:t>
            </w:r>
          </w:p>
        </w:tc>
      </w:tr>
      <w:tr w:rsidR="00AC2FB5" w:rsidRPr="00C34898" w:rsidTr="00AC2FB5">
        <w:trPr>
          <w:jc w:val="center"/>
        </w:trPr>
        <w:tc>
          <w:tcPr>
            <w:tcW w:w="542" w:type="dxa"/>
          </w:tcPr>
          <w:p w:rsidR="00AC2FB5" w:rsidRPr="00C34898" w:rsidRDefault="00AC2FB5" w:rsidP="003D5E6B">
            <w:pPr>
              <w:jc w:val="center"/>
              <w:rPr>
                <w:rFonts w:asciiTheme="minorHAnsi" w:hAnsiTheme="minorHAnsi" w:cstheme="minorHAnsi"/>
                <w:bCs/>
                <w:sz w:val="22"/>
                <w:szCs w:val="22"/>
              </w:rPr>
            </w:pPr>
            <w:r w:rsidRPr="00C34898">
              <w:rPr>
                <w:rFonts w:asciiTheme="minorHAnsi" w:hAnsiTheme="minorHAnsi" w:cstheme="minorHAnsi"/>
                <w:bCs/>
                <w:sz w:val="22"/>
                <w:szCs w:val="22"/>
              </w:rPr>
              <w:t>3.</w:t>
            </w:r>
          </w:p>
        </w:tc>
        <w:tc>
          <w:tcPr>
            <w:tcW w:w="2963" w:type="dxa"/>
          </w:tcPr>
          <w:p w:rsidR="00AC2FB5" w:rsidRDefault="00AC2FB5">
            <w:pPr>
              <w:rPr>
                <w:rFonts w:ascii="Calibri" w:hAnsi="Calibri" w:cs="Calibri"/>
                <w:color w:val="000000"/>
                <w:sz w:val="22"/>
                <w:szCs w:val="22"/>
              </w:rPr>
            </w:pPr>
            <w:r>
              <w:rPr>
                <w:rFonts w:ascii="Calibri" w:hAnsi="Calibri" w:cs="Calibri"/>
                <w:color w:val="000000"/>
                <w:sz w:val="22"/>
                <w:szCs w:val="22"/>
              </w:rPr>
              <w:t>Penyusunan SPM Bidang Perumahan Rakyat Provinsi Sumatera Barat</w:t>
            </w:r>
          </w:p>
        </w:tc>
        <w:tc>
          <w:tcPr>
            <w:tcW w:w="1658" w:type="dxa"/>
          </w:tcPr>
          <w:p w:rsidR="00AC2FB5" w:rsidRDefault="00AC2FB5">
            <w:pPr>
              <w:jc w:val="right"/>
              <w:rPr>
                <w:rFonts w:ascii="Calibri" w:hAnsi="Calibri" w:cs="Calibri"/>
                <w:color w:val="000000"/>
                <w:sz w:val="22"/>
                <w:szCs w:val="22"/>
              </w:rPr>
            </w:pPr>
            <w:r>
              <w:rPr>
                <w:rFonts w:ascii="Calibri" w:hAnsi="Calibri" w:cs="Calibri"/>
                <w:color w:val="000000"/>
                <w:sz w:val="22"/>
                <w:szCs w:val="22"/>
              </w:rPr>
              <w:t>351.000.000,00</w:t>
            </w:r>
          </w:p>
        </w:tc>
        <w:tc>
          <w:tcPr>
            <w:tcW w:w="1702" w:type="dxa"/>
          </w:tcPr>
          <w:p w:rsidR="00AC2FB5" w:rsidRDefault="00AC2FB5">
            <w:pPr>
              <w:jc w:val="center"/>
              <w:rPr>
                <w:rFonts w:ascii="Calibri" w:hAnsi="Calibri" w:cs="Calibri"/>
                <w:sz w:val="22"/>
                <w:szCs w:val="22"/>
              </w:rPr>
            </w:pPr>
            <w:r>
              <w:rPr>
                <w:rFonts w:ascii="Calibri" w:hAnsi="Calibri" w:cs="Calibri"/>
                <w:sz w:val="22"/>
                <w:szCs w:val="22"/>
              </w:rPr>
              <w:t>343.217.440,00</w:t>
            </w:r>
          </w:p>
        </w:tc>
        <w:tc>
          <w:tcPr>
            <w:tcW w:w="1682" w:type="dxa"/>
          </w:tcPr>
          <w:p w:rsidR="00AC2FB5" w:rsidRDefault="00AC2FB5">
            <w:pPr>
              <w:jc w:val="right"/>
              <w:rPr>
                <w:rFonts w:ascii="Calibri" w:hAnsi="Calibri" w:cs="Calibri"/>
                <w:color w:val="000000"/>
                <w:sz w:val="22"/>
                <w:szCs w:val="22"/>
              </w:rPr>
            </w:pPr>
            <w:r>
              <w:rPr>
                <w:rFonts w:ascii="Calibri" w:hAnsi="Calibri" w:cs="Calibri"/>
                <w:color w:val="000000"/>
                <w:sz w:val="22"/>
                <w:szCs w:val="22"/>
              </w:rPr>
              <w:t>7.782.560,00</w:t>
            </w:r>
          </w:p>
        </w:tc>
        <w:tc>
          <w:tcPr>
            <w:tcW w:w="903" w:type="dxa"/>
          </w:tcPr>
          <w:p w:rsidR="00AC2FB5" w:rsidRDefault="00AC2FB5">
            <w:pPr>
              <w:jc w:val="right"/>
              <w:rPr>
                <w:rFonts w:ascii="Calibri" w:hAnsi="Calibri" w:cs="Calibri"/>
                <w:sz w:val="22"/>
                <w:szCs w:val="22"/>
              </w:rPr>
            </w:pPr>
            <w:r>
              <w:rPr>
                <w:rFonts w:ascii="Calibri" w:hAnsi="Calibri" w:cs="Calibri"/>
                <w:sz w:val="22"/>
                <w:szCs w:val="22"/>
              </w:rPr>
              <w:t>97,78</w:t>
            </w:r>
          </w:p>
        </w:tc>
      </w:tr>
      <w:tr w:rsidR="00AC2FB5" w:rsidRPr="00C34898" w:rsidTr="00AC2FB5">
        <w:trPr>
          <w:jc w:val="center"/>
        </w:trPr>
        <w:tc>
          <w:tcPr>
            <w:tcW w:w="542" w:type="dxa"/>
          </w:tcPr>
          <w:p w:rsidR="00AC2FB5" w:rsidRPr="00FE10B1" w:rsidRDefault="00AC2FB5" w:rsidP="003D5E6B">
            <w:pPr>
              <w:jc w:val="center"/>
              <w:rPr>
                <w:rFonts w:asciiTheme="minorHAnsi" w:hAnsiTheme="minorHAnsi" w:cstheme="minorHAnsi"/>
                <w:bCs/>
                <w:sz w:val="22"/>
                <w:szCs w:val="22"/>
                <w:lang w:val="id-ID"/>
              </w:rPr>
            </w:pPr>
            <w:r>
              <w:rPr>
                <w:rFonts w:asciiTheme="minorHAnsi" w:hAnsiTheme="minorHAnsi" w:cstheme="minorHAnsi"/>
                <w:bCs/>
                <w:sz w:val="22"/>
                <w:szCs w:val="22"/>
                <w:lang w:val="id-ID"/>
              </w:rPr>
              <w:t>4.</w:t>
            </w:r>
          </w:p>
        </w:tc>
        <w:tc>
          <w:tcPr>
            <w:tcW w:w="2963" w:type="dxa"/>
          </w:tcPr>
          <w:p w:rsidR="00AC2FB5" w:rsidRDefault="00AC2FB5">
            <w:pPr>
              <w:rPr>
                <w:rFonts w:ascii="Calibri" w:hAnsi="Calibri" w:cs="Calibri"/>
                <w:color w:val="000000"/>
                <w:sz w:val="22"/>
                <w:szCs w:val="22"/>
              </w:rPr>
            </w:pPr>
            <w:r>
              <w:rPr>
                <w:rFonts w:ascii="Calibri" w:hAnsi="Calibri" w:cs="Calibri"/>
                <w:color w:val="000000"/>
                <w:sz w:val="22"/>
                <w:szCs w:val="22"/>
              </w:rPr>
              <w:t>Updating Data Rumah Tidak Layak Huni di Provinsi Sumatera Barat</w:t>
            </w:r>
          </w:p>
        </w:tc>
        <w:tc>
          <w:tcPr>
            <w:tcW w:w="1658" w:type="dxa"/>
          </w:tcPr>
          <w:p w:rsidR="00AC2FB5" w:rsidRDefault="00AC2FB5">
            <w:pPr>
              <w:jc w:val="right"/>
              <w:rPr>
                <w:rFonts w:ascii="Calibri" w:hAnsi="Calibri" w:cs="Calibri"/>
                <w:color w:val="000000"/>
                <w:sz w:val="22"/>
                <w:szCs w:val="22"/>
              </w:rPr>
            </w:pPr>
            <w:r>
              <w:rPr>
                <w:rFonts w:ascii="Calibri" w:hAnsi="Calibri" w:cs="Calibri"/>
                <w:color w:val="000000"/>
                <w:sz w:val="22"/>
                <w:szCs w:val="22"/>
              </w:rPr>
              <w:t>682.944.000,00</w:t>
            </w:r>
          </w:p>
        </w:tc>
        <w:tc>
          <w:tcPr>
            <w:tcW w:w="1702" w:type="dxa"/>
          </w:tcPr>
          <w:p w:rsidR="00AC2FB5" w:rsidRDefault="00AC2FB5">
            <w:pPr>
              <w:jc w:val="center"/>
              <w:rPr>
                <w:rFonts w:ascii="Calibri" w:hAnsi="Calibri" w:cs="Calibri"/>
                <w:sz w:val="22"/>
                <w:szCs w:val="22"/>
              </w:rPr>
            </w:pPr>
            <w:r>
              <w:rPr>
                <w:rFonts w:ascii="Calibri" w:hAnsi="Calibri" w:cs="Calibri"/>
                <w:sz w:val="22"/>
                <w:szCs w:val="22"/>
              </w:rPr>
              <w:t>638.940.400,00</w:t>
            </w:r>
          </w:p>
        </w:tc>
        <w:tc>
          <w:tcPr>
            <w:tcW w:w="1682" w:type="dxa"/>
          </w:tcPr>
          <w:p w:rsidR="00AC2FB5" w:rsidRDefault="00AC2FB5">
            <w:pPr>
              <w:jc w:val="right"/>
              <w:rPr>
                <w:rFonts w:ascii="Calibri" w:hAnsi="Calibri" w:cs="Calibri"/>
                <w:color w:val="000000"/>
                <w:sz w:val="22"/>
                <w:szCs w:val="22"/>
              </w:rPr>
            </w:pPr>
            <w:r>
              <w:rPr>
                <w:rFonts w:ascii="Calibri" w:hAnsi="Calibri" w:cs="Calibri"/>
                <w:color w:val="000000"/>
                <w:sz w:val="22"/>
                <w:szCs w:val="22"/>
              </w:rPr>
              <w:t>44.003.600,00</w:t>
            </w:r>
          </w:p>
        </w:tc>
        <w:tc>
          <w:tcPr>
            <w:tcW w:w="903" w:type="dxa"/>
          </w:tcPr>
          <w:p w:rsidR="00AC2FB5" w:rsidRDefault="00AC2FB5">
            <w:pPr>
              <w:jc w:val="right"/>
              <w:rPr>
                <w:rFonts w:ascii="Calibri" w:hAnsi="Calibri" w:cs="Calibri"/>
                <w:sz w:val="22"/>
                <w:szCs w:val="22"/>
              </w:rPr>
            </w:pPr>
            <w:r>
              <w:rPr>
                <w:rFonts w:ascii="Calibri" w:hAnsi="Calibri" w:cs="Calibri"/>
                <w:sz w:val="22"/>
                <w:szCs w:val="22"/>
              </w:rPr>
              <w:t>93,56</w:t>
            </w:r>
          </w:p>
        </w:tc>
      </w:tr>
      <w:tr w:rsidR="00AC2FB5" w:rsidRPr="00C34898" w:rsidTr="00AC2FB5">
        <w:trPr>
          <w:jc w:val="center"/>
        </w:trPr>
        <w:tc>
          <w:tcPr>
            <w:tcW w:w="542" w:type="dxa"/>
          </w:tcPr>
          <w:p w:rsidR="00AC2FB5" w:rsidRDefault="00AC2FB5" w:rsidP="003D5E6B">
            <w:pPr>
              <w:jc w:val="center"/>
              <w:rPr>
                <w:rFonts w:asciiTheme="minorHAnsi" w:hAnsiTheme="minorHAnsi" w:cstheme="minorHAnsi"/>
                <w:bCs/>
                <w:sz w:val="22"/>
                <w:szCs w:val="22"/>
                <w:lang w:val="id-ID"/>
              </w:rPr>
            </w:pPr>
            <w:r>
              <w:rPr>
                <w:rFonts w:asciiTheme="minorHAnsi" w:hAnsiTheme="minorHAnsi" w:cstheme="minorHAnsi"/>
                <w:bCs/>
                <w:sz w:val="22"/>
                <w:szCs w:val="22"/>
                <w:lang w:val="id-ID"/>
              </w:rPr>
              <w:t>5.</w:t>
            </w:r>
          </w:p>
        </w:tc>
        <w:tc>
          <w:tcPr>
            <w:tcW w:w="2963" w:type="dxa"/>
          </w:tcPr>
          <w:p w:rsidR="00AC2FB5" w:rsidRDefault="00AC2FB5">
            <w:pPr>
              <w:rPr>
                <w:rFonts w:ascii="Calibri" w:hAnsi="Calibri" w:cs="Calibri"/>
                <w:color w:val="000000"/>
                <w:sz w:val="22"/>
                <w:szCs w:val="22"/>
              </w:rPr>
            </w:pPr>
            <w:r>
              <w:rPr>
                <w:rFonts w:ascii="Calibri" w:hAnsi="Calibri" w:cs="Calibri"/>
                <w:color w:val="000000"/>
                <w:sz w:val="22"/>
                <w:szCs w:val="22"/>
              </w:rPr>
              <w:t>Pendampingan Penyusunan Dokumen Penyediaan Perumahan Kabupaten/Kota</w:t>
            </w:r>
          </w:p>
        </w:tc>
        <w:tc>
          <w:tcPr>
            <w:tcW w:w="1658" w:type="dxa"/>
          </w:tcPr>
          <w:p w:rsidR="00AC2FB5" w:rsidRDefault="00AC2FB5">
            <w:pPr>
              <w:jc w:val="right"/>
              <w:rPr>
                <w:rFonts w:ascii="Calibri" w:hAnsi="Calibri" w:cs="Calibri"/>
                <w:color w:val="000000"/>
                <w:sz w:val="22"/>
                <w:szCs w:val="22"/>
              </w:rPr>
            </w:pPr>
            <w:r>
              <w:rPr>
                <w:rFonts w:ascii="Calibri" w:hAnsi="Calibri" w:cs="Calibri"/>
                <w:color w:val="000000"/>
                <w:sz w:val="22"/>
                <w:szCs w:val="22"/>
              </w:rPr>
              <w:t>344.000.000,00</w:t>
            </w:r>
          </w:p>
        </w:tc>
        <w:tc>
          <w:tcPr>
            <w:tcW w:w="1702" w:type="dxa"/>
          </w:tcPr>
          <w:p w:rsidR="00AC2FB5" w:rsidRDefault="00AC2FB5">
            <w:pPr>
              <w:jc w:val="center"/>
              <w:rPr>
                <w:rFonts w:ascii="Calibri" w:hAnsi="Calibri" w:cs="Calibri"/>
                <w:sz w:val="22"/>
                <w:szCs w:val="22"/>
              </w:rPr>
            </w:pPr>
            <w:r>
              <w:rPr>
                <w:rFonts w:ascii="Calibri" w:hAnsi="Calibri" w:cs="Calibri"/>
                <w:sz w:val="22"/>
                <w:szCs w:val="22"/>
              </w:rPr>
              <w:t>334.674.700,00</w:t>
            </w:r>
          </w:p>
        </w:tc>
        <w:tc>
          <w:tcPr>
            <w:tcW w:w="1682" w:type="dxa"/>
          </w:tcPr>
          <w:p w:rsidR="00AC2FB5" w:rsidRDefault="00AC2FB5">
            <w:pPr>
              <w:jc w:val="right"/>
              <w:rPr>
                <w:rFonts w:ascii="Calibri" w:hAnsi="Calibri" w:cs="Calibri"/>
                <w:color w:val="000000"/>
                <w:sz w:val="22"/>
                <w:szCs w:val="22"/>
              </w:rPr>
            </w:pPr>
            <w:r>
              <w:rPr>
                <w:rFonts w:ascii="Calibri" w:hAnsi="Calibri" w:cs="Calibri"/>
                <w:color w:val="000000"/>
                <w:sz w:val="22"/>
                <w:szCs w:val="22"/>
              </w:rPr>
              <w:t>9.325.300,00</w:t>
            </w:r>
          </w:p>
        </w:tc>
        <w:tc>
          <w:tcPr>
            <w:tcW w:w="903" w:type="dxa"/>
          </w:tcPr>
          <w:p w:rsidR="00AC2FB5" w:rsidRDefault="00AC2FB5">
            <w:pPr>
              <w:jc w:val="right"/>
              <w:rPr>
                <w:rFonts w:ascii="Calibri" w:hAnsi="Calibri" w:cs="Calibri"/>
                <w:sz w:val="22"/>
                <w:szCs w:val="22"/>
              </w:rPr>
            </w:pPr>
            <w:r>
              <w:rPr>
                <w:rFonts w:ascii="Calibri" w:hAnsi="Calibri" w:cs="Calibri"/>
                <w:sz w:val="22"/>
                <w:szCs w:val="22"/>
              </w:rPr>
              <w:t>97,29</w:t>
            </w:r>
          </w:p>
        </w:tc>
      </w:tr>
      <w:tr w:rsidR="00AC2FB5" w:rsidRPr="00C34898" w:rsidTr="00AC2FB5">
        <w:trPr>
          <w:jc w:val="center"/>
        </w:trPr>
        <w:tc>
          <w:tcPr>
            <w:tcW w:w="542" w:type="dxa"/>
          </w:tcPr>
          <w:p w:rsidR="00AC2FB5" w:rsidRDefault="00AC2FB5" w:rsidP="003D5E6B">
            <w:pPr>
              <w:jc w:val="center"/>
              <w:rPr>
                <w:rFonts w:asciiTheme="minorHAnsi" w:hAnsiTheme="minorHAnsi" w:cstheme="minorHAnsi"/>
                <w:bCs/>
                <w:sz w:val="22"/>
                <w:szCs w:val="22"/>
                <w:lang w:val="id-ID"/>
              </w:rPr>
            </w:pPr>
            <w:r>
              <w:rPr>
                <w:rFonts w:asciiTheme="minorHAnsi" w:hAnsiTheme="minorHAnsi" w:cstheme="minorHAnsi"/>
                <w:bCs/>
                <w:sz w:val="22"/>
                <w:szCs w:val="22"/>
                <w:lang w:val="id-ID"/>
              </w:rPr>
              <w:t>6.</w:t>
            </w:r>
          </w:p>
        </w:tc>
        <w:tc>
          <w:tcPr>
            <w:tcW w:w="2963" w:type="dxa"/>
          </w:tcPr>
          <w:p w:rsidR="00AC2FB5" w:rsidRDefault="00AC2FB5">
            <w:pPr>
              <w:rPr>
                <w:rFonts w:ascii="Calibri" w:hAnsi="Calibri" w:cs="Calibri"/>
                <w:color w:val="000000"/>
                <w:sz w:val="22"/>
                <w:szCs w:val="22"/>
              </w:rPr>
            </w:pPr>
            <w:r>
              <w:rPr>
                <w:rFonts w:ascii="Calibri" w:hAnsi="Calibri" w:cs="Calibri"/>
                <w:color w:val="000000"/>
                <w:sz w:val="22"/>
                <w:szCs w:val="22"/>
              </w:rPr>
              <w:t>Sosialisasi dan Workshop Pembangunan Rumah yang Aman Terhadap Bencana Alam</w:t>
            </w:r>
          </w:p>
        </w:tc>
        <w:tc>
          <w:tcPr>
            <w:tcW w:w="1658" w:type="dxa"/>
          </w:tcPr>
          <w:p w:rsidR="00AC2FB5" w:rsidRDefault="00AC2FB5">
            <w:pPr>
              <w:jc w:val="right"/>
              <w:rPr>
                <w:rFonts w:ascii="Calibri" w:hAnsi="Calibri" w:cs="Calibri"/>
                <w:color w:val="000000"/>
                <w:sz w:val="22"/>
                <w:szCs w:val="22"/>
              </w:rPr>
            </w:pPr>
            <w:r>
              <w:rPr>
                <w:rFonts w:ascii="Calibri" w:hAnsi="Calibri" w:cs="Calibri"/>
                <w:color w:val="000000"/>
                <w:sz w:val="22"/>
                <w:szCs w:val="22"/>
              </w:rPr>
              <w:t>195.000.000,00</w:t>
            </w:r>
          </w:p>
        </w:tc>
        <w:tc>
          <w:tcPr>
            <w:tcW w:w="1702" w:type="dxa"/>
          </w:tcPr>
          <w:p w:rsidR="00AC2FB5" w:rsidRDefault="00AC2FB5">
            <w:pPr>
              <w:jc w:val="center"/>
              <w:rPr>
                <w:rFonts w:ascii="Calibri" w:hAnsi="Calibri" w:cs="Calibri"/>
                <w:sz w:val="22"/>
                <w:szCs w:val="22"/>
              </w:rPr>
            </w:pPr>
            <w:r>
              <w:rPr>
                <w:rFonts w:ascii="Calibri" w:hAnsi="Calibri" w:cs="Calibri"/>
                <w:sz w:val="22"/>
                <w:szCs w:val="22"/>
              </w:rPr>
              <w:t>179.246.600,00</w:t>
            </w:r>
          </w:p>
        </w:tc>
        <w:tc>
          <w:tcPr>
            <w:tcW w:w="1682" w:type="dxa"/>
          </w:tcPr>
          <w:p w:rsidR="00AC2FB5" w:rsidRDefault="00AC2FB5">
            <w:pPr>
              <w:jc w:val="right"/>
              <w:rPr>
                <w:rFonts w:ascii="Calibri" w:hAnsi="Calibri" w:cs="Calibri"/>
                <w:color w:val="000000"/>
                <w:sz w:val="22"/>
                <w:szCs w:val="22"/>
              </w:rPr>
            </w:pPr>
            <w:r>
              <w:rPr>
                <w:rFonts w:ascii="Calibri" w:hAnsi="Calibri" w:cs="Calibri"/>
                <w:color w:val="000000"/>
                <w:sz w:val="22"/>
                <w:szCs w:val="22"/>
              </w:rPr>
              <w:t>15.753.400,00</w:t>
            </w:r>
          </w:p>
        </w:tc>
        <w:tc>
          <w:tcPr>
            <w:tcW w:w="903" w:type="dxa"/>
          </w:tcPr>
          <w:p w:rsidR="00AC2FB5" w:rsidRDefault="00AC2FB5">
            <w:pPr>
              <w:jc w:val="right"/>
              <w:rPr>
                <w:rFonts w:ascii="Calibri" w:hAnsi="Calibri" w:cs="Calibri"/>
                <w:sz w:val="22"/>
                <w:szCs w:val="22"/>
              </w:rPr>
            </w:pPr>
            <w:r>
              <w:rPr>
                <w:rFonts w:ascii="Calibri" w:hAnsi="Calibri" w:cs="Calibri"/>
                <w:sz w:val="22"/>
                <w:szCs w:val="22"/>
              </w:rPr>
              <w:t>91,92</w:t>
            </w:r>
          </w:p>
        </w:tc>
      </w:tr>
      <w:tr w:rsidR="004C7DD3" w:rsidRPr="00C34898" w:rsidTr="00AC2FB5">
        <w:trPr>
          <w:jc w:val="center"/>
        </w:trPr>
        <w:tc>
          <w:tcPr>
            <w:tcW w:w="9450" w:type="dxa"/>
            <w:gridSpan w:val="6"/>
            <w:tcBorders>
              <w:top w:val="nil"/>
              <w:left w:val="nil"/>
              <w:bottom w:val="nil"/>
              <w:right w:val="nil"/>
            </w:tcBorders>
          </w:tcPr>
          <w:p w:rsidR="00AC2FB5" w:rsidRPr="00AC2FB5" w:rsidRDefault="00AC2FB5" w:rsidP="00AC2FB5">
            <w:pPr>
              <w:ind w:left="484"/>
              <w:jc w:val="both"/>
              <w:rPr>
                <w:rFonts w:asciiTheme="minorHAnsi" w:hAnsiTheme="minorHAnsi" w:cstheme="minorHAnsi"/>
                <w:sz w:val="22"/>
                <w:szCs w:val="22"/>
              </w:rPr>
            </w:pPr>
          </w:p>
          <w:p w:rsidR="004C7DD3" w:rsidRPr="00431ADC" w:rsidRDefault="004C7DD3" w:rsidP="00431ADC">
            <w:pPr>
              <w:numPr>
                <w:ilvl w:val="0"/>
                <w:numId w:val="10"/>
              </w:numPr>
              <w:ind w:left="484" w:hanging="425"/>
              <w:jc w:val="both"/>
              <w:rPr>
                <w:rFonts w:asciiTheme="minorHAnsi" w:hAnsiTheme="minorHAnsi" w:cstheme="minorHAnsi"/>
                <w:sz w:val="22"/>
                <w:szCs w:val="22"/>
              </w:rPr>
            </w:pPr>
            <w:r w:rsidRPr="00431ADC">
              <w:rPr>
                <w:rFonts w:asciiTheme="minorHAnsi" w:hAnsiTheme="minorHAnsi" w:cstheme="minorHAnsi"/>
                <w:b/>
                <w:bCs/>
                <w:sz w:val="22"/>
                <w:szCs w:val="22"/>
              </w:rPr>
              <w:t xml:space="preserve">Program </w:t>
            </w:r>
            <w:r w:rsidRPr="00431ADC">
              <w:rPr>
                <w:rFonts w:asciiTheme="minorHAnsi" w:hAnsiTheme="minorHAnsi" w:cstheme="minorHAnsi"/>
                <w:b/>
                <w:sz w:val="22"/>
                <w:szCs w:val="22"/>
                <w:lang w:val="id-ID"/>
              </w:rPr>
              <w:t>Pemberdayaan Komunitas Perumahan</w:t>
            </w:r>
          </w:p>
          <w:p w:rsidR="004C7DD3" w:rsidRPr="00C34898" w:rsidRDefault="004C7DD3" w:rsidP="00C053B8">
            <w:pPr>
              <w:ind w:left="484"/>
              <w:jc w:val="both"/>
              <w:rPr>
                <w:rFonts w:asciiTheme="minorHAnsi" w:hAnsiTheme="minorHAnsi" w:cstheme="minorHAnsi"/>
                <w:sz w:val="22"/>
                <w:szCs w:val="22"/>
              </w:rPr>
            </w:pPr>
          </w:p>
        </w:tc>
      </w:tr>
      <w:tr w:rsidR="004C7DD3" w:rsidRPr="00C34898" w:rsidTr="00AC2FB5">
        <w:trPr>
          <w:jc w:val="center"/>
        </w:trPr>
        <w:tc>
          <w:tcPr>
            <w:tcW w:w="9450" w:type="dxa"/>
            <w:gridSpan w:val="6"/>
            <w:tcBorders>
              <w:top w:val="nil"/>
              <w:left w:val="nil"/>
              <w:bottom w:val="nil"/>
              <w:right w:val="nil"/>
            </w:tcBorders>
          </w:tcPr>
          <w:p w:rsidR="004C7DD3" w:rsidRDefault="004C7DD3" w:rsidP="00351DA9">
            <w:pPr>
              <w:ind w:left="454"/>
              <w:jc w:val="both"/>
              <w:rPr>
                <w:rFonts w:asciiTheme="minorHAnsi" w:hAnsiTheme="minorHAnsi" w:cstheme="minorHAnsi"/>
                <w:sz w:val="22"/>
                <w:szCs w:val="22"/>
              </w:rPr>
            </w:pPr>
            <w:r w:rsidRPr="00C34898">
              <w:rPr>
                <w:rFonts w:asciiTheme="minorHAnsi" w:hAnsiTheme="minorHAnsi" w:cstheme="minorHAnsi"/>
                <w:sz w:val="22"/>
                <w:szCs w:val="22"/>
              </w:rPr>
              <w:t>Program</w:t>
            </w:r>
            <w:r w:rsidR="00AC2FB5">
              <w:rPr>
                <w:rFonts w:asciiTheme="minorHAnsi" w:hAnsiTheme="minorHAnsi" w:cstheme="minorHAnsi"/>
                <w:sz w:val="22"/>
                <w:szCs w:val="22"/>
              </w:rPr>
              <w:t xml:space="preserve"> </w:t>
            </w:r>
            <w:r w:rsidRPr="00C34898">
              <w:rPr>
                <w:rFonts w:asciiTheme="minorHAnsi" w:hAnsiTheme="minorHAnsi" w:cstheme="minorHAnsi"/>
                <w:sz w:val="22"/>
                <w:szCs w:val="22"/>
                <w:lang w:val="id-ID"/>
              </w:rPr>
              <w:t>Pemberdayaan Komunitas Perumahan</w:t>
            </w:r>
            <w:r w:rsidRPr="00C34898">
              <w:rPr>
                <w:rFonts w:asciiTheme="minorHAnsi" w:hAnsiTheme="minorHAnsi" w:cstheme="minorHAnsi"/>
                <w:sz w:val="22"/>
                <w:szCs w:val="22"/>
              </w:rPr>
              <w:t xml:space="preserve"> ini terdiri atas</w:t>
            </w:r>
            <w:r>
              <w:rPr>
                <w:rFonts w:asciiTheme="minorHAnsi" w:hAnsiTheme="minorHAnsi" w:cstheme="minorHAnsi"/>
                <w:sz w:val="22"/>
                <w:szCs w:val="22"/>
                <w:lang w:val="id-ID"/>
              </w:rPr>
              <w:t xml:space="preserve"> </w:t>
            </w:r>
            <w:r w:rsidR="00AC2FB5">
              <w:rPr>
                <w:rFonts w:asciiTheme="minorHAnsi" w:hAnsiTheme="minorHAnsi" w:cstheme="minorHAnsi"/>
                <w:sz w:val="22"/>
                <w:szCs w:val="22"/>
              </w:rPr>
              <w:t>4</w:t>
            </w:r>
            <w:r w:rsidRPr="00C34898">
              <w:rPr>
                <w:rFonts w:asciiTheme="minorHAnsi" w:hAnsiTheme="minorHAnsi" w:cstheme="minorHAnsi"/>
                <w:sz w:val="22"/>
                <w:szCs w:val="22"/>
              </w:rPr>
              <w:t xml:space="preserve"> (</w:t>
            </w:r>
            <w:r>
              <w:rPr>
                <w:rFonts w:asciiTheme="minorHAnsi" w:hAnsiTheme="minorHAnsi" w:cstheme="minorHAnsi"/>
                <w:sz w:val="22"/>
                <w:szCs w:val="22"/>
                <w:lang w:val="id-ID"/>
              </w:rPr>
              <w:t>e</w:t>
            </w:r>
            <w:r w:rsidR="00AC2FB5">
              <w:rPr>
                <w:rFonts w:asciiTheme="minorHAnsi" w:hAnsiTheme="minorHAnsi" w:cstheme="minorHAnsi"/>
                <w:sz w:val="22"/>
                <w:szCs w:val="22"/>
              </w:rPr>
              <w:t>mpat</w:t>
            </w:r>
            <w:r w:rsidRPr="00C34898">
              <w:rPr>
                <w:rFonts w:asciiTheme="minorHAnsi" w:hAnsiTheme="minorHAnsi" w:cstheme="minorHAnsi"/>
                <w:sz w:val="22"/>
                <w:szCs w:val="22"/>
              </w:rPr>
              <w:t>) kegiatan yang memiliki yang memiliki pencapaian realisasi keuangan tahun 201</w:t>
            </w:r>
            <w:r w:rsidR="00AC2FB5">
              <w:rPr>
                <w:rFonts w:asciiTheme="minorHAnsi" w:hAnsiTheme="minorHAnsi" w:cstheme="minorHAnsi"/>
                <w:sz w:val="22"/>
                <w:szCs w:val="22"/>
              </w:rPr>
              <w:t>9</w:t>
            </w:r>
            <w:r w:rsidRPr="00C34898">
              <w:rPr>
                <w:rFonts w:asciiTheme="minorHAnsi" w:hAnsiTheme="minorHAnsi" w:cstheme="minorHAnsi"/>
                <w:sz w:val="22"/>
                <w:szCs w:val="22"/>
              </w:rPr>
              <w:t xml:space="preserve"> adalah sebagai berikut :</w:t>
            </w:r>
          </w:p>
          <w:p w:rsidR="00CC6B7D" w:rsidRDefault="00CC6B7D" w:rsidP="00351DA9">
            <w:pPr>
              <w:ind w:left="454"/>
              <w:jc w:val="both"/>
              <w:rPr>
                <w:rFonts w:asciiTheme="minorHAnsi" w:hAnsiTheme="minorHAnsi" w:cstheme="minorHAnsi"/>
                <w:sz w:val="22"/>
                <w:szCs w:val="22"/>
              </w:rPr>
            </w:pPr>
          </w:p>
          <w:p w:rsidR="00CC6B7D" w:rsidRDefault="00CC6B7D" w:rsidP="00351DA9">
            <w:pPr>
              <w:ind w:left="454"/>
              <w:jc w:val="both"/>
              <w:rPr>
                <w:rFonts w:asciiTheme="minorHAnsi" w:hAnsiTheme="minorHAnsi" w:cstheme="minorHAnsi"/>
                <w:sz w:val="22"/>
                <w:szCs w:val="22"/>
              </w:rPr>
            </w:pPr>
          </w:p>
          <w:p w:rsidR="004C7DD3" w:rsidRPr="00C34898" w:rsidRDefault="004C7DD3" w:rsidP="00351DA9">
            <w:pPr>
              <w:ind w:left="454"/>
              <w:jc w:val="both"/>
              <w:rPr>
                <w:rFonts w:asciiTheme="minorHAnsi" w:hAnsiTheme="minorHAnsi" w:cstheme="minorHAnsi"/>
                <w:sz w:val="22"/>
                <w:szCs w:val="22"/>
              </w:rPr>
            </w:pPr>
          </w:p>
        </w:tc>
      </w:tr>
      <w:tr w:rsidR="004C7DD3" w:rsidRPr="00C34898" w:rsidTr="00AC2FB5">
        <w:trPr>
          <w:jc w:val="center"/>
        </w:trPr>
        <w:tc>
          <w:tcPr>
            <w:tcW w:w="542" w:type="dxa"/>
            <w:tcBorders>
              <w:top w:val="single" w:sz="4" w:space="0" w:color="auto"/>
            </w:tcBorders>
            <w:vAlign w:val="center"/>
          </w:tcPr>
          <w:p w:rsidR="004C7DD3" w:rsidRPr="00C34898" w:rsidRDefault="004C7DD3" w:rsidP="003D5E6B">
            <w:pPr>
              <w:jc w:val="center"/>
              <w:rPr>
                <w:rFonts w:asciiTheme="minorHAnsi" w:hAnsiTheme="minorHAnsi" w:cstheme="minorHAnsi"/>
                <w:b/>
                <w:bCs/>
                <w:sz w:val="22"/>
                <w:szCs w:val="22"/>
              </w:rPr>
            </w:pPr>
            <w:r w:rsidRPr="00C34898">
              <w:rPr>
                <w:rFonts w:asciiTheme="minorHAnsi" w:hAnsiTheme="minorHAnsi" w:cstheme="minorHAnsi"/>
                <w:b/>
                <w:bCs/>
                <w:sz w:val="22"/>
                <w:szCs w:val="22"/>
              </w:rPr>
              <w:t>NO</w:t>
            </w:r>
          </w:p>
        </w:tc>
        <w:tc>
          <w:tcPr>
            <w:tcW w:w="2963" w:type="dxa"/>
            <w:tcBorders>
              <w:top w:val="single" w:sz="4" w:space="0" w:color="auto"/>
            </w:tcBorders>
            <w:vAlign w:val="center"/>
          </w:tcPr>
          <w:p w:rsidR="004C7DD3" w:rsidRPr="00C34898" w:rsidRDefault="004C7DD3" w:rsidP="003D5E6B">
            <w:pPr>
              <w:jc w:val="center"/>
              <w:rPr>
                <w:rFonts w:asciiTheme="minorHAnsi" w:hAnsiTheme="minorHAnsi" w:cstheme="minorHAnsi"/>
                <w:b/>
                <w:bCs/>
                <w:sz w:val="22"/>
                <w:szCs w:val="22"/>
              </w:rPr>
            </w:pPr>
            <w:r w:rsidRPr="00C34898">
              <w:rPr>
                <w:rFonts w:asciiTheme="minorHAnsi" w:hAnsiTheme="minorHAnsi" w:cstheme="minorHAnsi"/>
                <w:b/>
                <w:bCs/>
                <w:sz w:val="22"/>
                <w:szCs w:val="22"/>
              </w:rPr>
              <w:t xml:space="preserve">KEGIATAN </w:t>
            </w:r>
          </w:p>
        </w:tc>
        <w:tc>
          <w:tcPr>
            <w:tcW w:w="1658" w:type="dxa"/>
            <w:tcBorders>
              <w:top w:val="single" w:sz="4" w:space="0" w:color="auto"/>
            </w:tcBorders>
            <w:vAlign w:val="center"/>
          </w:tcPr>
          <w:p w:rsidR="004C7DD3" w:rsidRPr="00C34898" w:rsidRDefault="004C7DD3" w:rsidP="003D5E6B">
            <w:pPr>
              <w:jc w:val="center"/>
              <w:rPr>
                <w:rFonts w:asciiTheme="minorHAnsi" w:hAnsiTheme="minorHAnsi" w:cstheme="minorHAnsi"/>
                <w:b/>
                <w:bCs/>
                <w:sz w:val="22"/>
                <w:szCs w:val="22"/>
              </w:rPr>
            </w:pPr>
            <w:r w:rsidRPr="00C34898">
              <w:rPr>
                <w:rFonts w:asciiTheme="minorHAnsi" w:hAnsiTheme="minorHAnsi" w:cstheme="minorHAnsi"/>
                <w:b/>
                <w:bCs/>
                <w:sz w:val="22"/>
                <w:szCs w:val="22"/>
              </w:rPr>
              <w:t xml:space="preserve">ANGGARAN </w:t>
            </w:r>
          </w:p>
        </w:tc>
        <w:tc>
          <w:tcPr>
            <w:tcW w:w="1702" w:type="dxa"/>
            <w:tcBorders>
              <w:top w:val="single" w:sz="4" w:space="0" w:color="auto"/>
            </w:tcBorders>
            <w:vAlign w:val="center"/>
          </w:tcPr>
          <w:p w:rsidR="004C7DD3" w:rsidRPr="00C34898" w:rsidRDefault="004C7DD3" w:rsidP="003D5E6B">
            <w:pPr>
              <w:jc w:val="center"/>
              <w:rPr>
                <w:rFonts w:asciiTheme="minorHAnsi" w:hAnsiTheme="minorHAnsi" w:cstheme="minorHAnsi"/>
                <w:b/>
                <w:bCs/>
                <w:sz w:val="22"/>
                <w:szCs w:val="22"/>
              </w:rPr>
            </w:pPr>
            <w:r w:rsidRPr="00C34898">
              <w:rPr>
                <w:rFonts w:asciiTheme="minorHAnsi" w:hAnsiTheme="minorHAnsi" w:cstheme="minorHAnsi"/>
                <w:b/>
                <w:bCs/>
                <w:sz w:val="22"/>
                <w:szCs w:val="22"/>
              </w:rPr>
              <w:t xml:space="preserve"> REALISASI </w:t>
            </w:r>
          </w:p>
        </w:tc>
        <w:tc>
          <w:tcPr>
            <w:tcW w:w="1682" w:type="dxa"/>
            <w:tcBorders>
              <w:top w:val="single" w:sz="4" w:space="0" w:color="auto"/>
            </w:tcBorders>
            <w:vAlign w:val="center"/>
          </w:tcPr>
          <w:p w:rsidR="004C7DD3" w:rsidRPr="00C34898" w:rsidRDefault="004C7DD3" w:rsidP="003D5E6B">
            <w:pPr>
              <w:jc w:val="center"/>
              <w:rPr>
                <w:rFonts w:asciiTheme="minorHAnsi" w:hAnsiTheme="minorHAnsi" w:cstheme="minorHAnsi"/>
                <w:b/>
                <w:bCs/>
                <w:sz w:val="22"/>
                <w:szCs w:val="22"/>
              </w:rPr>
            </w:pPr>
            <w:r w:rsidRPr="00C34898">
              <w:rPr>
                <w:rFonts w:asciiTheme="minorHAnsi" w:hAnsiTheme="minorHAnsi" w:cstheme="minorHAnsi"/>
                <w:b/>
                <w:bCs/>
                <w:sz w:val="22"/>
                <w:szCs w:val="22"/>
              </w:rPr>
              <w:t>SISA  ANGGARAN</w:t>
            </w:r>
          </w:p>
        </w:tc>
        <w:tc>
          <w:tcPr>
            <w:tcW w:w="903" w:type="dxa"/>
            <w:tcBorders>
              <w:top w:val="single" w:sz="4" w:space="0" w:color="auto"/>
            </w:tcBorders>
            <w:vAlign w:val="center"/>
          </w:tcPr>
          <w:p w:rsidR="004C7DD3" w:rsidRPr="00C34898" w:rsidRDefault="004C7DD3" w:rsidP="003D5E6B">
            <w:pPr>
              <w:jc w:val="center"/>
              <w:rPr>
                <w:rFonts w:asciiTheme="minorHAnsi" w:hAnsiTheme="minorHAnsi" w:cstheme="minorHAnsi"/>
                <w:b/>
                <w:bCs/>
                <w:sz w:val="22"/>
                <w:szCs w:val="22"/>
              </w:rPr>
            </w:pPr>
            <w:r w:rsidRPr="00C34898">
              <w:rPr>
                <w:rFonts w:asciiTheme="minorHAnsi" w:hAnsiTheme="minorHAnsi" w:cstheme="minorHAnsi"/>
                <w:b/>
                <w:bCs/>
                <w:sz w:val="22"/>
                <w:szCs w:val="22"/>
              </w:rPr>
              <w:t xml:space="preserve"> % </w:t>
            </w:r>
          </w:p>
        </w:tc>
      </w:tr>
      <w:tr w:rsidR="00AC2FB5" w:rsidRPr="00C34898" w:rsidTr="00AC2FB5">
        <w:trPr>
          <w:jc w:val="center"/>
        </w:trPr>
        <w:tc>
          <w:tcPr>
            <w:tcW w:w="542" w:type="dxa"/>
          </w:tcPr>
          <w:p w:rsidR="00AC2FB5" w:rsidRPr="00C34898" w:rsidRDefault="00AC2FB5" w:rsidP="003D5E6B">
            <w:pPr>
              <w:jc w:val="center"/>
              <w:rPr>
                <w:rFonts w:asciiTheme="minorHAnsi" w:hAnsiTheme="minorHAnsi" w:cstheme="minorHAnsi"/>
                <w:bCs/>
                <w:sz w:val="22"/>
                <w:szCs w:val="22"/>
              </w:rPr>
            </w:pPr>
            <w:r w:rsidRPr="00C34898">
              <w:rPr>
                <w:rFonts w:asciiTheme="minorHAnsi" w:hAnsiTheme="minorHAnsi" w:cstheme="minorHAnsi"/>
                <w:bCs/>
                <w:sz w:val="22"/>
                <w:szCs w:val="22"/>
              </w:rPr>
              <w:t>1.</w:t>
            </w:r>
          </w:p>
        </w:tc>
        <w:tc>
          <w:tcPr>
            <w:tcW w:w="2963" w:type="dxa"/>
          </w:tcPr>
          <w:p w:rsidR="00AC2FB5" w:rsidRDefault="00AC2FB5">
            <w:pPr>
              <w:rPr>
                <w:rFonts w:ascii="Calibri" w:hAnsi="Calibri" w:cs="Calibri"/>
                <w:color w:val="000000"/>
                <w:sz w:val="22"/>
                <w:szCs w:val="22"/>
              </w:rPr>
            </w:pPr>
            <w:r>
              <w:rPr>
                <w:rFonts w:ascii="Calibri" w:hAnsi="Calibri" w:cs="Calibri"/>
                <w:color w:val="000000"/>
                <w:sz w:val="22"/>
                <w:szCs w:val="22"/>
              </w:rPr>
              <w:t>Perencanaan Penanganan Lingkungan Perumahan dan Permukiman Kumuh Berbasis Kawasan (PLP2K-BK)</w:t>
            </w:r>
          </w:p>
        </w:tc>
        <w:tc>
          <w:tcPr>
            <w:tcW w:w="1658" w:type="dxa"/>
          </w:tcPr>
          <w:p w:rsidR="00AC2FB5" w:rsidRPr="00475390" w:rsidRDefault="00AC2FB5">
            <w:pPr>
              <w:jc w:val="right"/>
              <w:rPr>
                <w:rFonts w:ascii="Calibri" w:hAnsi="Calibri" w:cs="Calibri"/>
                <w:color w:val="000000"/>
                <w:sz w:val="20"/>
                <w:szCs w:val="22"/>
              </w:rPr>
            </w:pPr>
            <w:r w:rsidRPr="00475390">
              <w:rPr>
                <w:rFonts w:ascii="Calibri" w:hAnsi="Calibri" w:cs="Calibri"/>
                <w:color w:val="000000"/>
                <w:sz w:val="20"/>
                <w:szCs w:val="22"/>
              </w:rPr>
              <w:t>1.153.088.000,00</w:t>
            </w:r>
          </w:p>
        </w:tc>
        <w:tc>
          <w:tcPr>
            <w:tcW w:w="1702" w:type="dxa"/>
          </w:tcPr>
          <w:p w:rsidR="00AC2FB5" w:rsidRPr="00475390" w:rsidRDefault="00AC2FB5">
            <w:pPr>
              <w:jc w:val="center"/>
              <w:rPr>
                <w:rFonts w:ascii="Calibri" w:hAnsi="Calibri" w:cs="Calibri"/>
                <w:sz w:val="20"/>
                <w:szCs w:val="22"/>
              </w:rPr>
            </w:pPr>
            <w:r w:rsidRPr="00475390">
              <w:rPr>
                <w:rFonts w:ascii="Calibri" w:hAnsi="Calibri" w:cs="Calibri"/>
                <w:sz w:val="20"/>
                <w:szCs w:val="22"/>
              </w:rPr>
              <w:t>1.114.274.865,00</w:t>
            </w:r>
          </w:p>
        </w:tc>
        <w:tc>
          <w:tcPr>
            <w:tcW w:w="1682" w:type="dxa"/>
          </w:tcPr>
          <w:p w:rsidR="00AC2FB5" w:rsidRPr="00475390" w:rsidRDefault="00AC2FB5">
            <w:pPr>
              <w:jc w:val="right"/>
              <w:rPr>
                <w:rFonts w:ascii="Calibri" w:hAnsi="Calibri" w:cs="Calibri"/>
                <w:color w:val="000000"/>
                <w:sz w:val="20"/>
                <w:szCs w:val="22"/>
              </w:rPr>
            </w:pPr>
            <w:r w:rsidRPr="00475390">
              <w:rPr>
                <w:rFonts w:ascii="Calibri" w:hAnsi="Calibri" w:cs="Calibri"/>
                <w:color w:val="000000"/>
                <w:sz w:val="20"/>
                <w:szCs w:val="22"/>
              </w:rPr>
              <w:t>38.813.135,00</w:t>
            </w:r>
          </w:p>
        </w:tc>
        <w:tc>
          <w:tcPr>
            <w:tcW w:w="903" w:type="dxa"/>
          </w:tcPr>
          <w:p w:rsidR="00AC2FB5" w:rsidRPr="00475390" w:rsidRDefault="00AC2FB5">
            <w:pPr>
              <w:jc w:val="right"/>
              <w:rPr>
                <w:rFonts w:ascii="Calibri" w:hAnsi="Calibri" w:cs="Calibri"/>
                <w:sz w:val="20"/>
                <w:szCs w:val="22"/>
              </w:rPr>
            </w:pPr>
            <w:r w:rsidRPr="00475390">
              <w:rPr>
                <w:rFonts w:ascii="Calibri" w:hAnsi="Calibri" w:cs="Calibri"/>
                <w:sz w:val="20"/>
                <w:szCs w:val="22"/>
              </w:rPr>
              <w:t>96,63</w:t>
            </w:r>
          </w:p>
        </w:tc>
      </w:tr>
      <w:tr w:rsidR="00AC2FB5" w:rsidRPr="00C34898" w:rsidTr="00AC2FB5">
        <w:trPr>
          <w:jc w:val="center"/>
        </w:trPr>
        <w:tc>
          <w:tcPr>
            <w:tcW w:w="542" w:type="dxa"/>
          </w:tcPr>
          <w:p w:rsidR="00AC2FB5" w:rsidRPr="00C34898" w:rsidRDefault="00AC2FB5" w:rsidP="003D5E6B">
            <w:pPr>
              <w:jc w:val="center"/>
              <w:rPr>
                <w:rFonts w:asciiTheme="minorHAnsi" w:hAnsiTheme="minorHAnsi" w:cstheme="minorHAnsi"/>
                <w:bCs/>
                <w:sz w:val="22"/>
                <w:szCs w:val="22"/>
              </w:rPr>
            </w:pPr>
            <w:r w:rsidRPr="00C34898">
              <w:rPr>
                <w:rFonts w:asciiTheme="minorHAnsi" w:hAnsiTheme="minorHAnsi" w:cstheme="minorHAnsi"/>
                <w:bCs/>
                <w:sz w:val="22"/>
                <w:szCs w:val="22"/>
              </w:rPr>
              <w:t>2.</w:t>
            </w:r>
          </w:p>
        </w:tc>
        <w:tc>
          <w:tcPr>
            <w:tcW w:w="2963" w:type="dxa"/>
          </w:tcPr>
          <w:p w:rsidR="00AC2FB5" w:rsidRDefault="00AC2FB5">
            <w:pPr>
              <w:rPr>
                <w:rFonts w:ascii="Calibri" w:hAnsi="Calibri" w:cs="Calibri"/>
                <w:color w:val="000000"/>
                <w:sz w:val="22"/>
                <w:szCs w:val="22"/>
              </w:rPr>
            </w:pPr>
            <w:r>
              <w:rPr>
                <w:rFonts w:ascii="Calibri" w:hAnsi="Calibri" w:cs="Calibri"/>
                <w:color w:val="000000"/>
                <w:sz w:val="22"/>
                <w:szCs w:val="22"/>
              </w:rPr>
              <w:t>Pembangunan PLP2K-BK dan Supervisi</w:t>
            </w:r>
          </w:p>
        </w:tc>
        <w:tc>
          <w:tcPr>
            <w:tcW w:w="1658" w:type="dxa"/>
          </w:tcPr>
          <w:p w:rsidR="00AC2FB5" w:rsidRPr="00475390" w:rsidRDefault="00AC2FB5">
            <w:pPr>
              <w:jc w:val="right"/>
              <w:rPr>
                <w:rFonts w:ascii="Calibri" w:hAnsi="Calibri" w:cs="Calibri"/>
                <w:color w:val="000000"/>
                <w:sz w:val="20"/>
                <w:szCs w:val="22"/>
              </w:rPr>
            </w:pPr>
            <w:r w:rsidRPr="00475390">
              <w:rPr>
                <w:rFonts w:ascii="Calibri" w:hAnsi="Calibri" w:cs="Calibri"/>
                <w:color w:val="000000"/>
                <w:sz w:val="20"/>
                <w:szCs w:val="22"/>
              </w:rPr>
              <w:t>8.298.511.630,00</w:t>
            </w:r>
          </w:p>
        </w:tc>
        <w:tc>
          <w:tcPr>
            <w:tcW w:w="1702" w:type="dxa"/>
          </w:tcPr>
          <w:p w:rsidR="00AC2FB5" w:rsidRPr="00475390" w:rsidRDefault="00AC2FB5">
            <w:pPr>
              <w:jc w:val="center"/>
              <w:rPr>
                <w:rFonts w:ascii="Calibri" w:hAnsi="Calibri" w:cs="Calibri"/>
                <w:sz w:val="20"/>
                <w:szCs w:val="22"/>
              </w:rPr>
            </w:pPr>
            <w:r w:rsidRPr="00475390">
              <w:rPr>
                <w:rFonts w:ascii="Calibri" w:hAnsi="Calibri" w:cs="Calibri"/>
                <w:sz w:val="20"/>
                <w:szCs w:val="22"/>
              </w:rPr>
              <w:t>5.663.426.492,35</w:t>
            </w:r>
          </w:p>
        </w:tc>
        <w:tc>
          <w:tcPr>
            <w:tcW w:w="1682" w:type="dxa"/>
          </w:tcPr>
          <w:p w:rsidR="00AC2FB5" w:rsidRPr="00475390" w:rsidRDefault="00AC2FB5">
            <w:pPr>
              <w:jc w:val="right"/>
              <w:rPr>
                <w:rFonts w:ascii="Calibri" w:hAnsi="Calibri" w:cs="Calibri"/>
                <w:color w:val="000000"/>
                <w:sz w:val="20"/>
                <w:szCs w:val="22"/>
              </w:rPr>
            </w:pPr>
            <w:r w:rsidRPr="00475390">
              <w:rPr>
                <w:rFonts w:ascii="Calibri" w:hAnsi="Calibri" w:cs="Calibri"/>
                <w:color w:val="000000"/>
                <w:sz w:val="20"/>
                <w:szCs w:val="22"/>
              </w:rPr>
              <w:t>2.635.085.137,65</w:t>
            </w:r>
          </w:p>
        </w:tc>
        <w:tc>
          <w:tcPr>
            <w:tcW w:w="903" w:type="dxa"/>
          </w:tcPr>
          <w:p w:rsidR="00AC2FB5" w:rsidRPr="00475390" w:rsidRDefault="00AC2FB5">
            <w:pPr>
              <w:jc w:val="right"/>
              <w:rPr>
                <w:rFonts w:ascii="Calibri" w:hAnsi="Calibri" w:cs="Calibri"/>
                <w:sz w:val="20"/>
                <w:szCs w:val="22"/>
              </w:rPr>
            </w:pPr>
            <w:r w:rsidRPr="00475390">
              <w:rPr>
                <w:rFonts w:ascii="Calibri" w:hAnsi="Calibri" w:cs="Calibri"/>
                <w:sz w:val="20"/>
                <w:szCs w:val="22"/>
              </w:rPr>
              <w:t>68,25</w:t>
            </w:r>
          </w:p>
        </w:tc>
      </w:tr>
      <w:tr w:rsidR="00AC2FB5" w:rsidRPr="00C34898" w:rsidTr="00AC2FB5">
        <w:trPr>
          <w:jc w:val="center"/>
        </w:trPr>
        <w:tc>
          <w:tcPr>
            <w:tcW w:w="542" w:type="dxa"/>
          </w:tcPr>
          <w:p w:rsidR="00AC2FB5" w:rsidRPr="00C34898" w:rsidRDefault="00AC2FB5" w:rsidP="003D5E6B">
            <w:pPr>
              <w:jc w:val="center"/>
              <w:rPr>
                <w:rFonts w:asciiTheme="minorHAnsi" w:hAnsiTheme="minorHAnsi" w:cstheme="minorHAnsi"/>
                <w:bCs/>
                <w:sz w:val="22"/>
                <w:szCs w:val="22"/>
              </w:rPr>
            </w:pPr>
            <w:r w:rsidRPr="00C34898">
              <w:rPr>
                <w:rFonts w:asciiTheme="minorHAnsi" w:hAnsiTheme="minorHAnsi" w:cstheme="minorHAnsi"/>
                <w:bCs/>
                <w:sz w:val="22"/>
                <w:szCs w:val="22"/>
              </w:rPr>
              <w:t>3.</w:t>
            </w:r>
          </w:p>
        </w:tc>
        <w:tc>
          <w:tcPr>
            <w:tcW w:w="2963" w:type="dxa"/>
          </w:tcPr>
          <w:p w:rsidR="00AC2FB5" w:rsidRDefault="00AC2FB5">
            <w:pPr>
              <w:rPr>
                <w:rFonts w:ascii="Calibri" w:hAnsi="Calibri" w:cs="Calibri"/>
                <w:color w:val="000000"/>
                <w:sz w:val="22"/>
                <w:szCs w:val="22"/>
              </w:rPr>
            </w:pPr>
            <w:r>
              <w:rPr>
                <w:rFonts w:ascii="Calibri" w:hAnsi="Calibri" w:cs="Calibri"/>
                <w:color w:val="000000"/>
                <w:sz w:val="22"/>
                <w:szCs w:val="22"/>
              </w:rPr>
              <w:t>Updating Database Kawasan Kumuh</w:t>
            </w:r>
          </w:p>
        </w:tc>
        <w:tc>
          <w:tcPr>
            <w:tcW w:w="1658" w:type="dxa"/>
          </w:tcPr>
          <w:p w:rsidR="00AC2FB5" w:rsidRPr="00475390" w:rsidRDefault="00AC2FB5">
            <w:pPr>
              <w:jc w:val="right"/>
              <w:rPr>
                <w:rFonts w:ascii="Calibri" w:hAnsi="Calibri" w:cs="Calibri"/>
                <w:color w:val="000000"/>
                <w:sz w:val="20"/>
                <w:szCs w:val="22"/>
              </w:rPr>
            </w:pPr>
            <w:r w:rsidRPr="00475390">
              <w:rPr>
                <w:rFonts w:ascii="Calibri" w:hAnsi="Calibri" w:cs="Calibri"/>
                <w:color w:val="000000"/>
                <w:sz w:val="20"/>
                <w:szCs w:val="22"/>
              </w:rPr>
              <w:t>873.756.000,00</w:t>
            </w:r>
          </w:p>
        </w:tc>
        <w:tc>
          <w:tcPr>
            <w:tcW w:w="1702" w:type="dxa"/>
          </w:tcPr>
          <w:p w:rsidR="00AC2FB5" w:rsidRPr="00475390" w:rsidRDefault="00AC2FB5">
            <w:pPr>
              <w:jc w:val="center"/>
              <w:rPr>
                <w:rFonts w:ascii="Calibri" w:hAnsi="Calibri" w:cs="Calibri"/>
                <w:sz w:val="20"/>
                <w:szCs w:val="22"/>
              </w:rPr>
            </w:pPr>
            <w:r w:rsidRPr="00475390">
              <w:rPr>
                <w:rFonts w:ascii="Calibri" w:hAnsi="Calibri" w:cs="Calibri"/>
                <w:sz w:val="20"/>
                <w:szCs w:val="22"/>
              </w:rPr>
              <w:t>842.470.750,00</w:t>
            </w:r>
          </w:p>
        </w:tc>
        <w:tc>
          <w:tcPr>
            <w:tcW w:w="1682" w:type="dxa"/>
          </w:tcPr>
          <w:p w:rsidR="00AC2FB5" w:rsidRPr="00475390" w:rsidRDefault="00AC2FB5">
            <w:pPr>
              <w:jc w:val="right"/>
              <w:rPr>
                <w:rFonts w:ascii="Calibri" w:hAnsi="Calibri" w:cs="Calibri"/>
                <w:color w:val="000000"/>
                <w:sz w:val="20"/>
                <w:szCs w:val="22"/>
              </w:rPr>
            </w:pPr>
            <w:r w:rsidRPr="00475390">
              <w:rPr>
                <w:rFonts w:ascii="Calibri" w:hAnsi="Calibri" w:cs="Calibri"/>
                <w:color w:val="000000"/>
                <w:sz w:val="20"/>
                <w:szCs w:val="22"/>
              </w:rPr>
              <w:t>31.285.250,00</w:t>
            </w:r>
          </w:p>
        </w:tc>
        <w:tc>
          <w:tcPr>
            <w:tcW w:w="903" w:type="dxa"/>
          </w:tcPr>
          <w:p w:rsidR="00AC2FB5" w:rsidRPr="00475390" w:rsidRDefault="00AC2FB5">
            <w:pPr>
              <w:jc w:val="right"/>
              <w:rPr>
                <w:rFonts w:ascii="Calibri" w:hAnsi="Calibri" w:cs="Calibri"/>
                <w:sz w:val="20"/>
                <w:szCs w:val="22"/>
              </w:rPr>
            </w:pPr>
            <w:r w:rsidRPr="00475390">
              <w:rPr>
                <w:rFonts w:ascii="Calibri" w:hAnsi="Calibri" w:cs="Calibri"/>
                <w:sz w:val="20"/>
                <w:szCs w:val="22"/>
              </w:rPr>
              <w:t>96,42</w:t>
            </w:r>
          </w:p>
        </w:tc>
      </w:tr>
      <w:tr w:rsidR="00AC2FB5" w:rsidRPr="00C34898" w:rsidTr="00AC2FB5">
        <w:trPr>
          <w:jc w:val="center"/>
        </w:trPr>
        <w:tc>
          <w:tcPr>
            <w:tcW w:w="542" w:type="dxa"/>
          </w:tcPr>
          <w:p w:rsidR="00AC2FB5" w:rsidRPr="00842084" w:rsidRDefault="00AC2FB5" w:rsidP="003D5E6B">
            <w:pPr>
              <w:jc w:val="center"/>
              <w:rPr>
                <w:rFonts w:asciiTheme="minorHAnsi" w:hAnsiTheme="minorHAnsi" w:cstheme="minorHAnsi"/>
                <w:bCs/>
                <w:sz w:val="22"/>
                <w:szCs w:val="22"/>
                <w:lang w:val="id-ID"/>
              </w:rPr>
            </w:pPr>
            <w:r>
              <w:rPr>
                <w:rFonts w:asciiTheme="minorHAnsi" w:hAnsiTheme="minorHAnsi" w:cstheme="minorHAnsi"/>
                <w:bCs/>
                <w:sz w:val="22"/>
                <w:szCs w:val="22"/>
                <w:lang w:val="id-ID"/>
              </w:rPr>
              <w:t>4.</w:t>
            </w:r>
          </w:p>
        </w:tc>
        <w:tc>
          <w:tcPr>
            <w:tcW w:w="2963" w:type="dxa"/>
          </w:tcPr>
          <w:p w:rsidR="00AC2FB5" w:rsidRDefault="00AC2FB5">
            <w:pPr>
              <w:rPr>
                <w:rFonts w:ascii="Calibri" w:hAnsi="Calibri" w:cs="Calibri"/>
                <w:color w:val="000000"/>
                <w:sz w:val="22"/>
                <w:szCs w:val="22"/>
              </w:rPr>
            </w:pPr>
            <w:r>
              <w:rPr>
                <w:rFonts w:ascii="Calibri" w:hAnsi="Calibri" w:cs="Calibri"/>
                <w:color w:val="000000"/>
                <w:sz w:val="22"/>
                <w:szCs w:val="22"/>
              </w:rPr>
              <w:t>Pembangunan PSU Kawasan Strategis dan Khusus (Rawan Bencana, Agropolitan, Minapolitan, Desa Tertinggal)</w:t>
            </w:r>
          </w:p>
        </w:tc>
        <w:tc>
          <w:tcPr>
            <w:tcW w:w="1658" w:type="dxa"/>
          </w:tcPr>
          <w:p w:rsidR="00AC2FB5" w:rsidRPr="00475390" w:rsidRDefault="00AC2FB5">
            <w:pPr>
              <w:jc w:val="right"/>
              <w:rPr>
                <w:rFonts w:ascii="Calibri" w:hAnsi="Calibri" w:cs="Calibri"/>
                <w:color w:val="000000"/>
                <w:sz w:val="20"/>
                <w:szCs w:val="22"/>
              </w:rPr>
            </w:pPr>
            <w:r w:rsidRPr="00475390">
              <w:rPr>
                <w:rFonts w:ascii="Calibri" w:hAnsi="Calibri" w:cs="Calibri"/>
                <w:color w:val="000000"/>
                <w:sz w:val="20"/>
                <w:szCs w:val="22"/>
              </w:rPr>
              <w:t>1.400.000.000,00</w:t>
            </w:r>
          </w:p>
        </w:tc>
        <w:tc>
          <w:tcPr>
            <w:tcW w:w="1702" w:type="dxa"/>
          </w:tcPr>
          <w:p w:rsidR="00AC2FB5" w:rsidRPr="00475390" w:rsidRDefault="00AC2FB5">
            <w:pPr>
              <w:jc w:val="center"/>
              <w:rPr>
                <w:rFonts w:ascii="Calibri" w:hAnsi="Calibri" w:cs="Calibri"/>
                <w:sz w:val="20"/>
                <w:szCs w:val="22"/>
              </w:rPr>
            </w:pPr>
            <w:r w:rsidRPr="00475390">
              <w:rPr>
                <w:rFonts w:ascii="Calibri" w:hAnsi="Calibri" w:cs="Calibri"/>
                <w:sz w:val="20"/>
                <w:szCs w:val="22"/>
              </w:rPr>
              <w:t>1.372.719.976,50</w:t>
            </w:r>
          </w:p>
        </w:tc>
        <w:tc>
          <w:tcPr>
            <w:tcW w:w="1682" w:type="dxa"/>
          </w:tcPr>
          <w:p w:rsidR="00AC2FB5" w:rsidRPr="00475390" w:rsidRDefault="00AC2FB5">
            <w:pPr>
              <w:jc w:val="right"/>
              <w:rPr>
                <w:rFonts w:ascii="Calibri" w:hAnsi="Calibri" w:cs="Calibri"/>
                <w:color w:val="000000"/>
                <w:sz w:val="20"/>
                <w:szCs w:val="22"/>
              </w:rPr>
            </w:pPr>
            <w:r w:rsidRPr="00475390">
              <w:rPr>
                <w:rFonts w:ascii="Calibri" w:hAnsi="Calibri" w:cs="Calibri"/>
                <w:color w:val="000000"/>
                <w:sz w:val="20"/>
                <w:szCs w:val="22"/>
              </w:rPr>
              <w:t>27.280.023,50</w:t>
            </w:r>
          </w:p>
        </w:tc>
        <w:tc>
          <w:tcPr>
            <w:tcW w:w="903" w:type="dxa"/>
          </w:tcPr>
          <w:p w:rsidR="00AC2FB5" w:rsidRPr="00475390" w:rsidRDefault="00AC2FB5">
            <w:pPr>
              <w:jc w:val="right"/>
              <w:rPr>
                <w:rFonts w:ascii="Calibri" w:hAnsi="Calibri" w:cs="Calibri"/>
                <w:sz w:val="20"/>
                <w:szCs w:val="22"/>
              </w:rPr>
            </w:pPr>
            <w:r w:rsidRPr="00475390">
              <w:rPr>
                <w:rFonts w:ascii="Calibri" w:hAnsi="Calibri" w:cs="Calibri"/>
                <w:sz w:val="20"/>
                <w:szCs w:val="22"/>
              </w:rPr>
              <w:t>98,05</w:t>
            </w:r>
          </w:p>
        </w:tc>
      </w:tr>
      <w:tr w:rsidR="004C7DD3" w:rsidRPr="00C34898" w:rsidTr="00AC2FB5">
        <w:trPr>
          <w:jc w:val="center"/>
        </w:trPr>
        <w:tc>
          <w:tcPr>
            <w:tcW w:w="542" w:type="dxa"/>
            <w:tcBorders>
              <w:top w:val="single" w:sz="4" w:space="0" w:color="auto"/>
              <w:left w:val="nil"/>
              <w:bottom w:val="nil"/>
              <w:right w:val="nil"/>
            </w:tcBorders>
          </w:tcPr>
          <w:p w:rsidR="004C7DD3" w:rsidRPr="00C34898" w:rsidRDefault="004C7DD3" w:rsidP="003D5E6B">
            <w:pPr>
              <w:jc w:val="both"/>
              <w:rPr>
                <w:rFonts w:asciiTheme="minorHAnsi" w:hAnsiTheme="minorHAnsi" w:cstheme="minorHAnsi"/>
                <w:sz w:val="22"/>
                <w:szCs w:val="22"/>
              </w:rPr>
            </w:pPr>
          </w:p>
        </w:tc>
        <w:tc>
          <w:tcPr>
            <w:tcW w:w="2963" w:type="dxa"/>
            <w:tcBorders>
              <w:top w:val="single" w:sz="4" w:space="0" w:color="auto"/>
              <w:left w:val="nil"/>
              <w:bottom w:val="nil"/>
              <w:right w:val="nil"/>
            </w:tcBorders>
          </w:tcPr>
          <w:p w:rsidR="004C7DD3" w:rsidRPr="00C34898" w:rsidRDefault="004C7DD3" w:rsidP="003D5E6B">
            <w:pPr>
              <w:jc w:val="both"/>
              <w:rPr>
                <w:rFonts w:asciiTheme="minorHAnsi" w:hAnsiTheme="minorHAnsi" w:cstheme="minorHAnsi"/>
                <w:b/>
                <w:bCs/>
                <w:sz w:val="22"/>
                <w:szCs w:val="22"/>
              </w:rPr>
            </w:pPr>
          </w:p>
        </w:tc>
        <w:tc>
          <w:tcPr>
            <w:tcW w:w="1658" w:type="dxa"/>
            <w:tcBorders>
              <w:top w:val="single" w:sz="4" w:space="0" w:color="auto"/>
              <w:left w:val="nil"/>
              <w:bottom w:val="nil"/>
              <w:right w:val="nil"/>
            </w:tcBorders>
          </w:tcPr>
          <w:p w:rsidR="004C7DD3" w:rsidRPr="00C34898" w:rsidRDefault="004C7DD3" w:rsidP="003D5E6B">
            <w:pPr>
              <w:jc w:val="both"/>
              <w:rPr>
                <w:rFonts w:asciiTheme="minorHAnsi" w:hAnsiTheme="minorHAnsi" w:cstheme="minorHAnsi"/>
                <w:sz w:val="22"/>
                <w:szCs w:val="22"/>
              </w:rPr>
            </w:pPr>
          </w:p>
        </w:tc>
        <w:tc>
          <w:tcPr>
            <w:tcW w:w="1702" w:type="dxa"/>
            <w:tcBorders>
              <w:top w:val="single" w:sz="4" w:space="0" w:color="auto"/>
              <w:left w:val="nil"/>
              <w:bottom w:val="nil"/>
              <w:right w:val="nil"/>
            </w:tcBorders>
          </w:tcPr>
          <w:p w:rsidR="004C7DD3" w:rsidRPr="00C34898" w:rsidRDefault="004C7DD3" w:rsidP="003D5E6B">
            <w:pPr>
              <w:jc w:val="both"/>
              <w:rPr>
                <w:rFonts w:asciiTheme="minorHAnsi" w:hAnsiTheme="minorHAnsi" w:cstheme="minorHAnsi"/>
                <w:sz w:val="22"/>
                <w:szCs w:val="22"/>
              </w:rPr>
            </w:pPr>
          </w:p>
        </w:tc>
        <w:tc>
          <w:tcPr>
            <w:tcW w:w="1682" w:type="dxa"/>
            <w:tcBorders>
              <w:top w:val="single" w:sz="4" w:space="0" w:color="auto"/>
              <w:left w:val="nil"/>
              <w:bottom w:val="nil"/>
              <w:right w:val="nil"/>
            </w:tcBorders>
          </w:tcPr>
          <w:p w:rsidR="004C7DD3" w:rsidRPr="00C34898" w:rsidRDefault="004C7DD3" w:rsidP="003D5E6B">
            <w:pPr>
              <w:jc w:val="both"/>
              <w:rPr>
                <w:rFonts w:asciiTheme="minorHAnsi" w:hAnsiTheme="minorHAnsi" w:cstheme="minorHAnsi"/>
                <w:sz w:val="22"/>
                <w:szCs w:val="22"/>
              </w:rPr>
            </w:pPr>
          </w:p>
        </w:tc>
        <w:tc>
          <w:tcPr>
            <w:tcW w:w="903" w:type="dxa"/>
            <w:tcBorders>
              <w:top w:val="single" w:sz="4" w:space="0" w:color="auto"/>
              <w:left w:val="nil"/>
              <w:bottom w:val="nil"/>
              <w:right w:val="nil"/>
            </w:tcBorders>
          </w:tcPr>
          <w:p w:rsidR="004C7DD3" w:rsidRPr="00C34898" w:rsidRDefault="004C7DD3" w:rsidP="003D5E6B">
            <w:pPr>
              <w:jc w:val="both"/>
              <w:rPr>
                <w:rFonts w:asciiTheme="minorHAnsi" w:hAnsiTheme="minorHAnsi" w:cstheme="minorHAnsi"/>
                <w:sz w:val="22"/>
                <w:szCs w:val="22"/>
              </w:rPr>
            </w:pPr>
          </w:p>
        </w:tc>
      </w:tr>
      <w:tr w:rsidR="004C7DD3" w:rsidRPr="00C34898" w:rsidTr="00AC2FB5">
        <w:trPr>
          <w:jc w:val="center"/>
        </w:trPr>
        <w:tc>
          <w:tcPr>
            <w:tcW w:w="9450" w:type="dxa"/>
            <w:gridSpan w:val="6"/>
            <w:tcBorders>
              <w:top w:val="nil"/>
              <w:left w:val="nil"/>
              <w:bottom w:val="nil"/>
              <w:right w:val="nil"/>
            </w:tcBorders>
          </w:tcPr>
          <w:p w:rsidR="004C7DD3" w:rsidRPr="00C34898" w:rsidRDefault="004C7DD3" w:rsidP="003D5E6B">
            <w:pPr>
              <w:numPr>
                <w:ilvl w:val="0"/>
                <w:numId w:val="10"/>
              </w:numPr>
              <w:ind w:left="484" w:hanging="425"/>
              <w:jc w:val="both"/>
              <w:rPr>
                <w:rFonts w:asciiTheme="minorHAnsi" w:hAnsiTheme="minorHAnsi" w:cstheme="minorHAnsi"/>
                <w:sz w:val="22"/>
                <w:szCs w:val="22"/>
              </w:rPr>
            </w:pPr>
            <w:r w:rsidRPr="00C34898">
              <w:rPr>
                <w:rFonts w:asciiTheme="minorHAnsi" w:hAnsiTheme="minorHAnsi" w:cstheme="minorHAnsi"/>
                <w:b/>
                <w:bCs/>
                <w:sz w:val="22"/>
                <w:szCs w:val="22"/>
              </w:rPr>
              <w:lastRenderedPageBreak/>
              <w:t xml:space="preserve">Program </w:t>
            </w:r>
            <w:r w:rsidRPr="00C34898">
              <w:rPr>
                <w:rFonts w:asciiTheme="minorHAnsi" w:hAnsiTheme="minorHAnsi" w:cstheme="minorHAnsi"/>
                <w:b/>
                <w:sz w:val="22"/>
                <w:szCs w:val="22"/>
              </w:rPr>
              <w:t>Pengelolaan Pertanahan</w:t>
            </w:r>
          </w:p>
        </w:tc>
      </w:tr>
      <w:tr w:rsidR="004C7DD3" w:rsidRPr="00C34898" w:rsidTr="00AC2FB5">
        <w:trPr>
          <w:jc w:val="center"/>
        </w:trPr>
        <w:tc>
          <w:tcPr>
            <w:tcW w:w="9450" w:type="dxa"/>
            <w:gridSpan w:val="6"/>
            <w:tcBorders>
              <w:top w:val="nil"/>
              <w:left w:val="nil"/>
              <w:bottom w:val="single" w:sz="4" w:space="0" w:color="auto"/>
              <w:right w:val="nil"/>
            </w:tcBorders>
          </w:tcPr>
          <w:p w:rsidR="004C7DD3" w:rsidRDefault="004C7DD3" w:rsidP="00C053B8">
            <w:pPr>
              <w:ind w:left="454"/>
              <w:jc w:val="both"/>
              <w:rPr>
                <w:rFonts w:asciiTheme="minorHAnsi" w:hAnsiTheme="minorHAnsi" w:cstheme="minorHAnsi"/>
                <w:sz w:val="22"/>
                <w:szCs w:val="22"/>
              </w:rPr>
            </w:pPr>
            <w:r w:rsidRPr="00C34898">
              <w:rPr>
                <w:rFonts w:asciiTheme="minorHAnsi" w:hAnsiTheme="minorHAnsi" w:cstheme="minorHAnsi"/>
                <w:sz w:val="22"/>
                <w:szCs w:val="22"/>
              </w:rPr>
              <w:t xml:space="preserve">Program </w:t>
            </w:r>
            <w:r w:rsidR="00AC2FB5" w:rsidRPr="00C34898">
              <w:rPr>
                <w:rFonts w:asciiTheme="minorHAnsi" w:hAnsiTheme="minorHAnsi" w:cstheme="minorHAnsi"/>
                <w:sz w:val="22"/>
                <w:szCs w:val="22"/>
              </w:rPr>
              <w:t>Pengelolaan Pertanahan</w:t>
            </w:r>
            <w:r w:rsidR="00AC2FB5">
              <w:rPr>
                <w:rFonts w:asciiTheme="minorHAnsi" w:hAnsiTheme="minorHAnsi" w:cstheme="minorHAnsi"/>
                <w:sz w:val="22"/>
                <w:szCs w:val="22"/>
              </w:rPr>
              <w:t xml:space="preserve"> </w:t>
            </w:r>
            <w:r w:rsidRPr="00C34898">
              <w:rPr>
                <w:rFonts w:asciiTheme="minorHAnsi" w:hAnsiTheme="minorHAnsi" w:cstheme="minorHAnsi"/>
                <w:sz w:val="22"/>
                <w:szCs w:val="22"/>
              </w:rPr>
              <w:t xml:space="preserve">ini terdiri atas  </w:t>
            </w:r>
            <w:r>
              <w:rPr>
                <w:rFonts w:asciiTheme="minorHAnsi" w:hAnsiTheme="minorHAnsi" w:cstheme="minorHAnsi"/>
                <w:sz w:val="22"/>
                <w:szCs w:val="22"/>
                <w:lang w:val="id-ID"/>
              </w:rPr>
              <w:t>7</w:t>
            </w:r>
            <w:r w:rsidRPr="00C34898">
              <w:rPr>
                <w:rFonts w:asciiTheme="minorHAnsi" w:hAnsiTheme="minorHAnsi" w:cstheme="minorHAnsi"/>
                <w:sz w:val="22"/>
                <w:szCs w:val="22"/>
              </w:rPr>
              <w:t xml:space="preserve"> (</w:t>
            </w:r>
            <w:r>
              <w:rPr>
                <w:rFonts w:asciiTheme="minorHAnsi" w:hAnsiTheme="minorHAnsi" w:cstheme="minorHAnsi"/>
                <w:sz w:val="22"/>
                <w:szCs w:val="22"/>
                <w:lang w:val="id-ID"/>
              </w:rPr>
              <w:t>tujuh</w:t>
            </w:r>
            <w:r w:rsidRPr="00C34898">
              <w:rPr>
                <w:rFonts w:asciiTheme="minorHAnsi" w:hAnsiTheme="minorHAnsi" w:cstheme="minorHAnsi"/>
                <w:sz w:val="22"/>
                <w:szCs w:val="22"/>
              </w:rPr>
              <w:t>) kegiatan yang memiliki yang memiliki pencapaian realisasi keuangan tahun 201</w:t>
            </w:r>
            <w:r w:rsidR="00AC2FB5">
              <w:rPr>
                <w:rFonts w:asciiTheme="minorHAnsi" w:hAnsiTheme="minorHAnsi" w:cstheme="minorHAnsi"/>
                <w:sz w:val="22"/>
                <w:szCs w:val="22"/>
              </w:rPr>
              <w:t>9</w:t>
            </w:r>
            <w:r w:rsidRPr="00C34898">
              <w:rPr>
                <w:rFonts w:asciiTheme="minorHAnsi" w:hAnsiTheme="minorHAnsi" w:cstheme="minorHAnsi"/>
                <w:sz w:val="22"/>
                <w:szCs w:val="22"/>
              </w:rPr>
              <w:t xml:space="preserve"> adalah sebagai berikut :</w:t>
            </w:r>
          </w:p>
          <w:p w:rsidR="004C7DD3" w:rsidRPr="00C34898" w:rsidRDefault="004C7DD3" w:rsidP="00C053B8">
            <w:pPr>
              <w:ind w:left="454"/>
              <w:jc w:val="both"/>
              <w:rPr>
                <w:rFonts w:asciiTheme="minorHAnsi" w:hAnsiTheme="minorHAnsi" w:cstheme="minorHAnsi"/>
                <w:sz w:val="22"/>
                <w:szCs w:val="22"/>
              </w:rPr>
            </w:pPr>
          </w:p>
        </w:tc>
      </w:tr>
      <w:tr w:rsidR="004C7DD3" w:rsidRPr="00C34898" w:rsidTr="00AC2FB5">
        <w:trPr>
          <w:jc w:val="center"/>
        </w:trPr>
        <w:tc>
          <w:tcPr>
            <w:tcW w:w="542" w:type="dxa"/>
            <w:tcBorders>
              <w:top w:val="single" w:sz="4" w:space="0" w:color="auto"/>
            </w:tcBorders>
            <w:vAlign w:val="center"/>
          </w:tcPr>
          <w:p w:rsidR="004C7DD3" w:rsidRPr="00C34898" w:rsidRDefault="004C7DD3" w:rsidP="003D5E6B">
            <w:pPr>
              <w:jc w:val="center"/>
              <w:rPr>
                <w:rFonts w:asciiTheme="minorHAnsi" w:hAnsiTheme="minorHAnsi" w:cstheme="minorHAnsi"/>
                <w:b/>
                <w:bCs/>
                <w:sz w:val="22"/>
                <w:szCs w:val="22"/>
              </w:rPr>
            </w:pPr>
            <w:r w:rsidRPr="00C34898">
              <w:rPr>
                <w:rFonts w:asciiTheme="minorHAnsi" w:hAnsiTheme="minorHAnsi" w:cstheme="minorHAnsi"/>
                <w:b/>
                <w:bCs/>
                <w:sz w:val="22"/>
                <w:szCs w:val="22"/>
              </w:rPr>
              <w:t>NO</w:t>
            </w:r>
          </w:p>
        </w:tc>
        <w:tc>
          <w:tcPr>
            <w:tcW w:w="2963" w:type="dxa"/>
            <w:tcBorders>
              <w:top w:val="single" w:sz="4" w:space="0" w:color="auto"/>
            </w:tcBorders>
            <w:vAlign w:val="center"/>
          </w:tcPr>
          <w:p w:rsidR="004C7DD3" w:rsidRPr="00C34898" w:rsidRDefault="004C7DD3" w:rsidP="003D5E6B">
            <w:pPr>
              <w:jc w:val="center"/>
              <w:rPr>
                <w:rFonts w:asciiTheme="minorHAnsi" w:hAnsiTheme="minorHAnsi" w:cstheme="minorHAnsi"/>
                <w:b/>
                <w:bCs/>
                <w:sz w:val="22"/>
                <w:szCs w:val="22"/>
              </w:rPr>
            </w:pPr>
            <w:r w:rsidRPr="00C34898">
              <w:rPr>
                <w:rFonts w:asciiTheme="minorHAnsi" w:hAnsiTheme="minorHAnsi" w:cstheme="minorHAnsi"/>
                <w:b/>
                <w:bCs/>
                <w:sz w:val="22"/>
                <w:szCs w:val="22"/>
              </w:rPr>
              <w:t xml:space="preserve">KEGIATAN </w:t>
            </w:r>
          </w:p>
        </w:tc>
        <w:tc>
          <w:tcPr>
            <w:tcW w:w="1658" w:type="dxa"/>
            <w:tcBorders>
              <w:top w:val="single" w:sz="4" w:space="0" w:color="auto"/>
            </w:tcBorders>
            <w:vAlign w:val="center"/>
          </w:tcPr>
          <w:p w:rsidR="004C7DD3" w:rsidRPr="00C34898" w:rsidRDefault="004C7DD3" w:rsidP="003D5E6B">
            <w:pPr>
              <w:jc w:val="center"/>
              <w:rPr>
                <w:rFonts w:asciiTheme="minorHAnsi" w:hAnsiTheme="minorHAnsi" w:cstheme="minorHAnsi"/>
                <w:b/>
                <w:bCs/>
                <w:sz w:val="22"/>
                <w:szCs w:val="22"/>
              </w:rPr>
            </w:pPr>
            <w:r w:rsidRPr="00C34898">
              <w:rPr>
                <w:rFonts w:asciiTheme="minorHAnsi" w:hAnsiTheme="minorHAnsi" w:cstheme="minorHAnsi"/>
                <w:b/>
                <w:bCs/>
                <w:sz w:val="22"/>
                <w:szCs w:val="22"/>
              </w:rPr>
              <w:t xml:space="preserve">ANGGARAN </w:t>
            </w:r>
          </w:p>
        </w:tc>
        <w:tc>
          <w:tcPr>
            <w:tcW w:w="1702" w:type="dxa"/>
            <w:tcBorders>
              <w:top w:val="single" w:sz="4" w:space="0" w:color="auto"/>
            </w:tcBorders>
            <w:vAlign w:val="center"/>
          </w:tcPr>
          <w:p w:rsidR="004C7DD3" w:rsidRPr="00C34898" w:rsidRDefault="004C7DD3" w:rsidP="003D5E6B">
            <w:pPr>
              <w:jc w:val="center"/>
              <w:rPr>
                <w:rFonts w:asciiTheme="minorHAnsi" w:hAnsiTheme="minorHAnsi" w:cstheme="minorHAnsi"/>
                <w:b/>
                <w:bCs/>
                <w:sz w:val="22"/>
                <w:szCs w:val="22"/>
              </w:rPr>
            </w:pPr>
            <w:r w:rsidRPr="00C34898">
              <w:rPr>
                <w:rFonts w:asciiTheme="minorHAnsi" w:hAnsiTheme="minorHAnsi" w:cstheme="minorHAnsi"/>
                <w:b/>
                <w:bCs/>
                <w:sz w:val="22"/>
                <w:szCs w:val="22"/>
              </w:rPr>
              <w:t xml:space="preserve"> REALISASI </w:t>
            </w:r>
          </w:p>
        </w:tc>
        <w:tc>
          <w:tcPr>
            <w:tcW w:w="1682" w:type="dxa"/>
            <w:tcBorders>
              <w:top w:val="single" w:sz="4" w:space="0" w:color="auto"/>
            </w:tcBorders>
            <w:vAlign w:val="center"/>
          </w:tcPr>
          <w:p w:rsidR="004C7DD3" w:rsidRPr="00C34898" w:rsidRDefault="004C7DD3" w:rsidP="003D5E6B">
            <w:pPr>
              <w:jc w:val="center"/>
              <w:rPr>
                <w:rFonts w:asciiTheme="minorHAnsi" w:hAnsiTheme="minorHAnsi" w:cstheme="minorHAnsi"/>
                <w:b/>
                <w:bCs/>
                <w:sz w:val="22"/>
                <w:szCs w:val="22"/>
              </w:rPr>
            </w:pPr>
            <w:r w:rsidRPr="00C34898">
              <w:rPr>
                <w:rFonts w:asciiTheme="minorHAnsi" w:hAnsiTheme="minorHAnsi" w:cstheme="minorHAnsi"/>
                <w:b/>
                <w:bCs/>
                <w:sz w:val="22"/>
                <w:szCs w:val="22"/>
              </w:rPr>
              <w:t>SISA  ANGGARAN</w:t>
            </w:r>
          </w:p>
        </w:tc>
        <w:tc>
          <w:tcPr>
            <w:tcW w:w="903" w:type="dxa"/>
            <w:tcBorders>
              <w:top w:val="single" w:sz="4" w:space="0" w:color="auto"/>
            </w:tcBorders>
            <w:vAlign w:val="center"/>
          </w:tcPr>
          <w:p w:rsidR="004C7DD3" w:rsidRPr="00C34898" w:rsidRDefault="004C7DD3" w:rsidP="003D5E6B">
            <w:pPr>
              <w:jc w:val="center"/>
              <w:rPr>
                <w:rFonts w:asciiTheme="minorHAnsi" w:hAnsiTheme="minorHAnsi" w:cstheme="minorHAnsi"/>
                <w:b/>
                <w:bCs/>
                <w:sz w:val="22"/>
                <w:szCs w:val="22"/>
              </w:rPr>
            </w:pPr>
            <w:r w:rsidRPr="00C34898">
              <w:rPr>
                <w:rFonts w:asciiTheme="minorHAnsi" w:hAnsiTheme="minorHAnsi" w:cstheme="minorHAnsi"/>
                <w:b/>
                <w:bCs/>
                <w:sz w:val="22"/>
                <w:szCs w:val="22"/>
              </w:rPr>
              <w:t xml:space="preserve"> % </w:t>
            </w:r>
          </w:p>
        </w:tc>
      </w:tr>
      <w:tr w:rsidR="00AC2FB5" w:rsidRPr="00C34898" w:rsidTr="00AC2FB5">
        <w:trPr>
          <w:jc w:val="center"/>
        </w:trPr>
        <w:tc>
          <w:tcPr>
            <w:tcW w:w="542" w:type="dxa"/>
          </w:tcPr>
          <w:p w:rsidR="00AC2FB5" w:rsidRPr="00C34898" w:rsidRDefault="00AC2FB5" w:rsidP="003D5E6B">
            <w:pPr>
              <w:jc w:val="center"/>
              <w:rPr>
                <w:rFonts w:asciiTheme="minorHAnsi" w:hAnsiTheme="minorHAnsi" w:cstheme="minorHAnsi"/>
                <w:bCs/>
                <w:sz w:val="22"/>
                <w:szCs w:val="22"/>
              </w:rPr>
            </w:pPr>
            <w:r w:rsidRPr="00C34898">
              <w:rPr>
                <w:rFonts w:asciiTheme="minorHAnsi" w:hAnsiTheme="minorHAnsi" w:cstheme="minorHAnsi"/>
                <w:bCs/>
                <w:sz w:val="22"/>
                <w:szCs w:val="22"/>
              </w:rPr>
              <w:t>1.</w:t>
            </w:r>
          </w:p>
        </w:tc>
        <w:tc>
          <w:tcPr>
            <w:tcW w:w="2963" w:type="dxa"/>
          </w:tcPr>
          <w:p w:rsidR="00AC2FB5" w:rsidRDefault="00AC2FB5">
            <w:pPr>
              <w:rPr>
                <w:rFonts w:ascii="Calibri" w:hAnsi="Calibri" w:cs="Calibri"/>
                <w:color w:val="000000"/>
                <w:sz w:val="22"/>
                <w:szCs w:val="22"/>
              </w:rPr>
            </w:pPr>
            <w:r>
              <w:rPr>
                <w:rFonts w:ascii="Calibri" w:hAnsi="Calibri" w:cs="Calibri"/>
                <w:color w:val="000000"/>
                <w:sz w:val="22"/>
                <w:szCs w:val="22"/>
              </w:rPr>
              <w:t>Bimtek Pengelolaan Pertanahan</w:t>
            </w:r>
          </w:p>
        </w:tc>
        <w:tc>
          <w:tcPr>
            <w:tcW w:w="1658" w:type="dxa"/>
          </w:tcPr>
          <w:p w:rsidR="00AC2FB5" w:rsidRDefault="00AC2FB5">
            <w:pPr>
              <w:jc w:val="right"/>
              <w:rPr>
                <w:rFonts w:ascii="Calibri" w:hAnsi="Calibri" w:cs="Calibri"/>
                <w:color w:val="000000"/>
                <w:sz w:val="22"/>
                <w:szCs w:val="22"/>
              </w:rPr>
            </w:pPr>
            <w:r>
              <w:rPr>
                <w:rFonts w:ascii="Calibri" w:hAnsi="Calibri" w:cs="Calibri"/>
                <w:color w:val="000000"/>
                <w:sz w:val="22"/>
                <w:szCs w:val="22"/>
              </w:rPr>
              <w:t>86.708.000,00</w:t>
            </w:r>
          </w:p>
        </w:tc>
        <w:tc>
          <w:tcPr>
            <w:tcW w:w="1702" w:type="dxa"/>
          </w:tcPr>
          <w:p w:rsidR="00AC2FB5" w:rsidRDefault="00AC2FB5">
            <w:pPr>
              <w:jc w:val="center"/>
              <w:rPr>
                <w:rFonts w:ascii="Calibri" w:hAnsi="Calibri" w:cs="Calibri"/>
                <w:sz w:val="22"/>
                <w:szCs w:val="22"/>
              </w:rPr>
            </w:pPr>
            <w:r>
              <w:rPr>
                <w:rFonts w:ascii="Calibri" w:hAnsi="Calibri" w:cs="Calibri"/>
                <w:sz w:val="22"/>
                <w:szCs w:val="22"/>
              </w:rPr>
              <w:t>77.893.750,00</w:t>
            </w:r>
          </w:p>
        </w:tc>
        <w:tc>
          <w:tcPr>
            <w:tcW w:w="1682" w:type="dxa"/>
          </w:tcPr>
          <w:p w:rsidR="00AC2FB5" w:rsidRDefault="00AC2FB5">
            <w:pPr>
              <w:jc w:val="right"/>
              <w:rPr>
                <w:rFonts w:ascii="Calibri" w:hAnsi="Calibri" w:cs="Calibri"/>
                <w:color w:val="000000"/>
                <w:sz w:val="22"/>
                <w:szCs w:val="22"/>
              </w:rPr>
            </w:pPr>
            <w:r>
              <w:rPr>
                <w:rFonts w:ascii="Calibri" w:hAnsi="Calibri" w:cs="Calibri"/>
                <w:color w:val="000000"/>
                <w:sz w:val="22"/>
                <w:szCs w:val="22"/>
              </w:rPr>
              <w:t>8.814.250,00</w:t>
            </w:r>
          </w:p>
        </w:tc>
        <w:tc>
          <w:tcPr>
            <w:tcW w:w="903" w:type="dxa"/>
          </w:tcPr>
          <w:p w:rsidR="00AC2FB5" w:rsidRDefault="00AC2FB5">
            <w:pPr>
              <w:jc w:val="right"/>
              <w:rPr>
                <w:rFonts w:ascii="Calibri" w:hAnsi="Calibri" w:cs="Calibri"/>
                <w:sz w:val="22"/>
                <w:szCs w:val="22"/>
              </w:rPr>
            </w:pPr>
            <w:r>
              <w:rPr>
                <w:rFonts w:ascii="Calibri" w:hAnsi="Calibri" w:cs="Calibri"/>
                <w:sz w:val="22"/>
                <w:szCs w:val="22"/>
              </w:rPr>
              <w:t>89,83</w:t>
            </w:r>
          </w:p>
        </w:tc>
      </w:tr>
      <w:tr w:rsidR="00AC2FB5" w:rsidRPr="00C34898" w:rsidTr="00AC2FB5">
        <w:trPr>
          <w:jc w:val="center"/>
        </w:trPr>
        <w:tc>
          <w:tcPr>
            <w:tcW w:w="542" w:type="dxa"/>
          </w:tcPr>
          <w:p w:rsidR="00AC2FB5" w:rsidRPr="00C34898" w:rsidRDefault="00AC2FB5" w:rsidP="003D5E6B">
            <w:pPr>
              <w:jc w:val="center"/>
              <w:rPr>
                <w:rFonts w:asciiTheme="minorHAnsi" w:hAnsiTheme="minorHAnsi" w:cstheme="minorHAnsi"/>
                <w:bCs/>
                <w:sz w:val="22"/>
                <w:szCs w:val="22"/>
              </w:rPr>
            </w:pPr>
            <w:r w:rsidRPr="00C34898">
              <w:rPr>
                <w:rFonts w:asciiTheme="minorHAnsi" w:hAnsiTheme="minorHAnsi" w:cstheme="minorHAnsi"/>
                <w:bCs/>
                <w:sz w:val="22"/>
                <w:szCs w:val="22"/>
              </w:rPr>
              <w:t>2.</w:t>
            </w:r>
          </w:p>
        </w:tc>
        <w:tc>
          <w:tcPr>
            <w:tcW w:w="2963" w:type="dxa"/>
          </w:tcPr>
          <w:p w:rsidR="00AC2FB5" w:rsidRDefault="00AC2FB5">
            <w:pPr>
              <w:rPr>
                <w:rFonts w:ascii="Calibri" w:hAnsi="Calibri" w:cs="Calibri"/>
                <w:color w:val="000000"/>
                <w:sz w:val="22"/>
                <w:szCs w:val="22"/>
              </w:rPr>
            </w:pPr>
            <w:r>
              <w:rPr>
                <w:rFonts w:ascii="Calibri" w:hAnsi="Calibri" w:cs="Calibri"/>
                <w:color w:val="000000"/>
                <w:sz w:val="22"/>
                <w:szCs w:val="22"/>
              </w:rPr>
              <w:t>Inventarisasi dan Penanganan Masalah Pengelolaan Pertanahan</w:t>
            </w:r>
          </w:p>
        </w:tc>
        <w:tc>
          <w:tcPr>
            <w:tcW w:w="1658" w:type="dxa"/>
          </w:tcPr>
          <w:p w:rsidR="00AC2FB5" w:rsidRDefault="00AC2FB5">
            <w:pPr>
              <w:jc w:val="right"/>
              <w:rPr>
                <w:rFonts w:ascii="Calibri" w:hAnsi="Calibri" w:cs="Calibri"/>
                <w:color w:val="000000"/>
                <w:sz w:val="22"/>
                <w:szCs w:val="22"/>
              </w:rPr>
            </w:pPr>
            <w:r>
              <w:rPr>
                <w:rFonts w:ascii="Calibri" w:hAnsi="Calibri" w:cs="Calibri"/>
                <w:color w:val="000000"/>
                <w:sz w:val="22"/>
                <w:szCs w:val="22"/>
              </w:rPr>
              <w:t>50.244.000,00</w:t>
            </w:r>
          </w:p>
        </w:tc>
        <w:tc>
          <w:tcPr>
            <w:tcW w:w="1702" w:type="dxa"/>
          </w:tcPr>
          <w:p w:rsidR="00AC2FB5" w:rsidRDefault="00AC2FB5">
            <w:pPr>
              <w:jc w:val="center"/>
              <w:rPr>
                <w:rFonts w:ascii="Calibri" w:hAnsi="Calibri" w:cs="Calibri"/>
                <w:sz w:val="22"/>
                <w:szCs w:val="22"/>
              </w:rPr>
            </w:pPr>
            <w:r>
              <w:rPr>
                <w:rFonts w:ascii="Calibri" w:hAnsi="Calibri" w:cs="Calibri"/>
                <w:sz w:val="22"/>
                <w:szCs w:val="22"/>
              </w:rPr>
              <w:t>46.306.796,00</w:t>
            </w:r>
          </w:p>
        </w:tc>
        <w:tc>
          <w:tcPr>
            <w:tcW w:w="1682" w:type="dxa"/>
          </w:tcPr>
          <w:p w:rsidR="00AC2FB5" w:rsidRDefault="00AC2FB5">
            <w:pPr>
              <w:jc w:val="right"/>
              <w:rPr>
                <w:rFonts w:ascii="Calibri" w:hAnsi="Calibri" w:cs="Calibri"/>
                <w:color w:val="000000"/>
                <w:sz w:val="22"/>
                <w:szCs w:val="22"/>
              </w:rPr>
            </w:pPr>
            <w:r>
              <w:rPr>
                <w:rFonts w:ascii="Calibri" w:hAnsi="Calibri" w:cs="Calibri"/>
                <w:color w:val="000000"/>
                <w:sz w:val="22"/>
                <w:szCs w:val="22"/>
              </w:rPr>
              <w:t>3.937.204,00</w:t>
            </w:r>
          </w:p>
        </w:tc>
        <w:tc>
          <w:tcPr>
            <w:tcW w:w="903" w:type="dxa"/>
          </w:tcPr>
          <w:p w:rsidR="00AC2FB5" w:rsidRDefault="00AC2FB5">
            <w:pPr>
              <w:jc w:val="right"/>
              <w:rPr>
                <w:rFonts w:ascii="Calibri" w:hAnsi="Calibri" w:cs="Calibri"/>
                <w:sz w:val="22"/>
                <w:szCs w:val="22"/>
              </w:rPr>
            </w:pPr>
            <w:r>
              <w:rPr>
                <w:rFonts w:ascii="Calibri" w:hAnsi="Calibri" w:cs="Calibri"/>
                <w:sz w:val="22"/>
                <w:szCs w:val="22"/>
              </w:rPr>
              <w:t>92,16</w:t>
            </w:r>
          </w:p>
        </w:tc>
      </w:tr>
      <w:tr w:rsidR="00AC2FB5" w:rsidRPr="00C34898" w:rsidTr="00AC2FB5">
        <w:trPr>
          <w:jc w:val="center"/>
        </w:trPr>
        <w:tc>
          <w:tcPr>
            <w:tcW w:w="542" w:type="dxa"/>
          </w:tcPr>
          <w:p w:rsidR="00AC2FB5" w:rsidRPr="00E84C62" w:rsidRDefault="00AC2FB5" w:rsidP="003D5E6B">
            <w:pPr>
              <w:jc w:val="center"/>
              <w:rPr>
                <w:rFonts w:asciiTheme="minorHAnsi" w:hAnsiTheme="minorHAnsi" w:cstheme="minorHAnsi"/>
                <w:bCs/>
                <w:sz w:val="22"/>
                <w:szCs w:val="22"/>
                <w:lang w:val="id-ID"/>
              </w:rPr>
            </w:pPr>
            <w:r>
              <w:rPr>
                <w:rFonts w:asciiTheme="minorHAnsi" w:hAnsiTheme="minorHAnsi" w:cstheme="minorHAnsi"/>
                <w:bCs/>
                <w:sz w:val="22"/>
                <w:szCs w:val="22"/>
                <w:lang w:val="id-ID"/>
              </w:rPr>
              <w:t>3.</w:t>
            </w:r>
          </w:p>
        </w:tc>
        <w:tc>
          <w:tcPr>
            <w:tcW w:w="2963" w:type="dxa"/>
          </w:tcPr>
          <w:p w:rsidR="00AC2FB5" w:rsidRDefault="00AC2FB5">
            <w:pPr>
              <w:rPr>
                <w:rFonts w:ascii="Calibri" w:hAnsi="Calibri" w:cs="Calibri"/>
                <w:color w:val="000000"/>
                <w:sz w:val="22"/>
                <w:szCs w:val="22"/>
              </w:rPr>
            </w:pPr>
            <w:r>
              <w:rPr>
                <w:rFonts w:ascii="Calibri" w:hAnsi="Calibri" w:cs="Calibri"/>
                <w:color w:val="000000"/>
                <w:sz w:val="22"/>
                <w:szCs w:val="22"/>
              </w:rPr>
              <w:t>Pembinaan dan Monitoring Pengadaan Tanah Untuk Kepentingan Umum</w:t>
            </w:r>
          </w:p>
        </w:tc>
        <w:tc>
          <w:tcPr>
            <w:tcW w:w="1658" w:type="dxa"/>
          </w:tcPr>
          <w:p w:rsidR="00AC2FB5" w:rsidRDefault="00AC2FB5">
            <w:pPr>
              <w:jc w:val="right"/>
              <w:rPr>
                <w:rFonts w:ascii="Calibri" w:hAnsi="Calibri" w:cs="Calibri"/>
                <w:color w:val="000000"/>
                <w:sz w:val="22"/>
                <w:szCs w:val="22"/>
              </w:rPr>
            </w:pPr>
            <w:r>
              <w:rPr>
                <w:rFonts w:ascii="Calibri" w:hAnsi="Calibri" w:cs="Calibri"/>
                <w:color w:val="000000"/>
                <w:sz w:val="22"/>
                <w:szCs w:val="22"/>
              </w:rPr>
              <w:t>106.682.847,00</w:t>
            </w:r>
          </w:p>
        </w:tc>
        <w:tc>
          <w:tcPr>
            <w:tcW w:w="1702" w:type="dxa"/>
          </w:tcPr>
          <w:p w:rsidR="00AC2FB5" w:rsidRDefault="00AC2FB5">
            <w:pPr>
              <w:jc w:val="center"/>
              <w:rPr>
                <w:rFonts w:ascii="Calibri" w:hAnsi="Calibri" w:cs="Calibri"/>
                <w:sz w:val="22"/>
                <w:szCs w:val="22"/>
              </w:rPr>
            </w:pPr>
            <w:r>
              <w:rPr>
                <w:rFonts w:ascii="Calibri" w:hAnsi="Calibri" w:cs="Calibri"/>
                <w:sz w:val="22"/>
                <w:szCs w:val="22"/>
              </w:rPr>
              <w:t>103.287.916,00</w:t>
            </w:r>
          </w:p>
        </w:tc>
        <w:tc>
          <w:tcPr>
            <w:tcW w:w="1682" w:type="dxa"/>
          </w:tcPr>
          <w:p w:rsidR="00AC2FB5" w:rsidRDefault="00AC2FB5">
            <w:pPr>
              <w:jc w:val="right"/>
              <w:rPr>
                <w:rFonts w:ascii="Calibri" w:hAnsi="Calibri" w:cs="Calibri"/>
                <w:color w:val="000000"/>
                <w:sz w:val="22"/>
                <w:szCs w:val="22"/>
              </w:rPr>
            </w:pPr>
            <w:r>
              <w:rPr>
                <w:rFonts w:ascii="Calibri" w:hAnsi="Calibri" w:cs="Calibri"/>
                <w:color w:val="000000"/>
                <w:sz w:val="22"/>
                <w:szCs w:val="22"/>
              </w:rPr>
              <w:t>3.394.931,00</w:t>
            </w:r>
          </w:p>
        </w:tc>
        <w:tc>
          <w:tcPr>
            <w:tcW w:w="903" w:type="dxa"/>
          </w:tcPr>
          <w:p w:rsidR="00AC2FB5" w:rsidRDefault="00AC2FB5">
            <w:pPr>
              <w:jc w:val="right"/>
              <w:rPr>
                <w:rFonts w:ascii="Calibri" w:hAnsi="Calibri" w:cs="Calibri"/>
                <w:sz w:val="22"/>
                <w:szCs w:val="22"/>
              </w:rPr>
            </w:pPr>
            <w:r>
              <w:rPr>
                <w:rFonts w:ascii="Calibri" w:hAnsi="Calibri" w:cs="Calibri"/>
                <w:sz w:val="22"/>
                <w:szCs w:val="22"/>
              </w:rPr>
              <w:t>96,82</w:t>
            </w:r>
          </w:p>
        </w:tc>
      </w:tr>
      <w:tr w:rsidR="00AC2FB5" w:rsidRPr="00C34898" w:rsidTr="00AC2FB5">
        <w:trPr>
          <w:jc w:val="center"/>
        </w:trPr>
        <w:tc>
          <w:tcPr>
            <w:tcW w:w="542" w:type="dxa"/>
          </w:tcPr>
          <w:p w:rsidR="00AC2FB5" w:rsidRDefault="00AC2FB5" w:rsidP="003D5E6B">
            <w:pPr>
              <w:jc w:val="center"/>
              <w:rPr>
                <w:rFonts w:asciiTheme="minorHAnsi" w:hAnsiTheme="minorHAnsi" w:cstheme="minorHAnsi"/>
                <w:bCs/>
                <w:sz w:val="22"/>
                <w:szCs w:val="22"/>
                <w:lang w:val="id-ID"/>
              </w:rPr>
            </w:pPr>
            <w:r>
              <w:rPr>
                <w:rFonts w:asciiTheme="minorHAnsi" w:hAnsiTheme="minorHAnsi" w:cstheme="minorHAnsi"/>
                <w:bCs/>
                <w:sz w:val="22"/>
                <w:szCs w:val="22"/>
                <w:lang w:val="id-ID"/>
              </w:rPr>
              <w:t>4.</w:t>
            </w:r>
          </w:p>
        </w:tc>
        <w:tc>
          <w:tcPr>
            <w:tcW w:w="2963" w:type="dxa"/>
          </w:tcPr>
          <w:p w:rsidR="00AC2FB5" w:rsidRDefault="00AC2FB5">
            <w:pPr>
              <w:rPr>
                <w:rFonts w:ascii="Calibri" w:hAnsi="Calibri" w:cs="Calibri"/>
                <w:color w:val="000000"/>
                <w:sz w:val="22"/>
                <w:szCs w:val="22"/>
              </w:rPr>
            </w:pPr>
            <w:r>
              <w:rPr>
                <w:rFonts w:ascii="Calibri" w:hAnsi="Calibri" w:cs="Calibri"/>
                <w:color w:val="000000"/>
                <w:sz w:val="22"/>
                <w:szCs w:val="22"/>
              </w:rPr>
              <w:t>Penanganan Masalah Sengketa dan Konflik Pertanahan di Sumatera Barat</w:t>
            </w:r>
          </w:p>
        </w:tc>
        <w:tc>
          <w:tcPr>
            <w:tcW w:w="1658" w:type="dxa"/>
          </w:tcPr>
          <w:p w:rsidR="00AC2FB5" w:rsidRDefault="00AC2FB5">
            <w:pPr>
              <w:jc w:val="right"/>
              <w:rPr>
                <w:rFonts w:ascii="Calibri" w:hAnsi="Calibri" w:cs="Calibri"/>
                <w:color w:val="000000"/>
                <w:sz w:val="22"/>
                <w:szCs w:val="22"/>
              </w:rPr>
            </w:pPr>
            <w:r>
              <w:rPr>
                <w:rFonts w:ascii="Calibri" w:hAnsi="Calibri" w:cs="Calibri"/>
                <w:color w:val="000000"/>
                <w:sz w:val="22"/>
                <w:szCs w:val="22"/>
              </w:rPr>
              <w:t>62.236.000,00</w:t>
            </w:r>
          </w:p>
        </w:tc>
        <w:tc>
          <w:tcPr>
            <w:tcW w:w="1702" w:type="dxa"/>
          </w:tcPr>
          <w:p w:rsidR="00AC2FB5" w:rsidRDefault="00AC2FB5">
            <w:pPr>
              <w:jc w:val="center"/>
              <w:rPr>
                <w:rFonts w:ascii="Calibri" w:hAnsi="Calibri" w:cs="Calibri"/>
                <w:sz w:val="22"/>
                <w:szCs w:val="22"/>
              </w:rPr>
            </w:pPr>
            <w:r>
              <w:rPr>
                <w:rFonts w:ascii="Calibri" w:hAnsi="Calibri" w:cs="Calibri"/>
                <w:sz w:val="22"/>
                <w:szCs w:val="22"/>
              </w:rPr>
              <w:t>60.753.755,00</w:t>
            </w:r>
          </w:p>
        </w:tc>
        <w:tc>
          <w:tcPr>
            <w:tcW w:w="1682" w:type="dxa"/>
          </w:tcPr>
          <w:p w:rsidR="00AC2FB5" w:rsidRDefault="00AC2FB5">
            <w:pPr>
              <w:jc w:val="right"/>
              <w:rPr>
                <w:rFonts w:ascii="Calibri" w:hAnsi="Calibri" w:cs="Calibri"/>
                <w:color w:val="000000"/>
                <w:sz w:val="22"/>
                <w:szCs w:val="22"/>
              </w:rPr>
            </w:pPr>
            <w:r>
              <w:rPr>
                <w:rFonts w:ascii="Calibri" w:hAnsi="Calibri" w:cs="Calibri"/>
                <w:color w:val="000000"/>
                <w:sz w:val="22"/>
                <w:szCs w:val="22"/>
              </w:rPr>
              <w:t>1.482.245,00</w:t>
            </w:r>
          </w:p>
        </w:tc>
        <w:tc>
          <w:tcPr>
            <w:tcW w:w="903" w:type="dxa"/>
          </w:tcPr>
          <w:p w:rsidR="00AC2FB5" w:rsidRDefault="00AC2FB5">
            <w:pPr>
              <w:jc w:val="right"/>
              <w:rPr>
                <w:rFonts w:ascii="Calibri" w:hAnsi="Calibri" w:cs="Calibri"/>
                <w:sz w:val="22"/>
                <w:szCs w:val="22"/>
              </w:rPr>
            </w:pPr>
            <w:r>
              <w:rPr>
                <w:rFonts w:ascii="Calibri" w:hAnsi="Calibri" w:cs="Calibri"/>
                <w:sz w:val="22"/>
                <w:szCs w:val="22"/>
              </w:rPr>
              <w:t>97,62</w:t>
            </w:r>
          </w:p>
        </w:tc>
      </w:tr>
      <w:tr w:rsidR="00AC2FB5" w:rsidRPr="00C34898" w:rsidTr="00AC2FB5">
        <w:trPr>
          <w:jc w:val="center"/>
        </w:trPr>
        <w:tc>
          <w:tcPr>
            <w:tcW w:w="542" w:type="dxa"/>
          </w:tcPr>
          <w:p w:rsidR="00AC2FB5" w:rsidRDefault="00AC2FB5" w:rsidP="003D5E6B">
            <w:pPr>
              <w:jc w:val="center"/>
              <w:rPr>
                <w:rFonts w:asciiTheme="minorHAnsi" w:hAnsiTheme="minorHAnsi" w:cstheme="minorHAnsi"/>
                <w:bCs/>
                <w:sz w:val="22"/>
                <w:szCs w:val="22"/>
                <w:lang w:val="id-ID"/>
              </w:rPr>
            </w:pPr>
            <w:r>
              <w:rPr>
                <w:rFonts w:asciiTheme="minorHAnsi" w:hAnsiTheme="minorHAnsi" w:cstheme="minorHAnsi"/>
                <w:bCs/>
                <w:sz w:val="22"/>
                <w:szCs w:val="22"/>
                <w:lang w:val="id-ID"/>
              </w:rPr>
              <w:t>5.</w:t>
            </w:r>
          </w:p>
        </w:tc>
        <w:tc>
          <w:tcPr>
            <w:tcW w:w="2963" w:type="dxa"/>
          </w:tcPr>
          <w:p w:rsidR="00AC2FB5" w:rsidRDefault="00AC2FB5">
            <w:pPr>
              <w:rPr>
                <w:rFonts w:ascii="Calibri" w:hAnsi="Calibri" w:cs="Calibri"/>
                <w:color w:val="000000"/>
                <w:sz w:val="22"/>
                <w:szCs w:val="22"/>
              </w:rPr>
            </w:pPr>
            <w:r>
              <w:rPr>
                <w:rFonts w:ascii="Calibri" w:hAnsi="Calibri" w:cs="Calibri"/>
                <w:color w:val="000000"/>
                <w:sz w:val="22"/>
                <w:szCs w:val="22"/>
              </w:rPr>
              <w:t>Penyusunan Perencanaan Penggunaan Tanah</w:t>
            </w:r>
          </w:p>
        </w:tc>
        <w:tc>
          <w:tcPr>
            <w:tcW w:w="1658" w:type="dxa"/>
          </w:tcPr>
          <w:p w:rsidR="00AC2FB5" w:rsidRDefault="00AC2FB5">
            <w:pPr>
              <w:jc w:val="right"/>
              <w:rPr>
                <w:rFonts w:ascii="Calibri" w:hAnsi="Calibri" w:cs="Calibri"/>
                <w:color w:val="000000"/>
                <w:sz w:val="22"/>
                <w:szCs w:val="22"/>
              </w:rPr>
            </w:pPr>
            <w:r>
              <w:rPr>
                <w:rFonts w:ascii="Calibri" w:hAnsi="Calibri" w:cs="Calibri"/>
                <w:color w:val="000000"/>
                <w:sz w:val="22"/>
                <w:szCs w:val="22"/>
              </w:rPr>
              <w:t>84.808.000,00</w:t>
            </w:r>
          </w:p>
        </w:tc>
        <w:tc>
          <w:tcPr>
            <w:tcW w:w="1702" w:type="dxa"/>
          </w:tcPr>
          <w:p w:rsidR="00AC2FB5" w:rsidRDefault="00AC2FB5">
            <w:pPr>
              <w:jc w:val="center"/>
              <w:rPr>
                <w:rFonts w:ascii="Calibri" w:hAnsi="Calibri" w:cs="Calibri"/>
                <w:sz w:val="22"/>
                <w:szCs w:val="22"/>
              </w:rPr>
            </w:pPr>
            <w:r>
              <w:rPr>
                <w:rFonts w:ascii="Calibri" w:hAnsi="Calibri" w:cs="Calibri"/>
                <w:sz w:val="22"/>
                <w:szCs w:val="22"/>
              </w:rPr>
              <w:t>77.199.960,00</w:t>
            </w:r>
          </w:p>
        </w:tc>
        <w:tc>
          <w:tcPr>
            <w:tcW w:w="1682" w:type="dxa"/>
          </w:tcPr>
          <w:p w:rsidR="00AC2FB5" w:rsidRDefault="00AC2FB5">
            <w:pPr>
              <w:jc w:val="right"/>
              <w:rPr>
                <w:rFonts w:ascii="Calibri" w:hAnsi="Calibri" w:cs="Calibri"/>
                <w:color w:val="000000"/>
                <w:sz w:val="22"/>
                <w:szCs w:val="22"/>
              </w:rPr>
            </w:pPr>
            <w:r>
              <w:rPr>
                <w:rFonts w:ascii="Calibri" w:hAnsi="Calibri" w:cs="Calibri"/>
                <w:color w:val="000000"/>
                <w:sz w:val="22"/>
                <w:szCs w:val="22"/>
              </w:rPr>
              <w:t>7.608.040,00</w:t>
            </w:r>
          </w:p>
        </w:tc>
        <w:tc>
          <w:tcPr>
            <w:tcW w:w="903" w:type="dxa"/>
          </w:tcPr>
          <w:p w:rsidR="00AC2FB5" w:rsidRDefault="00AC2FB5">
            <w:pPr>
              <w:jc w:val="right"/>
              <w:rPr>
                <w:rFonts w:ascii="Calibri" w:hAnsi="Calibri" w:cs="Calibri"/>
                <w:sz w:val="22"/>
                <w:szCs w:val="22"/>
              </w:rPr>
            </w:pPr>
            <w:r>
              <w:rPr>
                <w:rFonts w:ascii="Calibri" w:hAnsi="Calibri" w:cs="Calibri"/>
                <w:sz w:val="22"/>
                <w:szCs w:val="22"/>
              </w:rPr>
              <w:t>91,03</w:t>
            </w:r>
          </w:p>
        </w:tc>
      </w:tr>
      <w:tr w:rsidR="00AC2FB5" w:rsidRPr="00C34898" w:rsidTr="00AC2FB5">
        <w:trPr>
          <w:jc w:val="center"/>
        </w:trPr>
        <w:tc>
          <w:tcPr>
            <w:tcW w:w="542" w:type="dxa"/>
          </w:tcPr>
          <w:p w:rsidR="00AC2FB5" w:rsidRDefault="00AC2FB5" w:rsidP="00B770C3">
            <w:pPr>
              <w:jc w:val="center"/>
              <w:rPr>
                <w:rFonts w:asciiTheme="minorHAnsi" w:hAnsiTheme="minorHAnsi" w:cstheme="minorHAnsi"/>
                <w:bCs/>
                <w:sz w:val="22"/>
                <w:szCs w:val="22"/>
                <w:lang w:val="id-ID"/>
              </w:rPr>
            </w:pPr>
            <w:r>
              <w:rPr>
                <w:rFonts w:asciiTheme="minorHAnsi" w:hAnsiTheme="minorHAnsi" w:cstheme="minorHAnsi"/>
                <w:bCs/>
                <w:sz w:val="22"/>
                <w:szCs w:val="22"/>
                <w:lang w:val="id-ID"/>
              </w:rPr>
              <w:t>6.</w:t>
            </w:r>
          </w:p>
        </w:tc>
        <w:tc>
          <w:tcPr>
            <w:tcW w:w="2963" w:type="dxa"/>
          </w:tcPr>
          <w:p w:rsidR="00AC2FB5" w:rsidRDefault="00AC2FB5">
            <w:pPr>
              <w:rPr>
                <w:rFonts w:ascii="Calibri" w:hAnsi="Calibri" w:cs="Calibri"/>
                <w:color w:val="000000"/>
                <w:sz w:val="22"/>
                <w:szCs w:val="22"/>
              </w:rPr>
            </w:pPr>
            <w:r>
              <w:rPr>
                <w:rFonts w:ascii="Calibri" w:hAnsi="Calibri" w:cs="Calibri"/>
                <w:color w:val="000000"/>
                <w:sz w:val="22"/>
                <w:szCs w:val="22"/>
              </w:rPr>
              <w:t>Pembinaan dan Monitoring  Pemberian Izin Lokasi</w:t>
            </w:r>
          </w:p>
        </w:tc>
        <w:tc>
          <w:tcPr>
            <w:tcW w:w="1658" w:type="dxa"/>
          </w:tcPr>
          <w:p w:rsidR="00AC2FB5" w:rsidRDefault="00AC2FB5">
            <w:pPr>
              <w:jc w:val="right"/>
              <w:rPr>
                <w:rFonts w:ascii="Calibri" w:hAnsi="Calibri" w:cs="Calibri"/>
                <w:color w:val="000000"/>
                <w:sz w:val="22"/>
                <w:szCs w:val="22"/>
              </w:rPr>
            </w:pPr>
            <w:r>
              <w:rPr>
                <w:rFonts w:ascii="Calibri" w:hAnsi="Calibri" w:cs="Calibri"/>
                <w:color w:val="000000"/>
                <w:sz w:val="22"/>
                <w:szCs w:val="22"/>
              </w:rPr>
              <w:t>44.208.000,00</w:t>
            </w:r>
          </w:p>
        </w:tc>
        <w:tc>
          <w:tcPr>
            <w:tcW w:w="1702" w:type="dxa"/>
          </w:tcPr>
          <w:p w:rsidR="00AC2FB5" w:rsidRDefault="00AC2FB5">
            <w:pPr>
              <w:jc w:val="center"/>
              <w:rPr>
                <w:rFonts w:ascii="Calibri" w:hAnsi="Calibri" w:cs="Calibri"/>
                <w:sz w:val="22"/>
                <w:szCs w:val="22"/>
              </w:rPr>
            </w:pPr>
            <w:r>
              <w:rPr>
                <w:rFonts w:ascii="Calibri" w:hAnsi="Calibri" w:cs="Calibri"/>
                <w:sz w:val="22"/>
                <w:szCs w:val="22"/>
              </w:rPr>
              <w:t>41.124.000,00</w:t>
            </w:r>
          </w:p>
        </w:tc>
        <w:tc>
          <w:tcPr>
            <w:tcW w:w="1682" w:type="dxa"/>
          </w:tcPr>
          <w:p w:rsidR="00AC2FB5" w:rsidRDefault="00AC2FB5">
            <w:pPr>
              <w:jc w:val="right"/>
              <w:rPr>
                <w:rFonts w:ascii="Calibri" w:hAnsi="Calibri" w:cs="Calibri"/>
                <w:color w:val="000000"/>
                <w:sz w:val="22"/>
                <w:szCs w:val="22"/>
              </w:rPr>
            </w:pPr>
            <w:r>
              <w:rPr>
                <w:rFonts w:ascii="Calibri" w:hAnsi="Calibri" w:cs="Calibri"/>
                <w:color w:val="000000"/>
                <w:sz w:val="22"/>
                <w:szCs w:val="22"/>
              </w:rPr>
              <w:t>3.084.000,00</w:t>
            </w:r>
          </w:p>
        </w:tc>
        <w:tc>
          <w:tcPr>
            <w:tcW w:w="903" w:type="dxa"/>
          </w:tcPr>
          <w:p w:rsidR="00AC2FB5" w:rsidRDefault="00AC2FB5">
            <w:pPr>
              <w:jc w:val="right"/>
              <w:rPr>
                <w:rFonts w:ascii="Calibri" w:hAnsi="Calibri" w:cs="Calibri"/>
                <w:sz w:val="22"/>
                <w:szCs w:val="22"/>
              </w:rPr>
            </w:pPr>
            <w:r>
              <w:rPr>
                <w:rFonts w:ascii="Calibri" w:hAnsi="Calibri" w:cs="Calibri"/>
                <w:sz w:val="22"/>
                <w:szCs w:val="22"/>
              </w:rPr>
              <w:t>93,02</w:t>
            </w:r>
          </w:p>
        </w:tc>
      </w:tr>
      <w:tr w:rsidR="00AC2FB5" w:rsidRPr="00C34898" w:rsidTr="00AC2FB5">
        <w:trPr>
          <w:jc w:val="center"/>
        </w:trPr>
        <w:tc>
          <w:tcPr>
            <w:tcW w:w="542" w:type="dxa"/>
            <w:tcBorders>
              <w:bottom w:val="single" w:sz="4" w:space="0" w:color="auto"/>
            </w:tcBorders>
          </w:tcPr>
          <w:p w:rsidR="00AC2FB5" w:rsidRDefault="00AC2FB5" w:rsidP="00B770C3">
            <w:pPr>
              <w:jc w:val="center"/>
              <w:rPr>
                <w:rFonts w:asciiTheme="minorHAnsi" w:hAnsiTheme="minorHAnsi" w:cstheme="minorHAnsi"/>
                <w:bCs/>
                <w:sz w:val="22"/>
                <w:szCs w:val="22"/>
                <w:lang w:val="id-ID"/>
              </w:rPr>
            </w:pPr>
            <w:r>
              <w:rPr>
                <w:rFonts w:asciiTheme="minorHAnsi" w:hAnsiTheme="minorHAnsi" w:cstheme="minorHAnsi"/>
                <w:bCs/>
                <w:sz w:val="22"/>
                <w:szCs w:val="22"/>
                <w:lang w:val="id-ID"/>
              </w:rPr>
              <w:t>7.</w:t>
            </w:r>
          </w:p>
        </w:tc>
        <w:tc>
          <w:tcPr>
            <w:tcW w:w="2963" w:type="dxa"/>
            <w:tcBorders>
              <w:bottom w:val="single" w:sz="4" w:space="0" w:color="auto"/>
            </w:tcBorders>
          </w:tcPr>
          <w:p w:rsidR="00AC2FB5" w:rsidRDefault="00AC2FB5">
            <w:pPr>
              <w:rPr>
                <w:rFonts w:ascii="Calibri" w:hAnsi="Calibri" w:cs="Calibri"/>
                <w:color w:val="000000"/>
                <w:sz w:val="22"/>
                <w:szCs w:val="22"/>
              </w:rPr>
            </w:pPr>
            <w:r>
              <w:rPr>
                <w:rFonts w:ascii="Calibri" w:hAnsi="Calibri" w:cs="Calibri"/>
                <w:color w:val="000000"/>
                <w:sz w:val="22"/>
                <w:szCs w:val="22"/>
              </w:rPr>
              <w:t>Sosialisasi dan Pembinaan Penetapan subjek dan Objek Redistribusi Tanah, Serta Ganti Kerugian Tanah Kelebihan Maksimum dan Tanah Absentee</w:t>
            </w:r>
          </w:p>
        </w:tc>
        <w:tc>
          <w:tcPr>
            <w:tcW w:w="1658" w:type="dxa"/>
            <w:tcBorders>
              <w:bottom w:val="single" w:sz="4" w:space="0" w:color="auto"/>
            </w:tcBorders>
          </w:tcPr>
          <w:p w:rsidR="00AC2FB5" w:rsidRDefault="00AC2FB5">
            <w:pPr>
              <w:jc w:val="right"/>
              <w:rPr>
                <w:rFonts w:ascii="Calibri" w:hAnsi="Calibri" w:cs="Calibri"/>
                <w:color w:val="000000"/>
                <w:sz w:val="22"/>
                <w:szCs w:val="22"/>
              </w:rPr>
            </w:pPr>
            <w:r>
              <w:rPr>
                <w:rFonts w:ascii="Calibri" w:hAnsi="Calibri" w:cs="Calibri"/>
                <w:color w:val="000000"/>
                <w:sz w:val="22"/>
                <w:szCs w:val="22"/>
              </w:rPr>
              <w:t>52.752.000,00</w:t>
            </w:r>
          </w:p>
        </w:tc>
        <w:tc>
          <w:tcPr>
            <w:tcW w:w="1702" w:type="dxa"/>
            <w:tcBorders>
              <w:bottom w:val="single" w:sz="4" w:space="0" w:color="auto"/>
            </w:tcBorders>
          </w:tcPr>
          <w:p w:rsidR="00AC2FB5" w:rsidRDefault="00AC2FB5">
            <w:pPr>
              <w:jc w:val="center"/>
              <w:rPr>
                <w:rFonts w:ascii="Calibri" w:hAnsi="Calibri" w:cs="Calibri"/>
                <w:sz w:val="22"/>
                <w:szCs w:val="22"/>
              </w:rPr>
            </w:pPr>
            <w:r>
              <w:rPr>
                <w:rFonts w:ascii="Calibri" w:hAnsi="Calibri" w:cs="Calibri"/>
                <w:sz w:val="22"/>
                <w:szCs w:val="22"/>
              </w:rPr>
              <w:t>44.942.610,00</w:t>
            </w:r>
          </w:p>
        </w:tc>
        <w:tc>
          <w:tcPr>
            <w:tcW w:w="1682" w:type="dxa"/>
            <w:tcBorders>
              <w:bottom w:val="single" w:sz="4" w:space="0" w:color="auto"/>
            </w:tcBorders>
          </w:tcPr>
          <w:p w:rsidR="00AC2FB5" w:rsidRDefault="00AC2FB5">
            <w:pPr>
              <w:jc w:val="right"/>
              <w:rPr>
                <w:rFonts w:ascii="Calibri" w:hAnsi="Calibri" w:cs="Calibri"/>
                <w:color w:val="000000"/>
                <w:sz w:val="22"/>
                <w:szCs w:val="22"/>
              </w:rPr>
            </w:pPr>
            <w:r>
              <w:rPr>
                <w:rFonts w:ascii="Calibri" w:hAnsi="Calibri" w:cs="Calibri"/>
                <w:color w:val="000000"/>
                <w:sz w:val="22"/>
                <w:szCs w:val="22"/>
              </w:rPr>
              <w:t>7.809.390,00</w:t>
            </w:r>
          </w:p>
        </w:tc>
        <w:tc>
          <w:tcPr>
            <w:tcW w:w="903" w:type="dxa"/>
            <w:tcBorders>
              <w:bottom w:val="single" w:sz="4" w:space="0" w:color="auto"/>
            </w:tcBorders>
          </w:tcPr>
          <w:p w:rsidR="00AC2FB5" w:rsidRDefault="00AC2FB5">
            <w:pPr>
              <w:jc w:val="right"/>
              <w:rPr>
                <w:rFonts w:ascii="Calibri" w:hAnsi="Calibri" w:cs="Calibri"/>
                <w:sz w:val="22"/>
                <w:szCs w:val="22"/>
              </w:rPr>
            </w:pPr>
            <w:r>
              <w:rPr>
                <w:rFonts w:ascii="Calibri" w:hAnsi="Calibri" w:cs="Calibri"/>
                <w:sz w:val="22"/>
                <w:szCs w:val="22"/>
              </w:rPr>
              <w:t>85,20</w:t>
            </w:r>
          </w:p>
        </w:tc>
      </w:tr>
      <w:tr w:rsidR="004C7DD3" w:rsidRPr="00C34898" w:rsidTr="00AC2FB5">
        <w:trPr>
          <w:jc w:val="center"/>
        </w:trPr>
        <w:tc>
          <w:tcPr>
            <w:tcW w:w="542" w:type="dxa"/>
            <w:tcBorders>
              <w:top w:val="nil"/>
              <w:left w:val="nil"/>
              <w:bottom w:val="nil"/>
              <w:right w:val="nil"/>
            </w:tcBorders>
          </w:tcPr>
          <w:p w:rsidR="004C7DD3" w:rsidRPr="00C34898" w:rsidRDefault="004C7DD3" w:rsidP="00B770C3">
            <w:pPr>
              <w:jc w:val="both"/>
              <w:rPr>
                <w:rFonts w:asciiTheme="minorHAnsi" w:hAnsiTheme="minorHAnsi" w:cstheme="minorHAnsi"/>
                <w:sz w:val="22"/>
                <w:szCs w:val="22"/>
              </w:rPr>
            </w:pPr>
          </w:p>
        </w:tc>
        <w:tc>
          <w:tcPr>
            <w:tcW w:w="2963" w:type="dxa"/>
            <w:tcBorders>
              <w:top w:val="nil"/>
              <w:left w:val="nil"/>
              <w:bottom w:val="nil"/>
              <w:right w:val="nil"/>
            </w:tcBorders>
          </w:tcPr>
          <w:p w:rsidR="004C7DD3" w:rsidRPr="00C34898" w:rsidRDefault="004C7DD3" w:rsidP="00B770C3">
            <w:pPr>
              <w:jc w:val="both"/>
              <w:rPr>
                <w:rFonts w:asciiTheme="minorHAnsi" w:hAnsiTheme="minorHAnsi" w:cstheme="minorHAnsi"/>
                <w:sz w:val="22"/>
                <w:szCs w:val="22"/>
              </w:rPr>
            </w:pPr>
          </w:p>
        </w:tc>
        <w:tc>
          <w:tcPr>
            <w:tcW w:w="1658" w:type="dxa"/>
            <w:tcBorders>
              <w:top w:val="nil"/>
              <w:left w:val="nil"/>
              <w:bottom w:val="nil"/>
              <w:right w:val="nil"/>
            </w:tcBorders>
          </w:tcPr>
          <w:p w:rsidR="004C7DD3" w:rsidRPr="00C34898" w:rsidRDefault="004C7DD3" w:rsidP="00B770C3">
            <w:pPr>
              <w:jc w:val="both"/>
              <w:rPr>
                <w:rFonts w:asciiTheme="minorHAnsi" w:hAnsiTheme="minorHAnsi" w:cstheme="minorHAnsi"/>
                <w:sz w:val="22"/>
                <w:szCs w:val="22"/>
              </w:rPr>
            </w:pPr>
          </w:p>
        </w:tc>
        <w:tc>
          <w:tcPr>
            <w:tcW w:w="1702" w:type="dxa"/>
            <w:tcBorders>
              <w:top w:val="nil"/>
              <w:left w:val="nil"/>
              <w:bottom w:val="nil"/>
              <w:right w:val="nil"/>
            </w:tcBorders>
          </w:tcPr>
          <w:p w:rsidR="004C7DD3" w:rsidRPr="00C34898" w:rsidRDefault="004C7DD3" w:rsidP="00B770C3">
            <w:pPr>
              <w:jc w:val="both"/>
              <w:rPr>
                <w:rFonts w:asciiTheme="minorHAnsi" w:hAnsiTheme="minorHAnsi" w:cstheme="minorHAnsi"/>
                <w:sz w:val="22"/>
                <w:szCs w:val="22"/>
              </w:rPr>
            </w:pPr>
          </w:p>
        </w:tc>
        <w:tc>
          <w:tcPr>
            <w:tcW w:w="1682" w:type="dxa"/>
            <w:tcBorders>
              <w:top w:val="nil"/>
              <w:left w:val="nil"/>
              <w:bottom w:val="nil"/>
              <w:right w:val="nil"/>
            </w:tcBorders>
          </w:tcPr>
          <w:p w:rsidR="004C7DD3" w:rsidRPr="00C34898" w:rsidRDefault="004C7DD3" w:rsidP="00B770C3">
            <w:pPr>
              <w:jc w:val="both"/>
              <w:rPr>
                <w:rFonts w:asciiTheme="minorHAnsi" w:hAnsiTheme="minorHAnsi" w:cstheme="minorHAnsi"/>
                <w:sz w:val="22"/>
                <w:szCs w:val="22"/>
              </w:rPr>
            </w:pPr>
          </w:p>
        </w:tc>
        <w:tc>
          <w:tcPr>
            <w:tcW w:w="903" w:type="dxa"/>
            <w:tcBorders>
              <w:top w:val="nil"/>
              <w:left w:val="nil"/>
              <w:bottom w:val="nil"/>
              <w:right w:val="nil"/>
            </w:tcBorders>
          </w:tcPr>
          <w:p w:rsidR="004C7DD3" w:rsidRPr="00C34898" w:rsidRDefault="004C7DD3" w:rsidP="00B770C3">
            <w:pPr>
              <w:jc w:val="both"/>
              <w:rPr>
                <w:rFonts w:asciiTheme="minorHAnsi" w:hAnsiTheme="minorHAnsi" w:cstheme="minorHAnsi"/>
                <w:sz w:val="22"/>
                <w:szCs w:val="22"/>
              </w:rPr>
            </w:pPr>
          </w:p>
        </w:tc>
      </w:tr>
    </w:tbl>
    <w:p w:rsidR="00B14E18" w:rsidRPr="00C34898" w:rsidRDefault="00B14E18" w:rsidP="00DF66FB">
      <w:pPr>
        <w:numPr>
          <w:ilvl w:val="1"/>
          <w:numId w:val="1"/>
        </w:numPr>
        <w:rPr>
          <w:rFonts w:asciiTheme="minorHAnsi" w:hAnsiTheme="minorHAnsi" w:cstheme="minorHAnsi"/>
          <w:i/>
          <w:sz w:val="22"/>
          <w:szCs w:val="22"/>
          <w:lang w:val="id-ID"/>
        </w:rPr>
      </w:pPr>
      <w:r w:rsidRPr="00C34898">
        <w:rPr>
          <w:rFonts w:asciiTheme="minorHAnsi" w:hAnsiTheme="minorHAnsi" w:cstheme="minorHAnsi"/>
          <w:b/>
          <w:sz w:val="22"/>
          <w:szCs w:val="22"/>
          <w:lang w:val="id-ID"/>
        </w:rPr>
        <w:t>Hambatan dan Kendala yang ada dalam pencapaian target yang telah ditetapkan.</w:t>
      </w:r>
    </w:p>
    <w:p w:rsidR="00B14E18" w:rsidRPr="00C34898" w:rsidRDefault="00B14E18" w:rsidP="00DF66FB">
      <w:pPr>
        <w:ind w:left="360"/>
        <w:jc w:val="both"/>
        <w:rPr>
          <w:rFonts w:asciiTheme="minorHAnsi" w:hAnsiTheme="minorHAnsi" w:cstheme="minorHAnsi"/>
          <w:sz w:val="22"/>
          <w:szCs w:val="22"/>
        </w:rPr>
      </w:pPr>
      <w:r w:rsidRPr="00C34898">
        <w:rPr>
          <w:rFonts w:asciiTheme="minorHAnsi" w:hAnsiTheme="minorHAnsi" w:cstheme="minorHAnsi"/>
          <w:sz w:val="22"/>
          <w:szCs w:val="22"/>
          <w:lang w:val="id-ID"/>
        </w:rPr>
        <w:t xml:space="preserve">Pada dasarnya, </w:t>
      </w:r>
      <w:r w:rsidRPr="00C34898">
        <w:rPr>
          <w:rFonts w:asciiTheme="minorHAnsi" w:hAnsiTheme="minorHAnsi" w:cstheme="minorHAnsi"/>
          <w:sz w:val="22"/>
          <w:szCs w:val="22"/>
        </w:rPr>
        <w:t>dalam pencapaian target yang telah ditetapkan tidak ditemui adanya permasalahan yang signifikan. Namun ada b</w:t>
      </w:r>
      <w:r w:rsidR="00075361" w:rsidRPr="00C34898">
        <w:rPr>
          <w:rFonts w:asciiTheme="minorHAnsi" w:hAnsiTheme="minorHAnsi" w:cstheme="minorHAnsi"/>
          <w:sz w:val="22"/>
          <w:szCs w:val="22"/>
        </w:rPr>
        <w:t>eberapa kegiatan pada tahun 201</w:t>
      </w:r>
      <w:r w:rsidR="00AC2FB5">
        <w:rPr>
          <w:rFonts w:asciiTheme="minorHAnsi" w:hAnsiTheme="minorHAnsi" w:cstheme="minorHAnsi"/>
          <w:sz w:val="22"/>
          <w:szCs w:val="22"/>
        </w:rPr>
        <w:t>9</w:t>
      </w:r>
      <w:r w:rsidRPr="00C34898">
        <w:rPr>
          <w:rFonts w:asciiTheme="minorHAnsi" w:hAnsiTheme="minorHAnsi" w:cstheme="minorHAnsi"/>
          <w:sz w:val="22"/>
          <w:szCs w:val="22"/>
        </w:rPr>
        <w:t xml:space="preserve"> yang memiliki realisasi pencapaian target</w:t>
      </w:r>
      <w:r w:rsidR="00A01C03">
        <w:rPr>
          <w:rFonts w:asciiTheme="minorHAnsi" w:hAnsiTheme="minorHAnsi" w:cstheme="minorHAnsi"/>
          <w:sz w:val="22"/>
          <w:szCs w:val="22"/>
        </w:rPr>
        <w:t xml:space="preserve"> dibawah 90 </w:t>
      </w:r>
      <w:r w:rsidR="00C720D9" w:rsidRPr="00C34898">
        <w:rPr>
          <w:rFonts w:asciiTheme="minorHAnsi" w:hAnsiTheme="minorHAnsi" w:cstheme="minorHAnsi"/>
          <w:sz w:val="22"/>
          <w:szCs w:val="22"/>
        </w:rPr>
        <w:t xml:space="preserve">%  yaitu sebanyak </w:t>
      </w:r>
      <w:r w:rsidR="00AC2FB5">
        <w:rPr>
          <w:rFonts w:asciiTheme="minorHAnsi" w:hAnsiTheme="minorHAnsi" w:cstheme="minorHAnsi"/>
          <w:sz w:val="22"/>
          <w:szCs w:val="22"/>
        </w:rPr>
        <w:t>1</w:t>
      </w:r>
      <w:r w:rsidR="00391BF1">
        <w:rPr>
          <w:rFonts w:asciiTheme="minorHAnsi" w:hAnsiTheme="minorHAnsi" w:cstheme="minorHAnsi"/>
          <w:sz w:val="22"/>
          <w:szCs w:val="22"/>
        </w:rPr>
        <w:t>2</w:t>
      </w:r>
      <w:r w:rsidR="00807DAF">
        <w:rPr>
          <w:rFonts w:asciiTheme="minorHAnsi" w:hAnsiTheme="minorHAnsi" w:cstheme="minorHAnsi"/>
          <w:sz w:val="22"/>
          <w:szCs w:val="22"/>
          <w:lang w:val="id-ID"/>
        </w:rPr>
        <w:t xml:space="preserve"> (</w:t>
      </w:r>
      <w:r w:rsidR="00391BF1">
        <w:rPr>
          <w:rFonts w:asciiTheme="minorHAnsi" w:hAnsiTheme="minorHAnsi" w:cstheme="minorHAnsi"/>
          <w:sz w:val="22"/>
          <w:szCs w:val="22"/>
        </w:rPr>
        <w:t>dua</w:t>
      </w:r>
      <w:r w:rsidR="00AC2FB5">
        <w:rPr>
          <w:rFonts w:asciiTheme="minorHAnsi" w:hAnsiTheme="minorHAnsi" w:cstheme="minorHAnsi"/>
          <w:sz w:val="22"/>
          <w:szCs w:val="22"/>
        </w:rPr>
        <w:t xml:space="preserve"> belas</w:t>
      </w:r>
      <w:r w:rsidR="00807DAF">
        <w:rPr>
          <w:rFonts w:asciiTheme="minorHAnsi" w:hAnsiTheme="minorHAnsi" w:cstheme="minorHAnsi"/>
          <w:sz w:val="22"/>
          <w:szCs w:val="22"/>
          <w:lang w:val="id-ID"/>
        </w:rPr>
        <w:t>)</w:t>
      </w:r>
      <w:r w:rsidRPr="00C34898">
        <w:rPr>
          <w:rFonts w:asciiTheme="minorHAnsi" w:hAnsiTheme="minorHAnsi" w:cstheme="minorHAnsi"/>
          <w:sz w:val="22"/>
          <w:szCs w:val="22"/>
        </w:rPr>
        <w:t xml:space="preserve"> kegiatan. Adapun penyebab rendahnya pencapaian target masing – masing kegiatan tersebut adalah sebagai berikut :</w:t>
      </w:r>
    </w:p>
    <w:p w:rsidR="00B14E18" w:rsidRPr="00C34898" w:rsidRDefault="00B14E18" w:rsidP="00441C6D">
      <w:pPr>
        <w:ind w:left="360"/>
        <w:jc w:val="both"/>
        <w:rPr>
          <w:rFonts w:asciiTheme="minorHAnsi" w:hAnsiTheme="minorHAnsi" w:cstheme="minorHAnsi"/>
          <w:sz w:val="22"/>
          <w:szCs w:val="22"/>
        </w:rPr>
      </w:pPr>
    </w:p>
    <w:tbl>
      <w:tblPr>
        <w:tblW w:w="893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
        <w:gridCol w:w="3627"/>
        <w:gridCol w:w="4809"/>
      </w:tblGrid>
      <w:tr w:rsidR="00E51888" w:rsidRPr="00C34898" w:rsidTr="00AC2FB5">
        <w:tc>
          <w:tcPr>
            <w:tcW w:w="495" w:type="dxa"/>
          </w:tcPr>
          <w:p w:rsidR="00B14E18" w:rsidRPr="00C34898" w:rsidRDefault="00B14E18" w:rsidP="00441C6D">
            <w:pPr>
              <w:jc w:val="both"/>
              <w:rPr>
                <w:rFonts w:asciiTheme="minorHAnsi" w:hAnsiTheme="minorHAnsi" w:cstheme="minorHAnsi"/>
                <w:b/>
                <w:sz w:val="22"/>
                <w:szCs w:val="22"/>
              </w:rPr>
            </w:pPr>
            <w:r w:rsidRPr="00C34898">
              <w:rPr>
                <w:rFonts w:asciiTheme="minorHAnsi" w:hAnsiTheme="minorHAnsi" w:cstheme="minorHAnsi"/>
                <w:b/>
                <w:sz w:val="22"/>
                <w:szCs w:val="22"/>
              </w:rPr>
              <w:t>No</w:t>
            </w:r>
          </w:p>
        </w:tc>
        <w:tc>
          <w:tcPr>
            <w:tcW w:w="3627" w:type="dxa"/>
          </w:tcPr>
          <w:p w:rsidR="00B14E18" w:rsidRPr="00C34898" w:rsidRDefault="00B14E18" w:rsidP="00441C6D">
            <w:pPr>
              <w:jc w:val="center"/>
              <w:rPr>
                <w:rFonts w:asciiTheme="minorHAnsi" w:hAnsiTheme="minorHAnsi" w:cstheme="minorHAnsi"/>
                <w:b/>
                <w:sz w:val="22"/>
                <w:szCs w:val="22"/>
              </w:rPr>
            </w:pPr>
            <w:r w:rsidRPr="00C34898">
              <w:rPr>
                <w:rFonts w:asciiTheme="minorHAnsi" w:hAnsiTheme="minorHAnsi" w:cstheme="minorHAnsi"/>
                <w:b/>
                <w:sz w:val="22"/>
                <w:szCs w:val="22"/>
              </w:rPr>
              <w:t>Jenis Kegiatan</w:t>
            </w:r>
          </w:p>
        </w:tc>
        <w:tc>
          <w:tcPr>
            <w:tcW w:w="4809" w:type="dxa"/>
          </w:tcPr>
          <w:p w:rsidR="00B14E18" w:rsidRPr="00C34898" w:rsidRDefault="00B14E18" w:rsidP="00441C6D">
            <w:pPr>
              <w:jc w:val="center"/>
              <w:rPr>
                <w:rFonts w:asciiTheme="minorHAnsi" w:hAnsiTheme="minorHAnsi" w:cstheme="minorHAnsi"/>
                <w:b/>
                <w:sz w:val="22"/>
                <w:szCs w:val="22"/>
              </w:rPr>
            </w:pPr>
            <w:r w:rsidRPr="00C34898">
              <w:rPr>
                <w:rFonts w:asciiTheme="minorHAnsi" w:hAnsiTheme="minorHAnsi" w:cstheme="minorHAnsi"/>
                <w:b/>
                <w:sz w:val="22"/>
                <w:szCs w:val="22"/>
              </w:rPr>
              <w:t>Penyebab Rendahnya Realisasi</w:t>
            </w:r>
          </w:p>
        </w:tc>
      </w:tr>
      <w:tr w:rsidR="00E51888" w:rsidRPr="00C34898" w:rsidTr="00AC2FB5">
        <w:tc>
          <w:tcPr>
            <w:tcW w:w="495" w:type="dxa"/>
          </w:tcPr>
          <w:p w:rsidR="005B498D" w:rsidRPr="00E51888" w:rsidRDefault="005B498D" w:rsidP="007B2CC3">
            <w:pPr>
              <w:pStyle w:val="ListParagraph"/>
              <w:numPr>
                <w:ilvl w:val="1"/>
                <w:numId w:val="15"/>
              </w:numPr>
              <w:rPr>
                <w:rFonts w:asciiTheme="minorHAnsi" w:hAnsiTheme="minorHAnsi" w:cstheme="minorHAnsi"/>
                <w:sz w:val="22"/>
                <w:szCs w:val="22"/>
              </w:rPr>
            </w:pPr>
          </w:p>
        </w:tc>
        <w:tc>
          <w:tcPr>
            <w:tcW w:w="3627" w:type="dxa"/>
          </w:tcPr>
          <w:p w:rsidR="005B498D" w:rsidRPr="005B498D" w:rsidRDefault="005B498D" w:rsidP="00E92F5F">
            <w:pPr>
              <w:rPr>
                <w:rFonts w:asciiTheme="minorHAnsi" w:hAnsiTheme="minorHAnsi" w:cstheme="minorHAnsi"/>
                <w:sz w:val="22"/>
                <w:szCs w:val="22"/>
                <w:lang w:val="id-ID"/>
              </w:rPr>
            </w:pPr>
            <w:r w:rsidRPr="005B498D">
              <w:rPr>
                <w:rFonts w:asciiTheme="minorHAnsi" w:hAnsiTheme="minorHAnsi" w:cstheme="minorHAnsi"/>
                <w:sz w:val="22"/>
                <w:szCs w:val="22"/>
                <w:lang w:val="id-ID"/>
              </w:rPr>
              <w:t>Penyediaan Jasa surat Menyurat</w:t>
            </w:r>
            <w:r>
              <w:rPr>
                <w:rFonts w:asciiTheme="minorHAnsi" w:hAnsiTheme="minorHAnsi" w:cstheme="minorHAnsi"/>
                <w:sz w:val="22"/>
                <w:szCs w:val="22"/>
                <w:lang w:val="id-ID"/>
              </w:rPr>
              <w:t xml:space="preserve"> (</w:t>
            </w:r>
            <w:r w:rsidR="00AC2FB5">
              <w:rPr>
                <w:rFonts w:asciiTheme="minorHAnsi" w:hAnsiTheme="minorHAnsi" w:cstheme="minorHAnsi"/>
                <w:sz w:val="22"/>
                <w:szCs w:val="22"/>
              </w:rPr>
              <w:t>77,00</w:t>
            </w:r>
            <w:r>
              <w:rPr>
                <w:rFonts w:asciiTheme="minorHAnsi" w:hAnsiTheme="minorHAnsi" w:cstheme="minorHAnsi"/>
                <w:sz w:val="22"/>
                <w:szCs w:val="22"/>
                <w:lang w:val="id-ID"/>
              </w:rPr>
              <w:t>%)</w:t>
            </w:r>
          </w:p>
        </w:tc>
        <w:tc>
          <w:tcPr>
            <w:tcW w:w="4809" w:type="dxa"/>
          </w:tcPr>
          <w:p w:rsidR="005B498D" w:rsidRPr="005B498D" w:rsidRDefault="005B498D" w:rsidP="00AC2FB5">
            <w:pPr>
              <w:jc w:val="both"/>
              <w:rPr>
                <w:rFonts w:asciiTheme="minorHAnsi" w:hAnsiTheme="minorHAnsi" w:cstheme="minorHAnsi"/>
                <w:sz w:val="22"/>
                <w:szCs w:val="22"/>
              </w:rPr>
            </w:pPr>
            <w:r w:rsidRPr="005B498D">
              <w:rPr>
                <w:rFonts w:asciiTheme="minorHAnsi" w:hAnsiTheme="minorHAnsi" w:cstheme="minorHAnsi"/>
                <w:color w:val="000000" w:themeColor="text1"/>
                <w:sz w:val="22"/>
                <w:szCs w:val="22"/>
                <w:lang w:eastAsia="id-ID"/>
              </w:rPr>
              <w:t>Sisa anggaran sebesar</w:t>
            </w:r>
            <w:r w:rsidR="00AC2FB5">
              <w:rPr>
                <w:rFonts w:asciiTheme="minorHAnsi" w:hAnsiTheme="minorHAnsi" w:cstheme="minorHAnsi"/>
                <w:color w:val="000000" w:themeColor="text1"/>
                <w:sz w:val="22"/>
                <w:szCs w:val="22"/>
                <w:lang w:eastAsia="id-ID"/>
              </w:rPr>
              <w:t xml:space="preserve"> 23,00</w:t>
            </w:r>
            <w:r w:rsidRPr="005B498D">
              <w:rPr>
                <w:rFonts w:asciiTheme="minorHAnsi" w:hAnsiTheme="minorHAnsi" w:cstheme="minorHAnsi"/>
                <w:color w:val="000000" w:themeColor="text1"/>
                <w:sz w:val="22"/>
                <w:szCs w:val="22"/>
                <w:lang w:eastAsia="id-ID"/>
              </w:rPr>
              <w:t>% merupakan e</w:t>
            </w:r>
            <w:r w:rsidRPr="005B498D">
              <w:rPr>
                <w:rFonts w:asciiTheme="minorHAnsi" w:hAnsiTheme="minorHAnsi" w:cstheme="minorHAnsi"/>
                <w:color w:val="000000" w:themeColor="text1"/>
                <w:sz w:val="22"/>
                <w:szCs w:val="22"/>
                <w:lang w:val="id-ID" w:eastAsia="id-ID"/>
              </w:rPr>
              <w:t xml:space="preserve">fisiensi </w:t>
            </w:r>
            <w:r w:rsidRPr="005B498D">
              <w:rPr>
                <w:rFonts w:asciiTheme="minorHAnsi" w:hAnsiTheme="minorHAnsi" w:cstheme="minorHAnsi"/>
                <w:color w:val="000000" w:themeColor="text1"/>
                <w:sz w:val="22"/>
                <w:szCs w:val="22"/>
                <w:lang w:eastAsia="id-ID"/>
              </w:rPr>
              <w:t>dalam pelaksanaan anggaran</w:t>
            </w:r>
          </w:p>
        </w:tc>
      </w:tr>
      <w:tr w:rsidR="00B01452" w:rsidRPr="00C34898" w:rsidTr="00AC2FB5">
        <w:tc>
          <w:tcPr>
            <w:tcW w:w="495" w:type="dxa"/>
          </w:tcPr>
          <w:p w:rsidR="00B01452" w:rsidRPr="00E51888" w:rsidRDefault="00B01452" w:rsidP="00A01C03">
            <w:pPr>
              <w:pStyle w:val="ListParagraph"/>
              <w:numPr>
                <w:ilvl w:val="1"/>
                <w:numId w:val="15"/>
              </w:numPr>
              <w:jc w:val="center"/>
              <w:rPr>
                <w:rFonts w:asciiTheme="minorHAnsi" w:hAnsiTheme="minorHAnsi" w:cstheme="minorHAnsi"/>
                <w:sz w:val="22"/>
                <w:szCs w:val="22"/>
              </w:rPr>
            </w:pPr>
          </w:p>
        </w:tc>
        <w:tc>
          <w:tcPr>
            <w:tcW w:w="3627" w:type="dxa"/>
          </w:tcPr>
          <w:p w:rsidR="00B01452" w:rsidRPr="00B01452" w:rsidRDefault="00B01452" w:rsidP="00E92F5F">
            <w:pPr>
              <w:rPr>
                <w:rFonts w:asciiTheme="minorHAnsi" w:hAnsiTheme="minorHAnsi" w:cstheme="minorHAnsi"/>
                <w:bCs/>
                <w:sz w:val="22"/>
                <w:szCs w:val="22"/>
                <w:lang w:val="id-ID"/>
              </w:rPr>
            </w:pPr>
            <w:r>
              <w:rPr>
                <w:rFonts w:asciiTheme="minorHAnsi" w:hAnsiTheme="minorHAnsi" w:cstheme="minorHAnsi"/>
                <w:bCs/>
                <w:sz w:val="22"/>
                <w:szCs w:val="22"/>
                <w:lang w:val="id-ID"/>
              </w:rPr>
              <w:t>Penyediaan Barang bacaan dan peraturan perundang-undangan (</w:t>
            </w:r>
            <w:r w:rsidR="00AC2FB5">
              <w:rPr>
                <w:rFonts w:asciiTheme="minorHAnsi" w:hAnsiTheme="minorHAnsi" w:cstheme="minorHAnsi"/>
                <w:bCs/>
                <w:sz w:val="22"/>
                <w:szCs w:val="22"/>
              </w:rPr>
              <w:t>87,83</w:t>
            </w:r>
            <w:r>
              <w:rPr>
                <w:rFonts w:asciiTheme="minorHAnsi" w:hAnsiTheme="minorHAnsi" w:cstheme="minorHAnsi"/>
                <w:bCs/>
                <w:sz w:val="22"/>
                <w:szCs w:val="22"/>
                <w:lang w:val="id-ID"/>
              </w:rPr>
              <w:t>%)</w:t>
            </w:r>
          </w:p>
        </w:tc>
        <w:tc>
          <w:tcPr>
            <w:tcW w:w="4809" w:type="dxa"/>
          </w:tcPr>
          <w:p w:rsidR="00B01452" w:rsidRPr="005B498D" w:rsidRDefault="00B01452" w:rsidP="00AC2FB5">
            <w:pPr>
              <w:jc w:val="both"/>
              <w:rPr>
                <w:rFonts w:asciiTheme="minorHAnsi" w:hAnsiTheme="minorHAnsi" w:cstheme="minorHAnsi"/>
                <w:color w:val="000000" w:themeColor="text1"/>
                <w:sz w:val="22"/>
                <w:szCs w:val="22"/>
                <w:lang w:eastAsia="id-ID"/>
              </w:rPr>
            </w:pPr>
            <w:r w:rsidRPr="005B498D">
              <w:rPr>
                <w:rFonts w:asciiTheme="minorHAnsi" w:hAnsiTheme="minorHAnsi" w:cstheme="minorHAnsi"/>
                <w:color w:val="000000" w:themeColor="text1"/>
                <w:sz w:val="22"/>
                <w:szCs w:val="22"/>
                <w:lang w:eastAsia="id-ID"/>
              </w:rPr>
              <w:t>Sisa anggaran sebesar</w:t>
            </w:r>
            <w:r>
              <w:rPr>
                <w:rFonts w:asciiTheme="minorHAnsi" w:hAnsiTheme="minorHAnsi" w:cstheme="minorHAnsi"/>
                <w:color w:val="000000" w:themeColor="text1"/>
                <w:sz w:val="22"/>
                <w:szCs w:val="22"/>
                <w:lang w:val="id-ID" w:eastAsia="id-ID"/>
              </w:rPr>
              <w:t xml:space="preserve"> </w:t>
            </w:r>
            <w:r w:rsidR="00AC2FB5">
              <w:rPr>
                <w:rFonts w:asciiTheme="minorHAnsi" w:hAnsiTheme="minorHAnsi" w:cstheme="minorHAnsi"/>
                <w:color w:val="000000" w:themeColor="text1"/>
                <w:sz w:val="22"/>
                <w:szCs w:val="22"/>
                <w:lang w:eastAsia="id-ID"/>
              </w:rPr>
              <w:t>12,17</w:t>
            </w:r>
            <w:r w:rsidRPr="005B498D">
              <w:rPr>
                <w:rFonts w:asciiTheme="minorHAnsi" w:hAnsiTheme="minorHAnsi" w:cstheme="minorHAnsi"/>
                <w:color w:val="000000" w:themeColor="text1"/>
                <w:sz w:val="22"/>
                <w:szCs w:val="22"/>
                <w:lang w:eastAsia="id-ID"/>
              </w:rPr>
              <w:t>% merupakan e</w:t>
            </w:r>
            <w:r w:rsidRPr="005B498D">
              <w:rPr>
                <w:rFonts w:asciiTheme="minorHAnsi" w:hAnsiTheme="minorHAnsi" w:cstheme="minorHAnsi"/>
                <w:color w:val="000000" w:themeColor="text1"/>
                <w:sz w:val="22"/>
                <w:szCs w:val="22"/>
                <w:lang w:val="id-ID" w:eastAsia="id-ID"/>
              </w:rPr>
              <w:t xml:space="preserve">fisiensi </w:t>
            </w:r>
            <w:r w:rsidRPr="005B498D">
              <w:rPr>
                <w:rFonts w:asciiTheme="minorHAnsi" w:hAnsiTheme="minorHAnsi" w:cstheme="minorHAnsi"/>
                <w:color w:val="000000" w:themeColor="text1"/>
                <w:sz w:val="22"/>
                <w:szCs w:val="22"/>
                <w:lang w:eastAsia="id-ID"/>
              </w:rPr>
              <w:t>dalam pelaksanaan anggaran</w:t>
            </w:r>
          </w:p>
        </w:tc>
      </w:tr>
      <w:tr w:rsidR="005C1EE9" w:rsidRPr="00C34898" w:rsidTr="00AC2FB5">
        <w:tc>
          <w:tcPr>
            <w:tcW w:w="495" w:type="dxa"/>
          </w:tcPr>
          <w:p w:rsidR="005C1EE9" w:rsidRPr="00E51888" w:rsidRDefault="005C1EE9" w:rsidP="00A01C03">
            <w:pPr>
              <w:pStyle w:val="ListParagraph"/>
              <w:numPr>
                <w:ilvl w:val="1"/>
                <w:numId w:val="15"/>
              </w:numPr>
              <w:jc w:val="center"/>
              <w:rPr>
                <w:rFonts w:asciiTheme="minorHAnsi" w:hAnsiTheme="minorHAnsi" w:cstheme="minorHAnsi"/>
                <w:sz w:val="22"/>
                <w:szCs w:val="22"/>
              </w:rPr>
            </w:pPr>
          </w:p>
        </w:tc>
        <w:tc>
          <w:tcPr>
            <w:tcW w:w="3627" w:type="dxa"/>
          </w:tcPr>
          <w:p w:rsidR="005C1EE9" w:rsidRDefault="005C1EE9" w:rsidP="00E92F5F">
            <w:pPr>
              <w:rPr>
                <w:rFonts w:asciiTheme="minorHAnsi" w:hAnsiTheme="minorHAnsi" w:cstheme="minorHAnsi"/>
                <w:bCs/>
                <w:sz w:val="22"/>
                <w:szCs w:val="22"/>
                <w:lang w:val="id-ID"/>
              </w:rPr>
            </w:pPr>
            <w:r w:rsidRPr="00C34898">
              <w:rPr>
                <w:rFonts w:asciiTheme="minorHAnsi" w:hAnsiTheme="minorHAnsi" w:cstheme="minorHAnsi"/>
                <w:bCs/>
                <w:sz w:val="22"/>
                <w:szCs w:val="22"/>
              </w:rPr>
              <w:t xml:space="preserve">Penyediaan Jasa Informasi, Dokumentasi dan Publikasi </w:t>
            </w:r>
            <w:r>
              <w:rPr>
                <w:rFonts w:asciiTheme="minorHAnsi" w:hAnsiTheme="minorHAnsi" w:cstheme="minorHAnsi"/>
                <w:bCs/>
                <w:sz w:val="22"/>
                <w:szCs w:val="22"/>
              </w:rPr>
              <w:t>(</w:t>
            </w:r>
            <w:r w:rsidR="00E92F5F">
              <w:rPr>
                <w:rFonts w:asciiTheme="minorHAnsi" w:hAnsiTheme="minorHAnsi" w:cstheme="minorHAnsi"/>
                <w:bCs/>
                <w:sz w:val="22"/>
                <w:szCs w:val="22"/>
              </w:rPr>
              <w:t>88,91</w:t>
            </w:r>
            <w:r w:rsidRPr="00C34898">
              <w:rPr>
                <w:rFonts w:asciiTheme="minorHAnsi" w:hAnsiTheme="minorHAnsi" w:cstheme="minorHAnsi"/>
                <w:bCs/>
                <w:sz w:val="22"/>
                <w:szCs w:val="22"/>
              </w:rPr>
              <w:t>%)</w:t>
            </w:r>
          </w:p>
        </w:tc>
        <w:tc>
          <w:tcPr>
            <w:tcW w:w="4809" w:type="dxa"/>
          </w:tcPr>
          <w:p w:rsidR="005C1EE9" w:rsidRPr="005B498D" w:rsidRDefault="00166693" w:rsidP="00E92F5F">
            <w:pPr>
              <w:jc w:val="both"/>
              <w:rPr>
                <w:rFonts w:asciiTheme="minorHAnsi" w:hAnsiTheme="minorHAnsi" w:cstheme="minorHAnsi"/>
                <w:color w:val="000000" w:themeColor="text1"/>
                <w:sz w:val="22"/>
                <w:szCs w:val="22"/>
                <w:lang w:eastAsia="id-ID"/>
              </w:rPr>
            </w:pPr>
            <w:r>
              <w:rPr>
                <w:rFonts w:asciiTheme="minorHAnsi" w:hAnsiTheme="minorHAnsi" w:cstheme="minorHAnsi"/>
                <w:color w:val="000000" w:themeColor="text1"/>
                <w:sz w:val="22"/>
                <w:szCs w:val="22"/>
                <w:lang w:eastAsia="id-ID"/>
              </w:rPr>
              <w:t xml:space="preserve">Sisa anggaran sebesar </w:t>
            </w:r>
            <w:r w:rsidR="00E92F5F">
              <w:rPr>
                <w:rFonts w:asciiTheme="minorHAnsi" w:hAnsiTheme="minorHAnsi" w:cstheme="minorHAnsi"/>
                <w:color w:val="000000" w:themeColor="text1"/>
                <w:sz w:val="22"/>
                <w:szCs w:val="22"/>
                <w:lang w:eastAsia="id-ID"/>
              </w:rPr>
              <w:t>11,09</w:t>
            </w:r>
            <w:r w:rsidR="005C1EE9" w:rsidRPr="00C34898">
              <w:rPr>
                <w:rFonts w:asciiTheme="minorHAnsi" w:hAnsiTheme="minorHAnsi" w:cstheme="minorHAnsi"/>
                <w:color w:val="000000" w:themeColor="text1"/>
                <w:sz w:val="22"/>
                <w:szCs w:val="22"/>
                <w:lang w:eastAsia="id-ID"/>
              </w:rPr>
              <w:t xml:space="preserve"> % merupakan e</w:t>
            </w:r>
            <w:r w:rsidR="005C1EE9" w:rsidRPr="00C34898">
              <w:rPr>
                <w:rFonts w:asciiTheme="minorHAnsi" w:hAnsiTheme="minorHAnsi" w:cstheme="minorHAnsi"/>
                <w:color w:val="000000" w:themeColor="text1"/>
                <w:sz w:val="22"/>
                <w:szCs w:val="22"/>
                <w:lang w:val="id-ID" w:eastAsia="id-ID"/>
              </w:rPr>
              <w:t xml:space="preserve">fisiensi </w:t>
            </w:r>
            <w:r w:rsidR="005C1EE9" w:rsidRPr="00C34898">
              <w:rPr>
                <w:rFonts w:asciiTheme="minorHAnsi" w:hAnsiTheme="minorHAnsi" w:cstheme="minorHAnsi"/>
                <w:color w:val="000000" w:themeColor="text1"/>
                <w:sz w:val="22"/>
                <w:szCs w:val="22"/>
                <w:lang w:eastAsia="id-ID"/>
              </w:rPr>
              <w:t>dalam pelaksanaan anggaran</w:t>
            </w:r>
          </w:p>
        </w:tc>
      </w:tr>
      <w:tr w:rsidR="00166693" w:rsidRPr="00C34898" w:rsidTr="00AC2FB5">
        <w:tc>
          <w:tcPr>
            <w:tcW w:w="495" w:type="dxa"/>
          </w:tcPr>
          <w:p w:rsidR="00166693" w:rsidRPr="007B2CC3" w:rsidRDefault="00E92F5F" w:rsidP="007B2CC3">
            <w:pPr>
              <w:jc w:val="center"/>
              <w:rPr>
                <w:rFonts w:asciiTheme="minorHAnsi" w:hAnsiTheme="minorHAnsi" w:cstheme="minorHAnsi"/>
                <w:sz w:val="22"/>
                <w:szCs w:val="22"/>
                <w:lang w:val="id-ID"/>
              </w:rPr>
            </w:pPr>
            <w:r>
              <w:rPr>
                <w:rFonts w:asciiTheme="minorHAnsi" w:hAnsiTheme="minorHAnsi" w:cstheme="minorHAnsi"/>
                <w:sz w:val="22"/>
                <w:szCs w:val="22"/>
              </w:rPr>
              <w:t>4</w:t>
            </w:r>
            <w:r w:rsidR="007B2CC3">
              <w:rPr>
                <w:rFonts w:asciiTheme="minorHAnsi" w:hAnsiTheme="minorHAnsi" w:cstheme="minorHAnsi"/>
                <w:sz w:val="22"/>
                <w:szCs w:val="22"/>
                <w:lang w:val="id-ID"/>
              </w:rPr>
              <w:t>.</w:t>
            </w:r>
          </w:p>
        </w:tc>
        <w:tc>
          <w:tcPr>
            <w:tcW w:w="3627" w:type="dxa"/>
          </w:tcPr>
          <w:p w:rsidR="00166693" w:rsidRPr="00C34898" w:rsidRDefault="002C7D1E" w:rsidP="00E92F5F">
            <w:pPr>
              <w:rPr>
                <w:rFonts w:asciiTheme="minorHAnsi" w:hAnsiTheme="minorHAnsi" w:cstheme="minorHAnsi"/>
                <w:sz w:val="22"/>
                <w:szCs w:val="22"/>
              </w:rPr>
            </w:pPr>
            <w:r>
              <w:rPr>
                <w:rFonts w:asciiTheme="minorHAnsi" w:hAnsiTheme="minorHAnsi" w:cstheme="minorHAnsi"/>
                <w:bCs/>
                <w:sz w:val="22"/>
                <w:szCs w:val="22"/>
                <w:lang w:val="id-ID"/>
              </w:rPr>
              <w:t>Bimbingan Teknis Implementasi Peraturan Perundang-undangan (</w:t>
            </w:r>
            <w:r w:rsidR="00E92F5F">
              <w:rPr>
                <w:rFonts w:asciiTheme="minorHAnsi" w:hAnsiTheme="minorHAnsi" w:cstheme="minorHAnsi"/>
                <w:bCs/>
                <w:sz w:val="22"/>
                <w:szCs w:val="22"/>
              </w:rPr>
              <w:t>73,14</w:t>
            </w:r>
            <w:r>
              <w:rPr>
                <w:rFonts w:asciiTheme="minorHAnsi" w:hAnsiTheme="minorHAnsi" w:cstheme="minorHAnsi"/>
                <w:bCs/>
                <w:sz w:val="22"/>
                <w:szCs w:val="22"/>
                <w:lang w:val="id-ID"/>
              </w:rPr>
              <w:t>%)</w:t>
            </w:r>
          </w:p>
        </w:tc>
        <w:tc>
          <w:tcPr>
            <w:tcW w:w="4809" w:type="dxa"/>
          </w:tcPr>
          <w:p w:rsidR="00166693" w:rsidRPr="00C34898" w:rsidRDefault="002C7D1E" w:rsidP="00E92F5F">
            <w:pPr>
              <w:jc w:val="both"/>
              <w:rPr>
                <w:rFonts w:asciiTheme="minorHAnsi" w:hAnsiTheme="minorHAnsi" w:cstheme="minorHAnsi"/>
                <w:color w:val="FF0000"/>
                <w:sz w:val="22"/>
                <w:szCs w:val="22"/>
              </w:rPr>
            </w:pPr>
            <w:r w:rsidRPr="00C34898">
              <w:rPr>
                <w:rFonts w:asciiTheme="minorHAnsi" w:hAnsiTheme="minorHAnsi" w:cstheme="minorHAnsi"/>
                <w:color w:val="000000" w:themeColor="text1"/>
                <w:sz w:val="22"/>
                <w:szCs w:val="22"/>
                <w:lang w:eastAsia="id-ID"/>
              </w:rPr>
              <w:t xml:space="preserve">Sisa anggaran sebesar </w:t>
            </w:r>
            <w:r w:rsidR="00E92F5F">
              <w:rPr>
                <w:rFonts w:asciiTheme="minorHAnsi" w:hAnsiTheme="minorHAnsi" w:cstheme="minorHAnsi"/>
                <w:color w:val="000000" w:themeColor="text1"/>
                <w:sz w:val="22"/>
                <w:szCs w:val="22"/>
                <w:lang w:eastAsia="id-ID"/>
              </w:rPr>
              <w:t>26,86</w:t>
            </w:r>
            <w:r w:rsidRPr="00C34898">
              <w:rPr>
                <w:rFonts w:asciiTheme="minorHAnsi" w:hAnsiTheme="minorHAnsi" w:cstheme="minorHAnsi"/>
                <w:color w:val="000000" w:themeColor="text1"/>
                <w:sz w:val="22"/>
                <w:szCs w:val="22"/>
                <w:lang w:eastAsia="id-ID"/>
              </w:rPr>
              <w:t xml:space="preserve"> % merupakan e</w:t>
            </w:r>
            <w:r w:rsidRPr="00C34898">
              <w:rPr>
                <w:rFonts w:asciiTheme="minorHAnsi" w:hAnsiTheme="minorHAnsi" w:cstheme="minorHAnsi"/>
                <w:color w:val="000000" w:themeColor="text1"/>
                <w:sz w:val="22"/>
                <w:szCs w:val="22"/>
                <w:lang w:val="id-ID" w:eastAsia="id-ID"/>
              </w:rPr>
              <w:t xml:space="preserve">fisiensi </w:t>
            </w:r>
            <w:r w:rsidRPr="00C34898">
              <w:rPr>
                <w:rFonts w:asciiTheme="minorHAnsi" w:hAnsiTheme="minorHAnsi" w:cstheme="minorHAnsi"/>
                <w:color w:val="000000" w:themeColor="text1"/>
                <w:sz w:val="22"/>
                <w:szCs w:val="22"/>
                <w:lang w:eastAsia="id-ID"/>
              </w:rPr>
              <w:t>dalam pelaksanaan anggaran</w:t>
            </w:r>
          </w:p>
        </w:tc>
      </w:tr>
      <w:tr w:rsidR="00166693" w:rsidRPr="00C34898" w:rsidTr="00AC2FB5">
        <w:tc>
          <w:tcPr>
            <w:tcW w:w="495" w:type="dxa"/>
          </w:tcPr>
          <w:p w:rsidR="00166693" w:rsidRPr="00E92F5F" w:rsidRDefault="00E92F5F" w:rsidP="00A01C03">
            <w:pPr>
              <w:jc w:val="center"/>
              <w:rPr>
                <w:rFonts w:asciiTheme="minorHAnsi" w:hAnsiTheme="minorHAnsi" w:cstheme="minorHAnsi"/>
                <w:sz w:val="22"/>
                <w:szCs w:val="22"/>
              </w:rPr>
            </w:pPr>
            <w:r>
              <w:rPr>
                <w:rFonts w:asciiTheme="minorHAnsi" w:hAnsiTheme="minorHAnsi" w:cstheme="minorHAnsi"/>
                <w:sz w:val="22"/>
                <w:szCs w:val="22"/>
              </w:rPr>
              <w:t>5.</w:t>
            </w:r>
          </w:p>
        </w:tc>
        <w:tc>
          <w:tcPr>
            <w:tcW w:w="3627" w:type="dxa"/>
          </w:tcPr>
          <w:p w:rsidR="00166693" w:rsidRPr="00C34898" w:rsidRDefault="00D55CE5" w:rsidP="00E92F5F">
            <w:pPr>
              <w:rPr>
                <w:rFonts w:asciiTheme="minorHAnsi" w:hAnsiTheme="minorHAnsi" w:cstheme="minorHAnsi"/>
                <w:sz w:val="22"/>
                <w:szCs w:val="22"/>
              </w:rPr>
            </w:pPr>
            <w:r>
              <w:rPr>
                <w:rFonts w:asciiTheme="minorHAnsi" w:hAnsiTheme="minorHAnsi" w:cstheme="minorHAnsi"/>
                <w:bCs/>
                <w:sz w:val="22"/>
                <w:szCs w:val="22"/>
                <w:lang w:val="id-ID"/>
              </w:rPr>
              <w:t>Penyusunan Pere</w:t>
            </w:r>
            <w:r w:rsidR="00E92F5F">
              <w:rPr>
                <w:rFonts w:asciiTheme="minorHAnsi" w:hAnsiTheme="minorHAnsi" w:cstheme="minorHAnsi"/>
                <w:bCs/>
                <w:sz w:val="22"/>
                <w:szCs w:val="22"/>
                <w:lang w:val="id-ID"/>
              </w:rPr>
              <w:t>ncanaan dan Penganggaran SKPD (</w:t>
            </w:r>
            <w:r w:rsidR="00E92F5F">
              <w:rPr>
                <w:rFonts w:asciiTheme="minorHAnsi" w:hAnsiTheme="minorHAnsi" w:cstheme="minorHAnsi"/>
                <w:bCs/>
                <w:sz w:val="22"/>
                <w:szCs w:val="22"/>
              </w:rPr>
              <w:t>66,62</w:t>
            </w:r>
            <w:r>
              <w:rPr>
                <w:rFonts w:asciiTheme="minorHAnsi" w:hAnsiTheme="minorHAnsi" w:cstheme="minorHAnsi"/>
                <w:bCs/>
                <w:sz w:val="22"/>
                <w:szCs w:val="22"/>
                <w:lang w:val="id-ID"/>
              </w:rPr>
              <w:t>%)</w:t>
            </w:r>
          </w:p>
        </w:tc>
        <w:tc>
          <w:tcPr>
            <w:tcW w:w="4809" w:type="dxa"/>
          </w:tcPr>
          <w:p w:rsidR="00166693" w:rsidRPr="00C34898" w:rsidRDefault="00166693" w:rsidP="00E92F5F">
            <w:pPr>
              <w:jc w:val="both"/>
              <w:rPr>
                <w:rFonts w:asciiTheme="minorHAnsi" w:hAnsiTheme="minorHAnsi" w:cstheme="minorHAnsi"/>
                <w:color w:val="FF0000"/>
                <w:sz w:val="22"/>
                <w:szCs w:val="22"/>
              </w:rPr>
            </w:pPr>
            <w:r w:rsidRPr="00C34898">
              <w:rPr>
                <w:rFonts w:asciiTheme="minorHAnsi" w:hAnsiTheme="minorHAnsi" w:cstheme="minorHAnsi"/>
                <w:color w:val="000000" w:themeColor="text1"/>
                <w:sz w:val="22"/>
                <w:szCs w:val="22"/>
                <w:lang w:eastAsia="id-ID"/>
              </w:rPr>
              <w:t xml:space="preserve">Sisa anggaran sebesar </w:t>
            </w:r>
            <w:r w:rsidR="00E92F5F">
              <w:rPr>
                <w:rFonts w:asciiTheme="minorHAnsi" w:hAnsiTheme="minorHAnsi" w:cstheme="minorHAnsi"/>
                <w:color w:val="000000" w:themeColor="text1"/>
                <w:sz w:val="22"/>
                <w:szCs w:val="22"/>
                <w:lang w:eastAsia="id-ID"/>
              </w:rPr>
              <w:t>33,38</w:t>
            </w:r>
            <w:r w:rsidR="00D55CE5">
              <w:rPr>
                <w:rFonts w:asciiTheme="minorHAnsi" w:hAnsiTheme="minorHAnsi" w:cstheme="minorHAnsi"/>
                <w:color w:val="000000" w:themeColor="text1"/>
                <w:sz w:val="22"/>
                <w:szCs w:val="22"/>
                <w:lang w:val="id-ID" w:eastAsia="id-ID"/>
              </w:rPr>
              <w:t xml:space="preserve"> %</w:t>
            </w:r>
            <w:r w:rsidRPr="00C34898">
              <w:rPr>
                <w:rFonts w:asciiTheme="minorHAnsi" w:hAnsiTheme="minorHAnsi" w:cstheme="minorHAnsi"/>
                <w:color w:val="000000" w:themeColor="text1"/>
                <w:sz w:val="22"/>
                <w:szCs w:val="22"/>
                <w:lang w:eastAsia="id-ID"/>
              </w:rPr>
              <w:t xml:space="preserve"> merupakan e</w:t>
            </w:r>
            <w:r w:rsidRPr="00C34898">
              <w:rPr>
                <w:rFonts w:asciiTheme="minorHAnsi" w:hAnsiTheme="minorHAnsi" w:cstheme="minorHAnsi"/>
                <w:color w:val="000000" w:themeColor="text1"/>
                <w:sz w:val="22"/>
                <w:szCs w:val="22"/>
                <w:lang w:val="id-ID" w:eastAsia="id-ID"/>
              </w:rPr>
              <w:t xml:space="preserve">fisiensi </w:t>
            </w:r>
            <w:r w:rsidRPr="00C34898">
              <w:rPr>
                <w:rFonts w:asciiTheme="minorHAnsi" w:hAnsiTheme="minorHAnsi" w:cstheme="minorHAnsi"/>
                <w:color w:val="000000" w:themeColor="text1"/>
                <w:sz w:val="22"/>
                <w:szCs w:val="22"/>
                <w:lang w:eastAsia="id-ID"/>
              </w:rPr>
              <w:t>dalam pelaksanaan anggaran</w:t>
            </w:r>
          </w:p>
        </w:tc>
      </w:tr>
      <w:tr w:rsidR="00D55CE5" w:rsidRPr="00C34898" w:rsidTr="00AC2FB5">
        <w:tc>
          <w:tcPr>
            <w:tcW w:w="495" w:type="dxa"/>
          </w:tcPr>
          <w:p w:rsidR="00D55CE5" w:rsidRDefault="00D55CE5" w:rsidP="00A01C03">
            <w:pPr>
              <w:jc w:val="center"/>
              <w:rPr>
                <w:rFonts w:asciiTheme="minorHAnsi" w:hAnsiTheme="minorHAnsi" w:cstheme="minorHAnsi"/>
                <w:sz w:val="22"/>
                <w:szCs w:val="22"/>
                <w:lang w:val="id-ID"/>
              </w:rPr>
            </w:pPr>
            <w:r>
              <w:rPr>
                <w:rFonts w:asciiTheme="minorHAnsi" w:hAnsiTheme="minorHAnsi" w:cstheme="minorHAnsi"/>
                <w:sz w:val="22"/>
                <w:szCs w:val="22"/>
                <w:lang w:val="id-ID"/>
              </w:rPr>
              <w:lastRenderedPageBreak/>
              <w:t>6.</w:t>
            </w:r>
          </w:p>
        </w:tc>
        <w:tc>
          <w:tcPr>
            <w:tcW w:w="3627" w:type="dxa"/>
          </w:tcPr>
          <w:p w:rsidR="00D55CE5" w:rsidRDefault="00D55CE5" w:rsidP="00E92F5F">
            <w:pPr>
              <w:rPr>
                <w:rFonts w:asciiTheme="minorHAnsi" w:hAnsiTheme="minorHAnsi" w:cstheme="minorHAnsi"/>
                <w:bCs/>
                <w:sz w:val="22"/>
                <w:szCs w:val="22"/>
                <w:lang w:val="id-ID"/>
              </w:rPr>
            </w:pPr>
            <w:r>
              <w:rPr>
                <w:rFonts w:asciiTheme="minorHAnsi" w:hAnsiTheme="minorHAnsi" w:cstheme="minorHAnsi"/>
                <w:bCs/>
                <w:sz w:val="22"/>
                <w:szCs w:val="22"/>
                <w:lang w:val="id-ID"/>
              </w:rPr>
              <w:t>Penyusunan Laporan Pencapaian Kinerja dan Ikhtisar Realisasi Kinerja SKPD (</w:t>
            </w:r>
            <w:r w:rsidR="00E92F5F">
              <w:rPr>
                <w:rFonts w:asciiTheme="minorHAnsi" w:hAnsiTheme="minorHAnsi" w:cstheme="minorHAnsi"/>
                <w:bCs/>
                <w:sz w:val="22"/>
                <w:szCs w:val="22"/>
              </w:rPr>
              <w:t>59,37</w:t>
            </w:r>
            <w:r>
              <w:rPr>
                <w:rFonts w:asciiTheme="minorHAnsi" w:hAnsiTheme="minorHAnsi" w:cstheme="minorHAnsi"/>
                <w:bCs/>
                <w:sz w:val="22"/>
                <w:szCs w:val="22"/>
                <w:lang w:val="id-ID"/>
              </w:rPr>
              <w:t xml:space="preserve"> %)</w:t>
            </w:r>
          </w:p>
        </w:tc>
        <w:tc>
          <w:tcPr>
            <w:tcW w:w="4809" w:type="dxa"/>
          </w:tcPr>
          <w:p w:rsidR="00D55CE5" w:rsidRPr="00C34898" w:rsidRDefault="00D55CE5" w:rsidP="00E92F5F">
            <w:pPr>
              <w:jc w:val="both"/>
              <w:rPr>
                <w:rFonts w:asciiTheme="minorHAnsi" w:hAnsiTheme="minorHAnsi" w:cstheme="minorHAnsi"/>
                <w:color w:val="000000" w:themeColor="text1"/>
                <w:sz w:val="22"/>
                <w:szCs w:val="22"/>
                <w:lang w:eastAsia="id-ID"/>
              </w:rPr>
            </w:pPr>
            <w:r w:rsidRPr="00C34898">
              <w:rPr>
                <w:rFonts w:asciiTheme="minorHAnsi" w:hAnsiTheme="minorHAnsi" w:cstheme="minorHAnsi"/>
                <w:color w:val="000000" w:themeColor="text1"/>
                <w:sz w:val="22"/>
                <w:szCs w:val="22"/>
                <w:lang w:eastAsia="id-ID"/>
              </w:rPr>
              <w:t xml:space="preserve">Sisa anggaran sebesar </w:t>
            </w:r>
            <w:r w:rsidR="00E92F5F">
              <w:rPr>
                <w:rFonts w:asciiTheme="minorHAnsi" w:hAnsiTheme="minorHAnsi" w:cstheme="minorHAnsi"/>
                <w:color w:val="000000" w:themeColor="text1"/>
                <w:sz w:val="22"/>
                <w:szCs w:val="22"/>
                <w:lang w:eastAsia="id-ID"/>
              </w:rPr>
              <w:t>40,63</w:t>
            </w:r>
            <w:r>
              <w:rPr>
                <w:rFonts w:asciiTheme="minorHAnsi" w:hAnsiTheme="minorHAnsi" w:cstheme="minorHAnsi"/>
                <w:color w:val="000000" w:themeColor="text1"/>
                <w:sz w:val="22"/>
                <w:szCs w:val="22"/>
                <w:lang w:val="id-ID" w:eastAsia="id-ID"/>
              </w:rPr>
              <w:t>%</w:t>
            </w:r>
            <w:r w:rsidRPr="00C34898">
              <w:rPr>
                <w:rFonts w:asciiTheme="minorHAnsi" w:hAnsiTheme="minorHAnsi" w:cstheme="minorHAnsi"/>
                <w:color w:val="000000" w:themeColor="text1"/>
                <w:sz w:val="22"/>
                <w:szCs w:val="22"/>
                <w:lang w:eastAsia="id-ID"/>
              </w:rPr>
              <w:t xml:space="preserve"> merupakan e</w:t>
            </w:r>
            <w:r w:rsidRPr="00C34898">
              <w:rPr>
                <w:rFonts w:asciiTheme="minorHAnsi" w:hAnsiTheme="minorHAnsi" w:cstheme="minorHAnsi"/>
                <w:color w:val="000000" w:themeColor="text1"/>
                <w:sz w:val="22"/>
                <w:szCs w:val="22"/>
                <w:lang w:val="id-ID" w:eastAsia="id-ID"/>
              </w:rPr>
              <w:t xml:space="preserve">fisiensi </w:t>
            </w:r>
            <w:r w:rsidRPr="00C34898">
              <w:rPr>
                <w:rFonts w:asciiTheme="minorHAnsi" w:hAnsiTheme="minorHAnsi" w:cstheme="minorHAnsi"/>
                <w:color w:val="000000" w:themeColor="text1"/>
                <w:sz w:val="22"/>
                <w:szCs w:val="22"/>
                <w:lang w:eastAsia="id-ID"/>
              </w:rPr>
              <w:t>dalam pelaksanaan anggaran</w:t>
            </w:r>
          </w:p>
        </w:tc>
      </w:tr>
      <w:tr w:rsidR="00391BF1" w:rsidRPr="00C34898" w:rsidTr="00AC2FB5">
        <w:tc>
          <w:tcPr>
            <w:tcW w:w="495" w:type="dxa"/>
          </w:tcPr>
          <w:p w:rsidR="00391BF1" w:rsidRDefault="00391BF1" w:rsidP="00B30A6E">
            <w:pPr>
              <w:jc w:val="center"/>
              <w:rPr>
                <w:rFonts w:asciiTheme="minorHAnsi" w:hAnsiTheme="minorHAnsi" w:cstheme="minorHAnsi"/>
                <w:sz w:val="22"/>
                <w:szCs w:val="22"/>
                <w:lang w:val="id-ID"/>
              </w:rPr>
            </w:pPr>
            <w:r>
              <w:rPr>
                <w:rFonts w:asciiTheme="minorHAnsi" w:hAnsiTheme="minorHAnsi" w:cstheme="minorHAnsi"/>
                <w:sz w:val="22"/>
                <w:szCs w:val="22"/>
                <w:lang w:val="id-ID"/>
              </w:rPr>
              <w:t>7.</w:t>
            </w:r>
          </w:p>
        </w:tc>
        <w:tc>
          <w:tcPr>
            <w:tcW w:w="3627" w:type="dxa"/>
          </w:tcPr>
          <w:p w:rsidR="00391BF1" w:rsidRPr="00391BF1" w:rsidRDefault="00391BF1" w:rsidP="00E92F5F">
            <w:pPr>
              <w:rPr>
                <w:rFonts w:asciiTheme="minorHAnsi" w:hAnsiTheme="minorHAnsi" w:cstheme="minorHAnsi"/>
                <w:bCs/>
                <w:sz w:val="22"/>
                <w:szCs w:val="22"/>
              </w:rPr>
            </w:pPr>
            <w:r w:rsidRPr="00391BF1">
              <w:rPr>
                <w:rFonts w:asciiTheme="minorHAnsi" w:hAnsiTheme="minorHAnsi" w:cstheme="minorHAnsi"/>
                <w:bCs/>
                <w:sz w:val="22"/>
                <w:szCs w:val="22"/>
                <w:lang w:val="id-ID"/>
              </w:rPr>
              <w:t>Monitoring dan Evaluasi dan Kegiatan SKPD</w:t>
            </w:r>
            <w:r>
              <w:rPr>
                <w:rFonts w:asciiTheme="minorHAnsi" w:hAnsiTheme="minorHAnsi" w:cstheme="minorHAnsi"/>
                <w:bCs/>
                <w:sz w:val="22"/>
                <w:szCs w:val="22"/>
              </w:rPr>
              <w:t xml:space="preserve"> (87,22%)</w:t>
            </w:r>
          </w:p>
        </w:tc>
        <w:tc>
          <w:tcPr>
            <w:tcW w:w="4809" w:type="dxa"/>
          </w:tcPr>
          <w:p w:rsidR="00391BF1" w:rsidRPr="00C34898" w:rsidRDefault="00391BF1" w:rsidP="00391BF1">
            <w:pPr>
              <w:jc w:val="both"/>
              <w:rPr>
                <w:rFonts w:asciiTheme="minorHAnsi" w:hAnsiTheme="minorHAnsi" w:cstheme="minorHAnsi"/>
                <w:color w:val="000000" w:themeColor="text1"/>
                <w:sz w:val="22"/>
                <w:szCs w:val="22"/>
                <w:lang w:eastAsia="id-ID"/>
              </w:rPr>
            </w:pPr>
            <w:r w:rsidRPr="00C34898">
              <w:rPr>
                <w:rFonts w:asciiTheme="minorHAnsi" w:hAnsiTheme="minorHAnsi" w:cstheme="minorHAnsi"/>
                <w:color w:val="000000" w:themeColor="text1"/>
                <w:sz w:val="22"/>
                <w:szCs w:val="22"/>
                <w:lang w:eastAsia="id-ID"/>
              </w:rPr>
              <w:t xml:space="preserve">Sisa anggaran sebesar </w:t>
            </w:r>
            <w:r>
              <w:rPr>
                <w:rFonts w:asciiTheme="minorHAnsi" w:hAnsiTheme="minorHAnsi" w:cstheme="minorHAnsi"/>
                <w:color w:val="000000" w:themeColor="text1"/>
                <w:sz w:val="22"/>
                <w:szCs w:val="22"/>
                <w:lang w:eastAsia="id-ID"/>
              </w:rPr>
              <w:t>12,78</w:t>
            </w:r>
            <w:r>
              <w:rPr>
                <w:rFonts w:asciiTheme="minorHAnsi" w:hAnsiTheme="minorHAnsi" w:cstheme="minorHAnsi"/>
                <w:color w:val="000000" w:themeColor="text1"/>
                <w:sz w:val="22"/>
                <w:szCs w:val="22"/>
                <w:lang w:val="id-ID" w:eastAsia="id-ID"/>
              </w:rPr>
              <w:t>%</w:t>
            </w:r>
            <w:r w:rsidRPr="00C34898">
              <w:rPr>
                <w:rFonts w:asciiTheme="minorHAnsi" w:hAnsiTheme="minorHAnsi" w:cstheme="minorHAnsi"/>
                <w:color w:val="000000" w:themeColor="text1"/>
                <w:sz w:val="22"/>
                <w:szCs w:val="22"/>
                <w:lang w:eastAsia="id-ID"/>
              </w:rPr>
              <w:t xml:space="preserve"> merupakan e</w:t>
            </w:r>
            <w:r w:rsidRPr="00C34898">
              <w:rPr>
                <w:rFonts w:asciiTheme="minorHAnsi" w:hAnsiTheme="minorHAnsi" w:cstheme="minorHAnsi"/>
                <w:color w:val="000000" w:themeColor="text1"/>
                <w:sz w:val="22"/>
                <w:szCs w:val="22"/>
                <w:lang w:val="id-ID" w:eastAsia="id-ID"/>
              </w:rPr>
              <w:t xml:space="preserve">fisiensi </w:t>
            </w:r>
            <w:r w:rsidRPr="00C34898">
              <w:rPr>
                <w:rFonts w:asciiTheme="minorHAnsi" w:hAnsiTheme="minorHAnsi" w:cstheme="minorHAnsi"/>
                <w:color w:val="000000" w:themeColor="text1"/>
                <w:sz w:val="22"/>
                <w:szCs w:val="22"/>
                <w:lang w:eastAsia="id-ID"/>
              </w:rPr>
              <w:t>dalam pelaksanaan anggaran</w:t>
            </w:r>
          </w:p>
        </w:tc>
      </w:tr>
      <w:tr w:rsidR="00391BF1" w:rsidRPr="00C34898" w:rsidTr="00AC2FB5">
        <w:tc>
          <w:tcPr>
            <w:tcW w:w="495" w:type="dxa"/>
          </w:tcPr>
          <w:p w:rsidR="00391BF1" w:rsidRPr="00E92F5F" w:rsidRDefault="00391BF1" w:rsidP="00B30A6E">
            <w:pPr>
              <w:jc w:val="center"/>
              <w:rPr>
                <w:rFonts w:asciiTheme="minorHAnsi" w:hAnsiTheme="minorHAnsi" w:cstheme="minorHAnsi"/>
                <w:sz w:val="22"/>
                <w:szCs w:val="22"/>
              </w:rPr>
            </w:pPr>
            <w:r>
              <w:rPr>
                <w:rFonts w:asciiTheme="minorHAnsi" w:hAnsiTheme="minorHAnsi" w:cstheme="minorHAnsi"/>
                <w:sz w:val="22"/>
                <w:szCs w:val="22"/>
              </w:rPr>
              <w:t>8.</w:t>
            </w:r>
          </w:p>
        </w:tc>
        <w:tc>
          <w:tcPr>
            <w:tcW w:w="3627" w:type="dxa"/>
          </w:tcPr>
          <w:p w:rsidR="00391BF1" w:rsidRPr="00E92F5F" w:rsidRDefault="00391BF1" w:rsidP="00E92F5F">
            <w:pPr>
              <w:rPr>
                <w:rFonts w:asciiTheme="minorHAnsi" w:hAnsiTheme="minorHAnsi" w:cstheme="minorHAnsi"/>
                <w:bCs/>
                <w:sz w:val="22"/>
                <w:szCs w:val="22"/>
              </w:rPr>
            </w:pPr>
            <w:r w:rsidRPr="00E92F5F">
              <w:rPr>
                <w:rFonts w:asciiTheme="minorHAnsi" w:hAnsiTheme="minorHAnsi" w:cstheme="minorHAnsi"/>
                <w:bCs/>
                <w:sz w:val="22"/>
                <w:szCs w:val="22"/>
                <w:lang w:val="id-ID"/>
              </w:rPr>
              <w:t>Monitoring dan Evaluasi Penyelenggaraan Bidang Perumahan Rakyat</w:t>
            </w:r>
            <w:r>
              <w:rPr>
                <w:rFonts w:asciiTheme="minorHAnsi" w:hAnsiTheme="minorHAnsi" w:cstheme="minorHAnsi"/>
                <w:bCs/>
                <w:sz w:val="22"/>
                <w:szCs w:val="22"/>
              </w:rPr>
              <w:t xml:space="preserve"> (80,94%)</w:t>
            </w:r>
          </w:p>
        </w:tc>
        <w:tc>
          <w:tcPr>
            <w:tcW w:w="4809" w:type="dxa"/>
          </w:tcPr>
          <w:p w:rsidR="00391BF1" w:rsidRPr="00C34898" w:rsidRDefault="00391BF1" w:rsidP="00E92F5F">
            <w:pPr>
              <w:jc w:val="both"/>
              <w:rPr>
                <w:rFonts w:asciiTheme="minorHAnsi" w:hAnsiTheme="minorHAnsi" w:cstheme="minorHAnsi"/>
                <w:color w:val="000000" w:themeColor="text1"/>
                <w:sz w:val="22"/>
                <w:szCs w:val="22"/>
                <w:lang w:eastAsia="id-ID"/>
              </w:rPr>
            </w:pPr>
            <w:r w:rsidRPr="00C34898">
              <w:rPr>
                <w:rFonts w:asciiTheme="minorHAnsi" w:hAnsiTheme="minorHAnsi" w:cstheme="minorHAnsi"/>
                <w:color w:val="000000" w:themeColor="text1"/>
                <w:sz w:val="22"/>
                <w:szCs w:val="22"/>
                <w:lang w:eastAsia="id-ID"/>
              </w:rPr>
              <w:t xml:space="preserve">Sisa anggaran sebesar </w:t>
            </w:r>
            <w:r>
              <w:rPr>
                <w:rFonts w:asciiTheme="minorHAnsi" w:hAnsiTheme="minorHAnsi" w:cstheme="minorHAnsi"/>
                <w:color w:val="000000" w:themeColor="text1"/>
                <w:sz w:val="22"/>
                <w:szCs w:val="22"/>
                <w:lang w:eastAsia="id-ID"/>
              </w:rPr>
              <w:t>19,06%</w:t>
            </w:r>
            <w:r w:rsidRPr="00C34898">
              <w:rPr>
                <w:rFonts w:asciiTheme="minorHAnsi" w:hAnsiTheme="minorHAnsi" w:cstheme="minorHAnsi"/>
                <w:color w:val="000000" w:themeColor="text1"/>
                <w:sz w:val="22"/>
                <w:szCs w:val="22"/>
                <w:lang w:eastAsia="id-ID"/>
              </w:rPr>
              <w:t xml:space="preserve"> merupakan e</w:t>
            </w:r>
            <w:r w:rsidRPr="00C34898">
              <w:rPr>
                <w:rFonts w:asciiTheme="minorHAnsi" w:hAnsiTheme="minorHAnsi" w:cstheme="minorHAnsi"/>
                <w:color w:val="000000" w:themeColor="text1"/>
                <w:sz w:val="22"/>
                <w:szCs w:val="22"/>
                <w:lang w:val="id-ID" w:eastAsia="id-ID"/>
              </w:rPr>
              <w:t xml:space="preserve">fisiensi </w:t>
            </w:r>
            <w:r w:rsidRPr="00C34898">
              <w:rPr>
                <w:rFonts w:asciiTheme="minorHAnsi" w:hAnsiTheme="minorHAnsi" w:cstheme="minorHAnsi"/>
                <w:color w:val="000000" w:themeColor="text1"/>
                <w:sz w:val="22"/>
                <w:szCs w:val="22"/>
                <w:lang w:eastAsia="id-ID"/>
              </w:rPr>
              <w:t>dalam pelaksanaan anggaran</w:t>
            </w:r>
          </w:p>
        </w:tc>
      </w:tr>
      <w:tr w:rsidR="00391BF1" w:rsidRPr="00C34898" w:rsidTr="00AC2FB5">
        <w:tc>
          <w:tcPr>
            <w:tcW w:w="495" w:type="dxa"/>
          </w:tcPr>
          <w:p w:rsidR="00391BF1" w:rsidRPr="00E92F5F" w:rsidRDefault="00391BF1" w:rsidP="00B30A6E">
            <w:pPr>
              <w:jc w:val="center"/>
              <w:rPr>
                <w:rFonts w:asciiTheme="minorHAnsi" w:hAnsiTheme="minorHAnsi" w:cstheme="minorHAnsi"/>
                <w:sz w:val="22"/>
                <w:szCs w:val="22"/>
              </w:rPr>
            </w:pPr>
            <w:r>
              <w:rPr>
                <w:rFonts w:asciiTheme="minorHAnsi" w:hAnsiTheme="minorHAnsi" w:cstheme="minorHAnsi"/>
                <w:sz w:val="22"/>
                <w:szCs w:val="22"/>
              </w:rPr>
              <w:t>9.</w:t>
            </w:r>
          </w:p>
        </w:tc>
        <w:tc>
          <w:tcPr>
            <w:tcW w:w="3627" w:type="dxa"/>
          </w:tcPr>
          <w:p w:rsidR="00391BF1" w:rsidRPr="00E92F5F" w:rsidRDefault="00391BF1" w:rsidP="00E92F5F">
            <w:pPr>
              <w:rPr>
                <w:rFonts w:asciiTheme="minorHAnsi" w:hAnsiTheme="minorHAnsi" w:cstheme="minorHAnsi"/>
                <w:bCs/>
                <w:sz w:val="22"/>
                <w:szCs w:val="22"/>
              </w:rPr>
            </w:pPr>
            <w:r w:rsidRPr="00E92F5F">
              <w:rPr>
                <w:rFonts w:asciiTheme="minorHAnsi" w:hAnsiTheme="minorHAnsi" w:cstheme="minorHAnsi"/>
                <w:bCs/>
                <w:sz w:val="22"/>
                <w:szCs w:val="22"/>
                <w:lang w:val="id-ID"/>
              </w:rPr>
              <w:t>Penguatan Dan Pembinaan POKJA Perumahan Dan Kawasan Permukiman Provinsi Sumatera Barat</w:t>
            </w:r>
            <w:r>
              <w:rPr>
                <w:rFonts w:asciiTheme="minorHAnsi" w:hAnsiTheme="minorHAnsi" w:cstheme="minorHAnsi"/>
                <w:bCs/>
                <w:sz w:val="22"/>
                <w:szCs w:val="22"/>
              </w:rPr>
              <w:t xml:space="preserve"> (85,76%)</w:t>
            </w:r>
          </w:p>
        </w:tc>
        <w:tc>
          <w:tcPr>
            <w:tcW w:w="4809" w:type="dxa"/>
          </w:tcPr>
          <w:p w:rsidR="00391BF1" w:rsidRPr="00C34898" w:rsidRDefault="00391BF1" w:rsidP="00E92F5F">
            <w:pPr>
              <w:jc w:val="both"/>
              <w:rPr>
                <w:rFonts w:asciiTheme="minorHAnsi" w:hAnsiTheme="minorHAnsi" w:cstheme="minorHAnsi"/>
                <w:color w:val="000000" w:themeColor="text1"/>
                <w:sz w:val="22"/>
                <w:szCs w:val="22"/>
                <w:lang w:eastAsia="id-ID"/>
              </w:rPr>
            </w:pPr>
            <w:r w:rsidRPr="00C34898">
              <w:rPr>
                <w:rFonts w:asciiTheme="minorHAnsi" w:hAnsiTheme="minorHAnsi" w:cstheme="minorHAnsi"/>
                <w:color w:val="000000" w:themeColor="text1"/>
                <w:sz w:val="22"/>
                <w:szCs w:val="22"/>
                <w:lang w:eastAsia="id-ID"/>
              </w:rPr>
              <w:t xml:space="preserve">Sisa anggaran sebesar </w:t>
            </w:r>
            <w:r>
              <w:rPr>
                <w:rFonts w:asciiTheme="minorHAnsi" w:hAnsiTheme="minorHAnsi" w:cstheme="minorHAnsi"/>
                <w:color w:val="000000" w:themeColor="text1"/>
                <w:sz w:val="22"/>
                <w:szCs w:val="22"/>
                <w:lang w:eastAsia="id-ID"/>
              </w:rPr>
              <w:t>14,24%</w:t>
            </w:r>
            <w:r w:rsidRPr="00C34898">
              <w:rPr>
                <w:rFonts w:asciiTheme="minorHAnsi" w:hAnsiTheme="minorHAnsi" w:cstheme="minorHAnsi"/>
                <w:color w:val="000000" w:themeColor="text1"/>
                <w:sz w:val="22"/>
                <w:szCs w:val="22"/>
                <w:lang w:eastAsia="id-ID"/>
              </w:rPr>
              <w:t xml:space="preserve"> merupakan e</w:t>
            </w:r>
            <w:r w:rsidRPr="00C34898">
              <w:rPr>
                <w:rFonts w:asciiTheme="minorHAnsi" w:hAnsiTheme="minorHAnsi" w:cstheme="minorHAnsi"/>
                <w:color w:val="000000" w:themeColor="text1"/>
                <w:sz w:val="22"/>
                <w:szCs w:val="22"/>
                <w:lang w:val="id-ID" w:eastAsia="id-ID"/>
              </w:rPr>
              <w:t xml:space="preserve">fisiensi </w:t>
            </w:r>
            <w:r w:rsidRPr="00C34898">
              <w:rPr>
                <w:rFonts w:asciiTheme="minorHAnsi" w:hAnsiTheme="minorHAnsi" w:cstheme="minorHAnsi"/>
                <w:color w:val="000000" w:themeColor="text1"/>
                <w:sz w:val="22"/>
                <w:szCs w:val="22"/>
                <w:lang w:eastAsia="id-ID"/>
              </w:rPr>
              <w:t>dalam pelaksanaan anggaran</w:t>
            </w:r>
          </w:p>
        </w:tc>
      </w:tr>
      <w:tr w:rsidR="00391BF1" w:rsidRPr="00C34898" w:rsidTr="00AC2FB5">
        <w:tc>
          <w:tcPr>
            <w:tcW w:w="495" w:type="dxa"/>
          </w:tcPr>
          <w:p w:rsidR="00391BF1" w:rsidRPr="00E92F5F" w:rsidRDefault="00391BF1" w:rsidP="00B30A6E">
            <w:pPr>
              <w:jc w:val="center"/>
              <w:rPr>
                <w:rFonts w:asciiTheme="minorHAnsi" w:hAnsiTheme="minorHAnsi" w:cstheme="minorHAnsi"/>
                <w:sz w:val="22"/>
                <w:szCs w:val="22"/>
              </w:rPr>
            </w:pPr>
            <w:r>
              <w:rPr>
                <w:rFonts w:asciiTheme="minorHAnsi" w:hAnsiTheme="minorHAnsi" w:cstheme="minorHAnsi"/>
                <w:sz w:val="22"/>
                <w:szCs w:val="22"/>
              </w:rPr>
              <w:t>10.</w:t>
            </w:r>
          </w:p>
        </w:tc>
        <w:tc>
          <w:tcPr>
            <w:tcW w:w="3627" w:type="dxa"/>
          </w:tcPr>
          <w:p w:rsidR="00391BF1" w:rsidRDefault="00391BF1" w:rsidP="00E92F5F">
            <w:pPr>
              <w:rPr>
                <w:rFonts w:asciiTheme="minorHAnsi" w:hAnsiTheme="minorHAnsi" w:cstheme="minorHAnsi"/>
                <w:bCs/>
                <w:sz w:val="22"/>
                <w:szCs w:val="22"/>
                <w:lang w:val="id-ID"/>
              </w:rPr>
            </w:pPr>
            <w:r>
              <w:rPr>
                <w:rFonts w:asciiTheme="minorHAnsi" w:hAnsiTheme="minorHAnsi" w:cstheme="minorHAnsi"/>
                <w:bCs/>
                <w:sz w:val="22"/>
                <w:szCs w:val="22"/>
                <w:lang w:val="id-ID"/>
              </w:rPr>
              <w:t>Pembangunan PLP2K-BK) dan Supervisi (81,64 %)</w:t>
            </w:r>
          </w:p>
        </w:tc>
        <w:tc>
          <w:tcPr>
            <w:tcW w:w="4809" w:type="dxa"/>
          </w:tcPr>
          <w:p w:rsidR="00391BF1" w:rsidRPr="00DE4E6D" w:rsidRDefault="00391BF1" w:rsidP="00E92F5F">
            <w:pPr>
              <w:jc w:val="both"/>
              <w:rPr>
                <w:rFonts w:asciiTheme="minorHAnsi" w:hAnsiTheme="minorHAnsi" w:cstheme="minorHAnsi"/>
                <w:color w:val="000000" w:themeColor="text1"/>
                <w:sz w:val="22"/>
                <w:szCs w:val="22"/>
                <w:lang w:val="id-ID" w:eastAsia="id-ID"/>
              </w:rPr>
            </w:pPr>
            <w:r w:rsidRPr="00C34898">
              <w:rPr>
                <w:rFonts w:asciiTheme="minorHAnsi" w:hAnsiTheme="minorHAnsi" w:cstheme="minorHAnsi"/>
                <w:color w:val="000000" w:themeColor="text1"/>
                <w:sz w:val="22"/>
                <w:szCs w:val="22"/>
                <w:lang w:eastAsia="id-ID"/>
              </w:rPr>
              <w:t xml:space="preserve">Sisa anggaran sebesar </w:t>
            </w:r>
            <w:r>
              <w:rPr>
                <w:rFonts w:asciiTheme="minorHAnsi" w:hAnsiTheme="minorHAnsi" w:cstheme="minorHAnsi"/>
                <w:color w:val="000000" w:themeColor="text1"/>
                <w:sz w:val="22"/>
                <w:szCs w:val="22"/>
                <w:lang w:eastAsia="id-ID"/>
              </w:rPr>
              <w:t>61,75</w:t>
            </w:r>
            <w:r>
              <w:rPr>
                <w:rFonts w:asciiTheme="minorHAnsi" w:hAnsiTheme="minorHAnsi" w:cstheme="minorHAnsi"/>
                <w:color w:val="000000" w:themeColor="text1"/>
                <w:sz w:val="22"/>
                <w:szCs w:val="22"/>
                <w:lang w:val="id-ID" w:eastAsia="id-ID"/>
              </w:rPr>
              <w:t xml:space="preserve"> %</w:t>
            </w:r>
            <w:r w:rsidRPr="00C34898">
              <w:rPr>
                <w:rFonts w:asciiTheme="minorHAnsi" w:hAnsiTheme="minorHAnsi" w:cstheme="minorHAnsi"/>
                <w:color w:val="000000" w:themeColor="text1"/>
                <w:sz w:val="22"/>
                <w:szCs w:val="22"/>
                <w:lang w:eastAsia="id-ID"/>
              </w:rPr>
              <w:t xml:space="preserve"> merupakan e</w:t>
            </w:r>
            <w:r w:rsidRPr="00C34898">
              <w:rPr>
                <w:rFonts w:asciiTheme="minorHAnsi" w:hAnsiTheme="minorHAnsi" w:cstheme="minorHAnsi"/>
                <w:color w:val="000000" w:themeColor="text1"/>
                <w:sz w:val="22"/>
                <w:szCs w:val="22"/>
                <w:lang w:val="id-ID" w:eastAsia="id-ID"/>
              </w:rPr>
              <w:t xml:space="preserve">fisiensi </w:t>
            </w:r>
            <w:r>
              <w:rPr>
                <w:rFonts w:asciiTheme="minorHAnsi" w:hAnsiTheme="minorHAnsi" w:cstheme="minorHAnsi"/>
                <w:color w:val="000000" w:themeColor="text1"/>
                <w:sz w:val="22"/>
                <w:szCs w:val="22"/>
                <w:lang w:val="id-ID" w:eastAsia="id-ID"/>
              </w:rPr>
              <w:t>dari sisa tender</w:t>
            </w:r>
            <w:r>
              <w:rPr>
                <w:rFonts w:asciiTheme="minorHAnsi" w:hAnsiTheme="minorHAnsi" w:cstheme="minorHAnsi"/>
                <w:color w:val="000000" w:themeColor="text1"/>
                <w:sz w:val="22"/>
                <w:szCs w:val="22"/>
                <w:lang w:eastAsia="id-ID"/>
              </w:rPr>
              <w:t>, addendum kurang/optimasi pelaksanaan pekerjaan dan adanya paket pekerjaan yang putus kontrak</w:t>
            </w:r>
            <w:r>
              <w:rPr>
                <w:rFonts w:asciiTheme="minorHAnsi" w:hAnsiTheme="minorHAnsi" w:cstheme="minorHAnsi"/>
                <w:color w:val="000000" w:themeColor="text1"/>
                <w:sz w:val="22"/>
                <w:szCs w:val="22"/>
                <w:lang w:val="id-ID" w:eastAsia="id-ID"/>
              </w:rPr>
              <w:t xml:space="preserve"> </w:t>
            </w:r>
          </w:p>
        </w:tc>
      </w:tr>
      <w:tr w:rsidR="00391BF1" w:rsidRPr="00C34898" w:rsidTr="00AC2FB5">
        <w:tc>
          <w:tcPr>
            <w:tcW w:w="495" w:type="dxa"/>
          </w:tcPr>
          <w:p w:rsidR="00391BF1" w:rsidRPr="00E92F5F" w:rsidRDefault="00391BF1" w:rsidP="00B30A6E">
            <w:pPr>
              <w:jc w:val="center"/>
              <w:rPr>
                <w:rFonts w:asciiTheme="minorHAnsi" w:hAnsiTheme="minorHAnsi" w:cstheme="minorHAnsi"/>
                <w:sz w:val="22"/>
                <w:szCs w:val="22"/>
              </w:rPr>
            </w:pPr>
            <w:r>
              <w:rPr>
                <w:rFonts w:asciiTheme="minorHAnsi" w:hAnsiTheme="minorHAnsi" w:cstheme="minorHAnsi"/>
                <w:sz w:val="22"/>
                <w:szCs w:val="22"/>
              </w:rPr>
              <w:t>11.</w:t>
            </w:r>
          </w:p>
        </w:tc>
        <w:tc>
          <w:tcPr>
            <w:tcW w:w="3627" w:type="dxa"/>
          </w:tcPr>
          <w:p w:rsidR="00391BF1" w:rsidRDefault="00391BF1" w:rsidP="00E92F5F">
            <w:pPr>
              <w:rPr>
                <w:rFonts w:asciiTheme="minorHAnsi" w:hAnsiTheme="minorHAnsi" w:cstheme="minorHAnsi"/>
                <w:bCs/>
                <w:sz w:val="22"/>
                <w:szCs w:val="22"/>
                <w:lang w:val="id-ID"/>
              </w:rPr>
            </w:pPr>
            <w:r>
              <w:rPr>
                <w:rFonts w:asciiTheme="minorHAnsi" w:hAnsiTheme="minorHAnsi" w:cstheme="minorHAnsi"/>
                <w:bCs/>
                <w:sz w:val="22"/>
                <w:szCs w:val="22"/>
                <w:lang w:val="id-ID"/>
              </w:rPr>
              <w:t>Bimtek Pengelolaan Pertanahan (</w:t>
            </w:r>
            <w:r>
              <w:rPr>
                <w:rFonts w:asciiTheme="minorHAnsi" w:hAnsiTheme="minorHAnsi" w:cstheme="minorHAnsi"/>
                <w:bCs/>
                <w:sz w:val="22"/>
                <w:szCs w:val="22"/>
              </w:rPr>
              <w:t>89,83</w:t>
            </w:r>
            <w:r>
              <w:rPr>
                <w:rFonts w:asciiTheme="minorHAnsi" w:hAnsiTheme="minorHAnsi" w:cstheme="minorHAnsi"/>
                <w:bCs/>
                <w:sz w:val="22"/>
                <w:szCs w:val="22"/>
                <w:lang w:val="id-ID"/>
              </w:rPr>
              <w:t xml:space="preserve"> %)</w:t>
            </w:r>
          </w:p>
        </w:tc>
        <w:tc>
          <w:tcPr>
            <w:tcW w:w="4809" w:type="dxa"/>
          </w:tcPr>
          <w:p w:rsidR="00391BF1" w:rsidRPr="00C34898" w:rsidRDefault="00391BF1" w:rsidP="00E92F5F">
            <w:pPr>
              <w:jc w:val="both"/>
              <w:rPr>
                <w:rFonts w:asciiTheme="minorHAnsi" w:hAnsiTheme="minorHAnsi" w:cstheme="minorHAnsi"/>
                <w:color w:val="000000" w:themeColor="text1"/>
                <w:sz w:val="22"/>
                <w:szCs w:val="22"/>
                <w:lang w:eastAsia="id-ID"/>
              </w:rPr>
            </w:pPr>
            <w:r w:rsidRPr="00C34898">
              <w:rPr>
                <w:rFonts w:asciiTheme="minorHAnsi" w:hAnsiTheme="minorHAnsi" w:cstheme="minorHAnsi"/>
                <w:color w:val="000000" w:themeColor="text1"/>
                <w:sz w:val="22"/>
                <w:szCs w:val="22"/>
                <w:lang w:eastAsia="id-ID"/>
              </w:rPr>
              <w:t xml:space="preserve">Sisa anggaran sebesar </w:t>
            </w:r>
            <w:r>
              <w:rPr>
                <w:rFonts w:asciiTheme="minorHAnsi" w:hAnsiTheme="minorHAnsi" w:cstheme="minorHAnsi"/>
                <w:color w:val="000000" w:themeColor="text1"/>
                <w:sz w:val="22"/>
                <w:szCs w:val="22"/>
                <w:lang w:eastAsia="id-ID"/>
              </w:rPr>
              <w:t>10,17</w:t>
            </w:r>
            <w:r>
              <w:rPr>
                <w:rFonts w:asciiTheme="minorHAnsi" w:hAnsiTheme="minorHAnsi" w:cstheme="minorHAnsi"/>
                <w:color w:val="000000" w:themeColor="text1"/>
                <w:sz w:val="22"/>
                <w:szCs w:val="22"/>
                <w:lang w:val="id-ID" w:eastAsia="id-ID"/>
              </w:rPr>
              <w:t xml:space="preserve"> %</w:t>
            </w:r>
            <w:r w:rsidRPr="00C34898">
              <w:rPr>
                <w:rFonts w:asciiTheme="minorHAnsi" w:hAnsiTheme="minorHAnsi" w:cstheme="minorHAnsi"/>
                <w:color w:val="000000" w:themeColor="text1"/>
                <w:sz w:val="22"/>
                <w:szCs w:val="22"/>
                <w:lang w:eastAsia="id-ID"/>
              </w:rPr>
              <w:t xml:space="preserve"> merupakan e</w:t>
            </w:r>
            <w:r w:rsidRPr="00C34898">
              <w:rPr>
                <w:rFonts w:asciiTheme="minorHAnsi" w:hAnsiTheme="minorHAnsi" w:cstheme="minorHAnsi"/>
                <w:color w:val="000000" w:themeColor="text1"/>
                <w:sz w:val="22"/>
                <w:szCs w:val="22"/>
                <w:lang w:val="id-ID" w:eastAsia="id-ID"/>
              </w:rPr>
              <w:t xml:space="preserve">fisiensi </w:t>
            </w:r>
            <w:r w:rsidRPr="00C34898">
              <w:rPr>
                <w:rFonts w:asciiTheme="minorHAnsi" w:hAnsiTheme="minorHAnsi" w:cstheme="minorHAnsi"/>
                <w:color w:val="000000" w:themeColor="text1"/>
                <w:sz w:val="22"/>
                <w:szCs w:val="22"/>
                <w:lang w:eastAsia="id-ID"/>
              </w:rPr>
              <w:t>dalam pelaksanaan anggaran</w:t>
            </w:r>
          </w:p>
        </w:tc>
      </w:tr>
      <w:tr w:rsidR="00391BF1" w:rsidRPr="00C34898" w:rsidTr="00AC2FB5">
        <w:tc>
          <w:tcPr>
            <w:tcW w:w="495" w:type="dxa"/>
          </w:tcPr>
          <w:p w:rsidR="00391BF1" w:rsidRPr="00E92F5F" w:rsidRDefault="00391BF1" w:rsidP="00A01C03">
            <w:pPr>
              <w:jc w:val="center"/>
              <w:rPr>
                <w:rFonts w:asciiTheme="minorHAnsi" w:hAnsiTheme="minorHAnsi" w:cstheme="minorHAnsi"/>
                <w:sz w:val="22"/>
                <w:szCs w:val="22"/>
              </w:rPr>
            </w:pPr>
            <w:r>
              <w:rPr>
                <w:rFonts w:asciiTheme="minorHAnsi" w:hAnsiTheme="minorHAnsi" w:cstheme="minorHAnsi"/>
                <w:sz w:val="22"/>
                <w:szCs w:val="22"/>
              </w:rPr>
              <w:t>12.</w:t>
            </w:r>
          </w:p>
        </w:tc>
        <w:tc>
          <w:tcPr>
            <w:tcW w:w="3627" w:type="dxa"/>
          </w:tcPr>
          <w:p w:rsidR="00391BF1" w:rsidRPr="00E92F5F" w:rsidRDefault="00391BF1" w:rsidP="00E92F5F">
            <w:pPr>
              <w:rPr>
                <w:rFonts w:asciiTheme="minorHAnsi" w:hAnsiTheme="minorHAnsi" w:cstheme="minorHAnsi"/>
                <w:bCs/>
                <w:sz w:val="22"/>
                <w:szCs w:val="22"/>
              </w:rPr>
            </w:pPr>
            <w:r w:rsidRPr="00E92F5F">
              <w:rPr>
                <w:rFonts w:asciiTheme="minorHAnsi" w:hAnsiTheme="minorHAnsi" w:cstheme="minorHAnsi"/>
                <w:bCs/>
                <w:sz w:val="22"/>
                <w:szCs w:val="22"/>
                <w:lang w:val="id-ID"/>
              </w:rPr>
              <w:t>Sosialisasi dan Pembinaan Penetapan subjek dan Objek Redistribusi Tanah, Serta Ganti Kerugian Tanah Kelebihan Maksimum dan Tanah Absentee</w:t>
            </w:r>
            <w:r>
              <w:rPr>
                <w:rFonts w:asciiTheme="minorHAnsi" w:hAnsiTheme="minorHAnsi" w:cstheme="minorHAnsi"/>
                <w:bCs/>
                <w:sz w:val="22"/>
                <w:szCs w:val="22"/>
              </w:rPr>
              <w:t xml:space="preserve"> (85,20%)</w:t>
            </w:r>
          </w:p>
        </w:tc>
        <w:tc>
          <w:tcPr>
            <w:tcW w:w="4809" w:type="dxa"/>
          </w:tcPr>
          <w:p w:rsidR="00391BF1" w:rsidRPr="00C34898" w:rsidRDefault="00391BF1" w:rsidP="00E92F5F">
            <w:pPr>
              <w:jc w:val="both"/>
              <w:rPr>
                <w:rFonts w:asciiTheme="minorHAnsi" w:hAnsiTheme="minorHAnsi" w:cstheme="minorHAnsi"/>
                <w:color w:val="000000" w:themeColor="text1"/>
                <w:sz w:val="22"/>
                <w:szCs w:val="22"/>
                <w:lang w:eastAsia="id-ID"/>
              </w:rPr>
            </w:pPr>
            <w:r w:rsidRPr="00C34898">
              <w:rPr>
                <w:rFonts w:asciiTheme="minorHAnsi" w:hAnsiTheme="minorHAnsi" w:cstheme="minorHAnsi"/>
                <w:color w:val="000000" w:themeColor="text1"/>
                <w:sz w:val="22"/>
                <w:szCs w:val="22"/>
                <w:lang w:eastAsia="id-ID"/>
              </w:rPr>
              <w:t xml:space="preserve">Sisa anggaran sebesar </w:t>
            </w:r>
            <w:r>
              <w:rPr>
                <w:rFonts w:asciiTheme="minorHAnsi" w:hAnsiTheme="minorHAnsi" w:cstheme="minorHAnsi"/>
                <w:color w:val="000000" w:themeColor="text1"/>
                <w:sz w:val="22"/>
                <w:szCs w:val="22"/>
                <w:lang w:eastAsia="id-ID"/>
              </w:rPr>
              <w:t>14,80</w:t>
            </w:r>
            <w:r>
              <w:rPr>
                <w:rFonts w:asciiTheme="minorHAnsi" w:hAnsiTheme="minorHAnsi" w:cstheme="minorHAnsi"/>
                <w:color w:val="000000" w:themeColor="text1"/>
                <w:sz w:val="22"/>
                <w:szCs w:val="22"/>
                <w:lang w:val="id-ID" w:eastAsia="id-ID"/>
              </w:rPr>
              <w:t xml:space="preserve"> %</w:t>
            </w:r>
            <w:r w:rsidRPr="00C34898">
              <w:rPr>
                <w:rFonts w:asciiTheme="minorHAnsi" w:hAnsiTheme="minorHAnsi" w:cstheme="minorHAnsi"/>
                <w:color w:val="000000" w:themeColor="text1"/>
                <w:sz w:val="22"/>
                <w:szCs w:val="22"/>
                <w:lang w:eastAsia="id-ID"/>
              </w:rPr>
              <w:t xml:space="preserve"> merupakan e</w:t>
            </w:r>
            <w:r w:rsidRPr="00C34898">
              <w:rPr>
                <w:rFonts w:asciiTheme="minorHAnsi" w:hAnsiTheme="minorHAnsi" w:cstheme="minorHAnsi"/>
                <w:color w:val="000000" w:themeColor="text1"/>
                <w:sz w:val="22"/>
                <w:szCs w:val="22"/>
                <w:lang w:val="id-ID" w:eastAsia="id-ID"/>
              </w:rPr>
              <w:t xml:space="preserve">fisiensi </w:t>
            </w:r>
            <w:r w:rsidRPr="00C34898">
              <w:rPr>
                <w:rFonts w:asciiTheme="minorHAnsi" w:hAnsiTheme="minorHAnsi" w:cstheme="minorHAnsi"/>
                <w:color w:val="000000" w:themeColor="text1"/>
                <w:sz w:val="22"/>
                <w:szCs w:val="22"/>
                <w:lang w:eastAsia="id-ID"/>
              </w:rPr>
              <w:t>dalam pelaksanaan anggaran</w:t>
            </w:r>
          </w:p>
        </w:tc>
      </w:tr>
    </w:tbl>
    <w:p w:rsidR="006450AE" w:rsidRPr="00C34898" w:rsidRDefault="006450AE" w:rsidP="003109B4">
      <w:pPr>
        <w:jc w:val="both"/>
        <w:rPr>
          <w:rFonts w:asciiTheme="minorHAnsi" w:hAnsiTheme="minorHAnsi" w:cstheme="minorHAnsi"/>
          <w:sz w:val="22"/>
          <w:szCs w:val="22"/>
        </w:rPr>
      </w:pPr>
    </w:p>
    <w:p w:rsidR="00113780" w:rsidRDefault="00113780" w:rsidP="003109B4">
      <w:pPr>
        <w:jc w:val="both"/>
        <w:rPr>
          <w:rFonts w:asciiTheme="minorHAnsi" w:hAnsiTheme="minorHAnsi" w:cstheme="minorHAnsi"/>
          <w:sz w:val="22"/>
          <w:szCs w:val="22"/>
        </w:rPr>
      </w:pPr>
    </w:p>
    <w:p w:rsidR="00AC0088" w:rsidRDefault="00AC0088" w:rsidP="003109B4">
      <w:pPr>
        <w:jc w:val="both"/>
        <w:rPr>
          <w:rFonts w:asciiTheme="minorHAnsi" w:hAnsiTheme="minorHAnsi" w:cstheme="minorHAnsi"/>
          <w:sz w:val="22"/>
          <w:szCs w:val="22"/>
        </w:rPr>
      </w:pPr>
    </w:p>
    <w:p w:rsidR="00DE4E6D" w:rsidRDefault="00DE4E6D" w:rsidP="003109B4">
      <w:pPr>
        <w:jc w:val="both"/>
        <w:rPr>
          <w:rFonts w:asciiTheme="minorHAnsi" w:hAnsiTheme="minorHAnsi" w:cstheme="minorHAnsi"/>
          <w:sz w:val="22"/>
          <w:szCs w:val="22"/>
        </w:rPr>
      </w:pPr>
    </w:p>
    <w:p w:rsidR="00AC0088" w:rsidRDefault="00AC0088" w:rsidP="003109B4">
      <w:pPr>
        <w:jc w:val="both"/>
        <w:rPr>
          <w:rFonts w:asciiTheme="minorHAnsi" w:hAnsiTheme="minorHAnsi" w:cstheme="minorHAnsi"/>
          <w:sz w:val="22"/>
          <w:szCs w:val="22"/>
        </w:rPr>
      </w:pPr>
    </w:p>
    <w:p w:rsidR="00E92F5F" w:rsidRDefault="00E92F5F">
      <w:pPr>
        <w:rPr>
          <w:rFonts w:asciiTheme="minorHAnsi" w:hAnsiTheme="minorHAnsi" w:cstheme="minorHAnsi"/>
          <w:b/>
          <w:sz w:val="28"/>
          <w:szCs w:val="28"/>
          <w:lang w:val="id-ID"/>
        </w:rPr>
      </w:pPr>
      <w:r>
        <w:rPr>
          <w:rFonts w:asciiTheme="minorHAnsi" w:hAnsiTheme="minorHAnsi" w:cstheme="minorHAnsi"/>
          <w:b/>
          <w:sz w:val="28"/>
          <w:szCs w:val="28"/>
          <w:lang w:val="id-ID"/>
        </w:rPr>
        <w:br w:type="page"/>
      </w:r>
    </w:p>
    <w:p w:rsidR="00B14E18" w:rsidRPr="00C34898" w:rsidRDefault="00FC797E" w:rsidP="003109B4">
      <w:pPr>
        <w:jc w:val="center"/>
        <w:outlineLvl w:val="0"/>
        <w:rPr>
          <w:rFonts w:asciiTheme="minorHAnsi" w:hAnsiTheme="minorHAnsi" w:cstheme="minorHAnsi"/>
          <w:b/>
          <w:sz w:val="28"/>
          <w:szCs w:val="28"/>
          <w:lang w:val="id-ID"/>
        </w:rPr>
      </w:pPr>
      <w:r>
        <w:rPr>
          <w:rFonts w:asciiTheme="minorHAnsi" w:hAnsiTheme="minorHAnsi" w:cstheme="minorHAnsi"/>
          <w:b/>
          <w:sz w:val="28"/>
          <w:szCs w:val="28"/>
          <w:lang w:val="id-ID"/>
        </w:rPr>
        <w:lastRenderedPageBreak/>
        <w:t>B</w:t>
      </w:r>
      <w:r w:rsidR="00B14E18" w:rsidRPr="00C34898">
        <w:rPr>
          <w:rFonts w:asciiTheme="minorHAnsi" w:hAnsiTheme="minorHAnsi" w:cstheme="minorHAnsi"/>
          <w:b/>
          <w:sz w:val="28"/>
          <w:szCs w:val="28"/>
          <w:lang w:val="id-ID"/>
        </w:rPr>
        <w:t>AB IV</w:t>
      </w:r>
    </w:p>
    <w:p w:rsidR="00B14E18" w:rsidRPr="00C34898" w:rsidRDefault="00B14E18" w:rsidP="00441C6D">
      <w:pPr>
        <w:tabs>
          <w:tab w:val="left" w:pos="360"/>
        </w:tabs>
        <w:jc w:val="center"/>
        <w:outlineLvl w:val="0"/>
        <w:rPr>
          <w:rFonts w:asciiTheme="minorHAnsi" w:hAnsiTheme="minorHAnsi" w:cstheme="minorHAnsi"/>
          <w:b/>
          <w:sz w:val="28"/>
          <w:szCs w:val="28"/>
        </w:rPr>
      </w:pPr>
      <w:r w:rsidRPr="00C34898">
        <w:rPr>
          <w:rFonts w:asciiTheme="minorHAnsi" w:hAnsiTheme="minorHAnsi" w:cstheme="minorHAnsi"/>
          <w:b/>
          <w:sz w:val="28"/>
          <w:szCs w:val="28"/>
        </w:rPr>
        <w:t>KEBIJAKAN AKUNTANSI</w:t>
      </w:r>
    </w:p>
    <w:p w:rsidR="00CC6663" w:rsidRPr="00C34898" w:rsidRDefault="00CC6663" w:rsidP="00CC6663">
      <w:pPr>
        <w:tabs>
          <w:tab w:val="left" w:pos="360"/>
        </w:tabs>
        <w:jc w:val="both"/>
        <w:outlineLvl w:val="0"/>
        <w:rPr>
          <w:rFonts w:asciiTheme="minorHAnsi" w:hAnsiTheme="minorHAnsi" w:cstheme="minorHAnsi"/>
          <w:b/>
          <w:sz w:val="22"/>
          <w:szCs w:val="22"/>
        </w:rPr>
      </w:pPr>
    </w:p>
    <w:p w:rsidR="00CC6663" w:rsidRPr="00C34898" w:rsidRDefault="00CC6663" w:rsidP="00843877">
      <w:pPr>
        <w:spacing w:line="276" w:lineRule="auto"/>
        <w:ind w:left="28" w:firstLine="692"/>
        <w:jc w:val="both"/>
        <w:rPr>
          <w:rFonts w:asciiTheme="minorHAnsi" w:hAnsiTheme="minorHAnsi" w:cstheme="minorHAnsi"/>
          <w:sz w:val="22"/>
          <w:szCs w:val="22"/>
          <w:lang w:val="id-ID"/>
        </w:rPr>
      </w:pPr>
      <w:r w:rsidRPr="00C34898">
        <w:rPr>
          <w:rFonts w:asciiTheme="minorHAnsi" w:hAnsiTheme="minorHAnsi" w:cstheme="minorHAnsi"/>
          <w:sz w:val="22"/>
          <w:szCs w:val="22"/>
        </w:rPr>
        <w:t>Kebijakan akuntansi meliputi dasar pengakuan, pengukuran dan pelaporan atas aset, kewajiban, ekuitas, pendapatan, belanja dan pembiayaan sertapenyajian laporan keuangan.</w:t>
      </w:r>
      <w:r w:rsidRPr="00C34898">
        <w:rPr>
          <w:rFonts w:asciiTheme="minorHAnsi" w:hAnsiTheme="minorHAnsi" w:cstheme="minorHAnsi"/>
          <w:sz w:val="22"/>
          <w:szCs w:val="22"/>
          <w:lang w:val="id-ID"/>
        </w:rPr>
        <w:t xml:space="preserve"> Dalam </w:t>
      </w:r>
      <w:r w:rsidRPr="00C34898">
        <w:rPr>
          <w:rFonts w:asciiTheme="minorHAnsi" w:hAnsiTheme="minorHAnsi" w:cstheme="minorHAnsi"/>
          <w:sz w:val="22"/>
          <w:szCs w:val="22"/>
        </w:rPr>
        <w:t>penyusunan laporan keuangan tahun 201</w:t>
      </w:r>
      <w:r w:rsidR="00774359">
        <w:rPr>
          <w:rFonts w:asciiTheme="minorHAnsi" w:hAnsiTheme="minorHAnsi" w:cstheme="minorHAnsi"/>
          <w:sz w:val="22"/>
          <w:szCs w:val="22"/>
        </w:rPr>
        <w:t>9</w:t>
      </w:r>
      <w:r w:rsidRPr="00C34898">
        <w:rPr>
          <w:rFonts w:asciiTheme="minorHAnsi" w:hAnsiTheme="minorHAnsi" w:cstheme="minorHAnsi"/>
          <w:sz w:val="22"/>
          <w:szCs w:val="22"/>
        </w:rPr>
        <w:t xml:space="preserve">, </w:t>
      </w:r>
      <w:r w:rsidRPr="00C34898">
        <w:rPr>
          <w:rFonts w:asciiTheme="minorHAnsi" w:hAnsiTheme="minorHAnsi" w:cstheme="minorHAnsi"/>
          <w:sz w:val="22"/>
          <w:szCs w:val="22"/>
          <w:lang w:val="id-ID"/>
        </w:rPr>
        <w:t xml:space="preserve">Pemerintah Provinsi Sumatera Barat </w:t>
      </w:r>
      <w:r w:rsidRPr="00C34898">
        <w:rPr>
          <w:rFonts w:asciiTheme="minorHAnsi" w:hAnsiTheme="minorHAnsi" w:cstheme="minorHAnsi"/>
          <w:sz w:val="22"/>
          <w:szCs w:val="22"/>
        </w:rPr>
        <w:t>mengacu kepada ketentuan umum tentang penyajian laporan keuangan instansi pemerintah yang tertuang dalam Peraturan Pemerintah Nomor 71 tahun 2011 tentang Standar Akuntansi Pemerintahan</w:t>
      </w:r>
      <w:r w:rsidR="0004430C">
        <w:rPr>
          <w:rFonts w:asciiTheme="minorHAnsi" w:hAnsiTheme="minorHAnsi" w:cstheme="minorHAnsi"/>
          <w:sz w:val="22"/>
          <w:szCs w:val="22"/>
        </w:rPr>
        <w:t xml:space="preserve"> dan</w:t>
      </w:r>
      <w:r w:rsidRPr="00C34898">
        <w:rPr>
          <w:rFonts w:asciiTheme="minorHAnsi" w:hAnsiTheme="minorHAnsi" w:cstheme="minorHAnsi"/>
          <w:sz w:val="22"/>
          <w:szCs w:val="22"/>
          <w:lang w:val="id-ID"/>
        </w:rPr>
        <w:t xml:space="preserve"> Peraturan Gubernur Sumatera Barat Nomor 5 tahun 2014 tanggal 24 Januari 2014 tentang Penyusutan Barang Milik Daerah Berupa Aset Tetap serta Peraturan Gubernur Nomor 43 Tahun 2014 tentang Kebijakan Akuntansi, Sistem Akuntansi dan Bagan Akun Standar Pemerintah Provinsi Sumatera Barat sebagaimana telah diubah dengan </w:t>
      </w:r>
      <w:r w:rsidRPr="00C34898">
        <w:rPr>
          <w:rFonts w:asciiTheme="minorHAnsi" w:hAnsiTheme="minorHAnsi" w:cstheme="minorHAnsi"/>
          <w:sz w:val="22"/>
          <w:szCs w:val="22"/>
          <w:lang w:val="sv-SE"/>
        </w:rPr>
        <w:t xml:space="preserve">Peraturan Gubernur Sumatera Barat Nomor </w:t>
      </w:r>
      <w:r w:rsidRPr="00C34898">
        <w:rPr>
          <w:rFonts w:asciiTheme="minorHAnsi" w:hAnsiTheme="minorHAnsi" w:cstheme="minorHAnsi"/>
          <w:sz w:val="22"/>
          <w:szCs w:val="22"/>
          <w:lang w:val="id-ID"/>
        </w:rPr>
        <w:t>82</w:t>
      </w:r>
      <w:r w:rsidRPr="00C34898">
        <w:rPr>
          <w:rFonts w:asciiTheme="minorHAnsi" w:hAnsiTheme="minorHAnsi" w:cstheme="minorHAnsi"/>
          <w:sz w:val="22"/>
          <w:szCs w:val="22"/>
          <w:lang w:val="sv-SE"/>
        </w:rPr>
        <w:t xml:space="preserve"> Tahun 20</w:t>
      </w:r>
      <w:r w:rsidRPr="00C34898">
        <w:rPr>
          <w:rFonts w:asciiTheme="minorHAnsi" w:hAnsiTheme="minorHAnsi" w:cstheme="minorHAnsi"/>
          <w:sz w:val="22"/>
          <w:szCs w:val="22"/>
          <w:lang w:val="id-ID"/>
        </w:rPr>
        <w:t xml:space="preserve">15 </w:t>
      </w:r>
      <w:r w:rsidRPr="00C34898">
        <w:rPr>
          <w:rFonts w:asciiTheme="minorHAnsi" w:hAnsiTheme="minorHAnsi" w:cstheme="minorHAnsi"/>
          <w:sz w:val="22"/>
          <w:szCs w:val="22"/>
          <w:lang w:val="sv-SE"/>
        </w:rPr>
        <w:t xml:space="preserve">tanggal </w:t>
      </w:r>
      <w:r w:rsidRPr="00C34898">
        <w:rPr>
          <w:rFonts w:asciiTheme="minorHAnsi" w:hAnsiTheme="minorHAnsi" w:cstheme="minorHAnsi"/>
          <w:sz w:val="22"/>
          <w:szCs w:val="22"/>
          <w:lang w:val="id-ID"/>
        </w:rPr>
        <w:t>31 Desember 2015 tentang Perubahan atas Peraturan Gubernur Nomor 43 Tahun 2014.</w:t>
      </w:r>
    </w:p>
    <w:p w:rsidR="00CC6663" w:rsidRPr="00C34898" w:rsidRDefault="00CC6663" w:rsidP="00DF66FB">
      <w:pPr>
        <w:ind w:left="720" w:hanging="720"/>
        <w:jc w:val="both"/>
        <w:rPr>
          <w:rFonts w:asciiTheme="minorHAnsi" w:hAnsiTheme="minorHAnsi" w:cstheme="minorHAnsi"/>
          <w:sz w:val="22"/>
          <w:szCs w:val="22"/>
        </w:rPr>
      </w:pPr>
    </w:p>
    <w:p w:rsidR="00CC6663" w:rsidRPr="00C34898" w:rsidRDefault="00CC6663" w:rsidP="00D401DF">
      <w:pPr>
        <w:pStyle w:val="ListParagraph"/>
        <w:numPr>
          <w:ilvl w:val="1"/>
          <w:numId w:val="43"/>
        </w:numPr>
        <w:spacing w:line="360" w:lineRule="auto"/>
        <w:ind w:left="544" w:hanging="490"/>
        <w:rPr>
          <w:rFonts w:asciiTheme="minorHAnsi" w:hAnsiTheme="minorHAnsi" w:cstheme="minorHAnsi"/>
          <w:b/>
          <w:sz w:val="22"/>
          <w:szCs w:val="22"/>
          <w:lang w:val="fi-FI"/>
        </w:rPr>
      </w:pPr>
      <w:r w:rsidRPr="00C34898">
        <w:rPr>
          <w:rFonts w:asciiTheme="minorHAnsi" w:hAnsiTheme="minorHAnsi" w:cstheme="minorHAnsi"/>
          <w:b/>
          <w:sz w:val="22"/>
          <w:szCs w:val="22"/>
          <w:lang w:val="fi-FI"/>
        </w:rPr>
        <w:t xml:space="preserve">Entitas </w:t>
      </w:r>
      <w:r w:rsidRPr="00C34898">
        <w:rPr>
          <w:rFonts w:asciiTheme="minorHAnsi" w:hAnsiTheme="minorHAnsi" w:cstheme="minorHAnsi"/>
          <w:b/>
          <w:sz w:val="22"/>
          <w:szCs w:val="22"/>
        </w:rPr>
        <w:t xml:space="preserve">Akuntansi dan Entitas </w:t>
      </w:r>
      <w:r w:rsidRPr="00C34898">
        <w:rPr>
          <w:rFonts w:asciiTheme="minorHAnsi" w:hAnsiTheme="minorHAnsi" w:cstheme="minorHAnsi"/>
          <w:b/>
          <w:sz w:val="22"/>
          <w:szCs w:val="22"/>
          <w:lang w:val="fi-FI"/>
        </w:rPr>
        <w:t>Pelaporan Keuangan Daerah</w:t>
      </w:r>
    </w:p>
    <w:p w:rsidR="00CC6663" w:rsidRPr="00C34898" w:rsidRDefault="00CC6663" w:rsidP="00774359">
      <w:pPr>
        <w:spacing w:line="276" w:lineRule="auto"/>
        <w:ind w:left="544"/>
        <w:jc w:val="both"/>
        <w:rPr>
          <w:rFonts w:asciiTheme="minorHAnsi" w:hAnsiTheme="minorHAnsi" w:cstheme="minorHAnsi"/>
          <w:sz w:val="22"/>
          <w:szCs w:val="22"/>
          <w:lang w:val="id-ID"/>
        </w:rPr>
      </w:pPr>
      <w:r w:rsidRPr="00C34898">
        <w:rPr>
          <w:rFonts w:asciiTheme="minorHAnsi" w:hAnsiTheme="minorHAnsi" w:cstheme="minorHAnsi"/>
          <w:sz w:val="22"/>
          <w:szCs w:val="22"/>
          <w:lang w:val="fi-FI"/>
        </w:rPr>
        <w:t>Satuan Kerja yang melaksanakan fungsi pengelolaan keuangan daerah dalam tahun anggaran 201</w:t>
      </w:r>
      <w:r w:rsidR="00774359">
        <w:rPr>
          <w:rFonts w:asciiTheme="minorHAnsi" w:hAnsiTheme="minorHAnsi" w:cstheme="minorHAnsi"/>
          <w:sz w:val="22"/>
          <w:szCs w:val="22"/>
        </w:rPr>
        <w:t>9</w:t>
      </w:r>
      <w:r w:rsidRPr="00C34898">
        <w:rPr>
          <w:rFonts w:asciiTheme="minorHAnsi" w:hAnsiTheme="minorHAnsi" w:cstheme="minorHAnsi"/>
          <w:sz w:val="22"/>
          <w:szCs w:val="22"/>
          <w:lang w:val="fi-FI"/>
        </w:rPr>
        <w:t xml:space="preserve"> adalah </w:t>
      </w:r>
      <w:r w:rsidR="00150C4C">
        <w:rPr>
          <w:rFonts w:asciiTheme="minorHAnsi" w:hAnsiTheme="minorHAnsi" w:cstheme="minorHAnsi"/>
          <w:sz w:val="22"/>
          <w:szCs w:val="22"/>
          <w:lang w:val="id-ID"/>
        </w:rPr>
        <w:t>Badan</w:t>
      </w:r>
      <w:r w:rsidRPr="00C34898">
        <w:rPr>
          <w:rFonts w:asciiTheme="minorHAnsi" w:hAnsiTheme="minorHAnsi" w:cstheme="minorHAnsi"/>
          <w:sz w:val="22"/>
          <w:szCs w:val="22"/>
          <w:lang w:val="id-ID"/>
        </w:rPr>
        <w:t xml:space="preserve"> Keuangan Daerah</w:t>
      </w:r>
      <w:r w:rsidRPr="00C34898">
        <w:rPr>
          <w:rFonts w:asciiTheme="minorHAnsi" w:hAnsiTheme="minorHAnsi" w:cstheme="minorHAnsi"/>
          <w:sz w:val="22"/>
          <w:szCs w:val="22"/>
          <w:lang w:val="fi-FI"/>
        </w:rPr>
        <w:t>. Sesuai dengan fungsi tersebut, unit kerja ini berperan sebagai entitas pelaporan, sehingga berkew</w:t>
      </w:r>
      <w:r w:rsidRPr="00C34898">
        <w:rPr>
          <w:rFonts w:asciiTheme="minorHAnsi" w:hAnsiTheme="minorHAnsi" w:cstheme="minorHAnsi"/>
          <w:sz w:val="22"/>
          <w:szCs w:val="22"/>
          <w:lang w:val="id-ID"/>
        </w:rPr>
        <w:t>a</w:t>
      </w:r>
      <w:r w:rsidRPr="00C34898">
        <w:rPr>
          <w:rFonts w:asciiTheme="minorHAnsi" w:hAnsiTheme="minorHAnsi" w:cstheme="minorHAnsi"/>
          <w:sz w:val="22"/>
          <w:szCs w:val="22"/>
          <w:lang w:val="fi-FI"/>
        </w:rPr>
        <w:t>jiban menyusun dan menyampaikanLaporan Keuangan Pemerintah  Provinsi Sumatera Barat</w:t>
      </w:r>
      <w:r w:rsidRPr="00C34898">
        <w:rPr>
          <w:rFonts w:asciiTheme="minorHAnsi" w:hAnsiTheme="minorHAnsi" w:cstheme="minorHAnsi"/>
          <w:sz w:val="22"/>
          <w:szCs w:val="22"/>
          <w:lang w:val="id-ID"/>
        </w:rPr>
        <w:t>.</w:t>
      </w:r>
    </w:p>
    <w:p w:rsidR="00CC6663" w:rsidRPr="00C34898" w:rsidRDefault="00CC6663" w:rsidP="00774359">
      <w:pPr>
        <w:spacing w:line="276" w:lineRule="auto"/>
        <w:ind w:left="546"/>
        <w:jc w:val="both"/>
        <w:rPr>
          <w:rFonts w:asciiTheme="minorHAnsi" w:hAnsiTheme="minorHAnsi" w:cstheme="minorHAnsi"/>
          <w:sz w:val="22"/>
          <w:szCs w:val="22"/>
          <w:lang w:val="id-ID"/>
        </w:rPr>
      </w:pPr>
      <w:r w:rsidRPr="00C34898">
        <w:rPr>
          <w:rFonts w:asciiTheme="minorHAnsi" w:hAnsiTheme="minorHAnsi" w:cstheme="minorHAnsi"/>
          <w:sz w:val="22"/>
          <w:szCs w:val="22"/>
          <w:lang w:val="id-ID"/>
        </w:rPr>
        <w:t xml:space="preserve">Sesuai ketentuan yang berlaku,  Satuan Kerja Perangkat Daerah (SKPD) yang </w:t>
      </w:r>
      <w:r w:rsidRPr="00C34898">
        <w:rPr>
          <w:rFonts w:asciiTheme="minorHAnsi" w:hAnsiTheme="minorHAnsi" w:cstheme="minorHAnsi"/>
          <w:sz w:val="22"/>
          <w:szCs w:val="22"/>
          <w:lang w:val="fi-FI"/>
        </w:rPr>
        <w:t>merupakan</w:t>
      </w:r>
      <w:r w:rsidR="00774359">
        <w:rPr>
          <w:rFonts w:asciiTheme="minorHAnsi" w:hAnsiTheme="minorHAnsi" w:cstheme="minorHAnsi"/>
          <w:sz w:val="22"/>
          <w:szCs w:val="22"/>
          <w:lang w:val="id-ID"/>
        </w:rPr>
        <w:t xml:space="preserve"> pengguna anggaran/barang </w:t>
      </w:r>
      <w:r w:rsidRPr="00C34898">
        <w:rPr>
          <w:rFonts w:asciiTheme="minorHAnsi" w:hAnsiTheme="minorHAnsi" w:cstheme="minorHAnsi"/>
          <w:sz w:val="22"/>
          <w:szCs w:val="22"/>
          <w:lang w:val="id-ID"/>
        </w:rPr>
        <w:t>berkewajiban menyelenggarakan penatausahaan dan akuntansi atas pelaksanaan anggaran dengan menyusun dan menyampaikan Laporan Keuangan berupa Laporan Realisasi Anggaran dan Neraca  yang disertai dengan catatan atas laporan keuangan.</w:t>
      </w:r>
    </w:p>
    <w:p w:rsidR="00CC6663" w:rsidRPr="00C34898" w:rsidRDefault="00CC6663" w:rsidP="00DF66FB">
      <w:pPr>
        <w:ind w:left="900"/>
        <w:rPr>
          <w:rFonts w:asciiTheme="minorHAnsi" w:hAnsiTheme="minorHAnsi" w:cstheme="minorHAnsi"/>
          <w:sz w:val="22"/>
          <w:szCs w:val="22"/>
          <w:lang w:val="id-ID"/>
        </w:rPr>
      </w:pPr>
    </w:p>
    <w:p w:rsidR="00CC6663" w:rsidRPr="00C34898" w:rsidRDefault="00CC6663" w:rsidP="00D401DF">
      <w:pPr>
        <w:pStyle w:val="ListParagraph"/>
        <w:numPr>
          <w:ilvl w:val="1"/>
          <w:numId w:val="43"/>
        </w:numPr>
        <w:spacing w:line="360" w:lineRule="auto"/>
        <w:ind w:left="544" w:hanging="490"/>
        <w:rPr>
          <w:rFonts w:asciiTheme="minorHAnsi" w:hAnsiTheme="minorHAnsi" w:cstheme="minorHAnsi"/>
          <w:b/>
          <w:sz w:val="22"/>
          <w:szCs w:val="22"/>
          <w:lang w:val="fi-FI"/>
        </w:rPr>
      </w:pPr>
      <w:r w:rsidRPr="00C34898">
        <w:rPr>
          <w:rFonts w:asciiTheme="minorHAnsi" w:hAnsiTheme="minorHAnsi" w:cstheme="minorHAnsi"/>
          <w:b/>
          <w:sz w:val="22"/>
          <w:szCs w:val="22"/>
          <w:lang w:val="fi-FI"/>
        </w:rPr>
        <w:t>Basis Akuntansi yang Mendasari Penyusunan Laporan Keuangan</w:t>
      </w:r>
    </w:p>
    <w:p w:rsidR="00CC6663" w:rsidRPr="00C34898" w:rsidRDefault="00CC6663" w:rsidP="00774359">
      <w:pPr>
        <w:spacing w:line="276" w:lineRule="auto"/>
        <w:ind w:left="544"/>
        <w:jc w:val="both"/>
        <w:rPr>
          <w:rFonts w:asciiTheme="minorHAnsi" w:hAnsiTheme="minorHAnsi" w:cstheme="minorHAnsi"/>
          <w:sz w:val="22"/>
          <w:szCs w:val="22"/>
          <w:lang w:val="fi-FI"/>
        </w:rPr>
      </w:pPr>
      <w:r w:rsidRPr="00C34898">
        <w:rPr>
          <w:rFonts w:asciiTheme="minorHAnsi" w:hAnsiTheme="minorHAnsi" w:cstheme="minorHAnsi"/>
          <w:sz w:val="22"/>
          <w:szCs w:val="22"/>
        </w:rPr>
        <w:t xml:space="preserve">Basis akuntansi yang digunakan dalam laporan keuangan pemerintah daerah yaitu </w:t>
      </w:r>
      <w:r w:rsidRPr="00C34898">
        <w:rPr>
          <w:rFonts w:asciiTheme="minorHAnsi" w:hAnsiTheme="minorHAnsi" w:cstheme="minorHAnsi"/>
          <w:sz w:val="22"/>
          <w:szCs w:val="22"/>
          <w:lang w:val="id-ID"/>
        </w:rPr>
        <w:t>basis</w:t>
      </w:r>
      <w:r w:rsidRPr="00C34898">
        <w:rPr>
          <w:rFonts w:asciiTheme="minorHAnsi" w:hAnsiTheme="minorHAnsi" w:cstheme="minorHAnsi"/>
          <w:sz w:val="22"/>
          <w:szCs w:val="22"/>
        </w:rPr>
        <w:t xml:space="preserve"> akrual. Namun, dalam hal anggaran disusun dan dilaksanakan berdasar basis kas, maka LRA disusun berdasarkan basis kas.</w:t>
      </w:r>
    </w:p>
    <w:p w:rsidR="00CC6663" w:rsidRPr="00C34898" w:rsidRDefault="00CC6663" w:rsidP="00774359">
      <w:pPr>
        <w:spacing w:line="276" w:lineRule="auto"/>
        <w:ind w:left="546"/>
        <w:jc w:val="both"/>
        <w:rPr>
          <w:rFonts w:asciiTheme="minorHAnsi" w:hAnsiTheme="minorHAnsi" w:cstheme="minorHAnsi"/>
          <w:sz w:val="22"/>
          <w:szCs w:val="22"/>
          <w:lang w:val="id-ID"/>
        </w:rPr>
      </w:pPr>
      <w:r w:rsidRPr="00C34898">
        <w:rPr>
          <w:rFonts w:asciiTheme="minorHAnsi" w:hAnsiTheme="minorHAnsi" w:cstheme="minorHAnsi"/>
          <w:sz w:val="22"/>
          <w:szCs w:val="22"/>
          <w:lang w:val="fi-FI"/>
        </w:rPr>
        <w:t xml:space="preserve">Aset merupakan sumber daya ekonomi yang dikuasai dan/atau dimiliki oleh pemerintah sebagai akibat dari peristiwa masa lalu dan dari mana manfaat ekonomi </w:t>
      </w:r>
      <w:r w:rsidRPr="00C34898">
        <w:rPr>
          <w:rFonts w:asciiTheme="minorHAnsi" w:hAnsiTheme="minorHAnsi" w:cstheme="minorHAnsi"/>
          <w:sz w:val="22"/>
          <w:szCs w:val="22"/>
          <w:lang w:val="id-ID"/>
        </w:rPr>
        <w:t>dan</w:t>
      </w:r>
      <w:r w:rsidRPr="00C34898">
        <w:rPr>
          <w:rFonts w:asciiTheme="minorHAnsi" w:hAnsiTheme="minorHAnsi" w:cstheme="minorHAnsi"/>
          <w:sz w:val="22"/>
          <w:szCs w:val="22"/>
          <w:lang w:val="fi-FI"/>
        </w:rPr>
        <w:t>/atau sosial dimasa depan diharapkan dapat diperoleh, baik oleh pemerintah maupun masyarakat, serta dapat diukur dalam satuan uang, termasuk sumber daya non keuangan yang diperlukan untuk penyediaan jasa bagi masyarakat umum dan sumber-sumber daya yang dipelihara karena alasan sejarah dan budaya.</w:t>
      </w:r>
    </w:p>
    <w:p w:rsidR="00CC6663" w:rsidRPr="00C34898" w:rsidRDefault="00CC6663" w:rsidP="00774359">
      <w:pPr>
        <w:spacing w:line="276" w:lineRule="auto"/>
        <w:ind w:left="546"/>
        <w:jc w:val="both"/>
        <w:rPr>
          <w:rFonts w:asciiTheme="minorHAnsi" w:hAnsiTheme="minorHAnsi" w:cstheme="minorHAnsi"/>
          <w:sz w:val="22"/>
          <w:szCs w:val="22"/>
          <w:lang w:val="fi-FI"/>
        </w:rPr>
      </w:pPr>
      <w:r w:rsidRPr="00C34898">
        <w:rPr>
          <w:rFonts w:asciiTheme="minorHAnsi" w:hAnsiTheme="minorHAnsi" w:cstheme="minorHAnsi"/>
          <w:sz w:val="22"/>
          <w:szCs w:val="22"/>
          <w:lang w:val="fi-FI"/>
        </w:rPr>
        <w:t xml:space="preserve">Kewajiban adalah utang yang timbul dari peristiwa masa lalu yang </w:t>
      </w:r>
      <w:r w:rsidRPr="00C34898">
        <w:rPr>
          <w:rFonts w:asciiTheme="minorHAnsi" w:hAnsiTheme="minorHAnsi" w:cstheme="minorHAnsi"/>
          <w:sz w:val="22"/>
          <w:szCs w:val="22"/>
          <w:lang w:val="id-ID"/>
        </w:rPr>
        <w:t>penyelesaiannya</w:t>
      </w:r>
      <w:r w:rsidRPr="00C34898">
        <w:rPr>
          <w:rFonts w:asciiTheme="minorHAnsi" w:hAnsiTheme="minorHAnsi" w:cstheme="minorHAnsi"/>
          <w:sz w:val="22"/>
          <w:szCs w:val="22"/>
          <w:lang w:val="fi-FI"/>
        </w:rPr>
        <w:t xml:space="preserve"> mengakibatkan aliran keluar sumber daya ekono</w:t>
      </w:r>
      <w:r w:rsidR="00774359">
        <w:rPr>
          <w:rFonts w:asciiTheme="minorHAnsi" w:hAnsiTheme="minorHAnsi" w:cstheme="minorHAnsi"/>
          <w:sz w:val="22"/>
          <w:szCs w:val="22"/>
          <w:lang w:val="fi-FI"/>
        </w:rPr>
        <w:t xml:space="preserve">mi pemerintah daerah. Sedangkan </w:t>
      </w:r>
      <w:r w:rsidRPr="00C34898">
        <w:rPr>
          <w:rFonts w:asciiTheme="minorHAnsi" w:hAnsiTheme="minorHAnsi" w:cstheme="minorHAnsi"/>
          <w:sz w:val="22"/>
          <w:szCs w:val="22"/>
          <w:lang w:val="fi-FI"/>
        </w:rPr>
        <w:t xml:space="preserve">ekuitas adalah kekayaan bersih pemerintah yang merupakan selisih antara aset dan kewajiban pemerintah daerah. Saldo Ekuitas berasal dari Ekuitas awal ditambah (dikurang) oleh Surplus/Defisit LO dan perubahan lainnya seperti koreksi nilai persediaan, selisih evaluasi Aset Tetap, dan lain-lain. Koreksi adalah tindakan pembetulan secara </w:t>
      </w:r>
      <w:r w:rsidRPr="00C34898">
        <w:rPr>
          <w:rFonts w:asciiTheme="minorHAnsi" w:hAnsiTheme="minorHAnsi" w:cstheme="minorHAnsi"/>
          <w:sz w:val="22"/>
          <w:szCs w:val="22"/>
          <w:lang w:val="fi-FI"/>
        </w:rPr>
        <w:lastRenderedPageBreak/>
        <w:t xml:space="preserve">akuntansi agar akun/pos yang tersaji dalam laporan keuangan entitas menjadi sesuai dengan yang seharusnya. </w:t>
      </w:r>
    </w:p>
    <w:p w:rsidR="00CC6663" w:rsidRPr="00C34898" w:rsidRDefault="00CC6663" w:rsidP="00DF66FB">
      <w:pPr>
        <w:ind w:left="546"/>
        <w:jc w:val="both"/>
        <w:rPr>
          <w:rFonts w:asciiTheme="minorHAnsi" w:hAnsiTheme="minorHAnsi" w:cstheme="minorHAnsi"/>
          <w:sz w:val="22"/>
          <w:szCs w:val="22"/>
        </w:rPr>
      </w:pPr>
      <w:r w:rsidRPr="00C34898">
        <w:rPr>
          <w:rFonts w:asciiTheme="minorHAnsi" w:hAnsiTheme="minorHAnsi" w:cstheme="minorHAnsi"/>
          <w:sz w:val="22"/>
          <w:szCs w:val="22"/>
          <w:lang w:val="id-ID"/>
        </w:rPr>
        <w:t>Penyesuaian</w:t>
      </w:r>
      <w:r w:rsidRPr="00C34898">
        <w:rPr>
          <w:rFonts w:asciiTheme="minorHAnsi" w:hAnsiTheme="minorHAnsi" w:cstheme="minorHAnsi"/>
          <w:sz w:val="22"/>
          <w:szCs w:val="22"/>
        </w:rPr>
        <w:t xml:space="preserve"> adalah transaksi penyesuaian pada akhir periode untuk mengakui pos-pos seperti persediaan, piutang, utang dan yang lain yang berkaitan dengan adanya perbedaan waktu pencatatan dan yang belum dicatat pada transaksi berjalan atau pada periode yang berjalan.</w:t>
      </w:r>
    </w:p>
    <w:p w:rsidR="00CC6663" w:rsidRPr="00C34898" w:rsidRDefault="00CC6663" w:rsidP="00DF66FB">
      <w:pPr>
        <w:ind w:left="546"/>
        <w:jc w:val="both"/>
        <w:rPr>
          <w:rFonts w:asciiTheme="minorHAnsi" w:hAnsiTheme="minorHAnsi" w:cstheme="minorHAnsi"/>
          <w:sz w:val="22"/>
          <w:szCs w:val="22"/>
        </w:rPr>
      </w:pPr>
      <w:r w:rsidRPr="00C34898">
        <w:rPr>
          <w:rFonts w:asciiTheme="minorHAnsi" w:hAnsiTheme="minorHAnsi" w:cstheme="minorHAnsi"/>
          <w:sz w:val="22"/>
          <w:szCs w:val="22"/>
        </w:rPr>
        <w:t xml:space="preserve">Pendapatan-LRA adalah semua penerimaan Rekening Kas Umum Daerah yang </w:t>
      </w:r>
      <w:r w:rsidRPr="00C34898">
        <w:rPr>
          <w:rFonts w:asciiTheme="minorHAnsi" w:hAnsiTheme="minorHAnsi" w:cstheme="minorHAnsi"/>
          <w:sz w:val="22"/>
          <w:szCs w:val="22"/>
          <w:lang w:val="id-ID"/>
        </w:rPr>
        <w:t>menambah</w:t>
      </w:r>
      <w:r w:rsidRPr="00C34898">
        <w:rPr>
          <w:rFonts w:asciiTheme="minorHAnsi" w:hAnsiTheme="minorHAnsi" w:cstheme="minorHAnsi"/>
          <w:sz w:val="22"/>
          <w:szCs w:val="22"/>
        </w:rPr>
        <w:t xml:space="preserve"> Saldo Anggaran Lebih dalam periode tahun anggaran yang bersangkutan yang menjadi hak pemerintah daerah dan tidak perlu dibayar kembali oleh pemerintah daerah. Pendapatan diakui pada saat : a) Diterima di Rekening Kas Umum Daerah; atau b) Diterima oleh SKPD; atau c) Diterima entitas lain diluar pemerintah daerah atas nama BUD. Akuntansi Pendapatan-LRA dilaksanakan berdasarkan azas bruto, yaitu dengan membukukan penerimaan bruto, dan tidak mencatat jumlah netonya (setelah dikompensasikan dengan pengeluaran). </w:t>
      </w:r>
    </w:p>
    <w:p w:rsidR="00CC6663" w:rsidRPr="00C34898" w:rsidRDefault="00CC6663" w:rsidP="00DF66FB">
      <w:pPr>
        <w:ind w:left="546"/>
        <w:jc w:val="both"/>
        <w:rPr>
          <w:rFonts w:asciiTheme="minorHAnsi" w:hAnsiTheme="minorHAnsi" w:cstheme="minorHAnsi"/>
          <w:sz w:val="22"/>
          <w:szCs w:val="22"/>
        </w:rPr>
      </w:pPr>
      <w:r w:rsidRPr="00C34898">
        <w:rPr>
          <w:rFonts w:asciiTheme="minorHAnsi" w:hAnsiTheme="minorHAnsi" w:cstheme="minorHAnsi"/>
          <w:sz w:val="22"/>
          <w:szCs w:val="22"/>
          <w:lang w:val="id-ID"/>
        </w:rPr>
        <w:t xml:space="preserve">Belanja meliputi semua pengeluaran melalui Kas Umum Daerah yang mengurangi ekuitas dana lancar dalam periode tahun anggaran, yang tidak akan diperoleh pembayarannya kembali oleh pemerintah daerah. </w:t>
      </w:r>
      <w:r w:rsidRPr="00C34898">
        <w:rPr>
          <w:rFonts w:asciiTheme="minorHAnsi" w:hAnsiTheme="minorHAnsi" w:cstheme="minorHAnsi"/>
          <w:sz w:val="22"/>
          <w:szCs w:val="22"/>
          <w:lang w:val="fi-FI"/>
        </w:rPr>
        <w:t xml:space="preserve">Belanja diakui pada saat terjadi pengeluaran kas dari Kas Umum Daerah. Khusus pengeluaran melalui bendaharawan pengeluaran, pengakuan belanja terjadi pada saat pertanggung jawaban atas pengeluaran tersebut </w:t>
      </w:r>
      <w:r w:rsidRPr="00C34898">
        <w:rPr>
          <w:rFonts w:asciiTheme="minorHAnsi" w:hAnsiTheme="minorHAnsi" w:cstheme="minorHAnsi"/>
          <w:sz w:val="22"/>
          <w:szCs w:val="22"/>
          <w:lang w:val="id-ID"/>
        </w:rPr>
        <w:t>disahkan oleh unit yang</w:t>
      </w:r>
      <w:r w:rsidRPr="00C34898">
        <w:rPr>
          <w:rFonts w:asciiTheme="minorHAnsi" w:hAnsiTheme="minorHAnsi" w:cstheme="minorHAnsi"/>
          <w:sz w:val="22"/>
          <w:szCs w:val="22"/>
        </w:rPr>
        <w:t xml:space="preserve"> mempunyai fungsi perbendaharaan.</w:t>
      </w:r>
    </w:p>
    <w:p w:rsidR="00CC6663" w:rsidRPr="00C34898" w:rsidRDefault="00CC6663" w:rsidP="00DF66FB">
      <w:pPr>
        <w:ind w:left="546"/>
        <w:jc w:val="both"/>
        <w:rPr>
          <w:rFonts w:asciiTheme="minorHAnsi" w:hAnsiTheme="minorHAnsi" w:cstheme="minorHAnsi"/>
          <w:sz w:val="22"/>
          <w:szCs w:val="22"/>
        </w:rPr>
      </w:pPr>
      <w:r w:rsidRPr="00C34898">
        <w:rPr>
          <w:rFonts w:asciiTheme="minorHAnsi" w:hAnsiTheme="minorHAnsi" w:cstheme="minorHAnsi"/>
          <w:sz w:val="22"/>
          <w:szCs w:val="22"/>
          <w:lang w:val="id-ID"/>
        </w:rPr>
        <w:t>Pendapatan</w:t>
      </w:r>
      <w:r w:rsidRPr="00C34898">
        <w:rPr>
          <w:rFonts w:asciiTheme="minorHAnsi" w:hAnsiTheme="minorHAnsi" w:cstheme="minorHAnsi"/>
          <w:sz w:val="22"/>
          <w:szCs w:val="22"/>
        </w:rPr>
        <w:t>-LO adalah hak pemerintah daerah yang diakui sebagai penambah ekuitas dalam periode tahun anggaran yang bersangkutan dan tidak perlu dibayar kembali.</w:t>
      </w:r>
    </w:p>
    <w:p w:rsidR="00CC6663" w:rsidRPr="00C34898" w:rsidRDefault="00CC6663" w:rsidP="00DF66FB">
      <w:pPr>
        <w:ind w:left="546"/>
        <w:jc w:val="both"/>
        <w:rPr>
          <w:rFonts w:asciiTheme="minorHAnsi" w:hAnsiTheme="minorHAnsi" w:cstheme="minorHAnsi"/>
          <w:sz w:val="22"/>
          <w:szCs w:val="22"/>
          <w:lang w:val="id-ID"/>
        </w:rPr>
      </w:pPr>
      <w:r w:rsidRPr="00C34898">
        <w:rPr>
          <w:rFonts w:asciiTheme="minorHAnsi" w:hAnsiTheme="minorHAnsi" w:cstheme="minorHAnsi"/>
          <w:color w:val="000000"/>
          <w:sz w:val="22"/>
          <w:szCs w:val="22"/>
        </w:rPr>
        <w:t xml:space="preserve">Beban </w:t>
      </w:r>
      <w:r w:rsidRPr="00C34898">
        <w:rPr>
          <w:rFonts w:asciiTheme="minorHAnsi" w:hAnsiTheme="minorHAnsi" w:cstheme="minorHAnsi"/>
          <w:sz w:val="22"/>
          <w:szCs w:val="22"/>
          <w:lang w:val="id-ID"/>
        </w:rPr>
        <w:t>adalah</w:t>
      </w:r>
      <w:r w:rsidRPr="00C34898">
        <w:rPr>
          <w:rFonts w:asciiTheme="minorHAnsi" w:hAnsiTheme="minorHAnsi" w:cstheme="minorHAnsi"/>
          <w:color w:val="000000"/>
          <w:sz w:val="22"/>
          <w:szCs w:val="22"/>
        </w:rPr>
        <w:t xml:space="preserve"> penurunan manfaat ekonomi atau potensi jasa dalam periode pelaporan yang menurunkan ekuitas, yang dapat berupa pengeluaran atau konsumsi aset atau timbulnya kewajiban.</w:t>
      </w:r>
    </w:p>
    <w:p w:rsidR="00CC6663" w:rsidRPr="00C34898" w:rsidRDefault="00CC6663" w:rsidP="00DF66FB">
      <w:pPr>
        <w:tabs>
          <w:tab w:val="left" w:pos="720"/>
          <w:tab w:val="left" w:pos="1260"/>
        </w:tabs>
        <w:ind w:left="840"/>
        <w:rPr>
          <w:rFonts w:asciiTheme="minorHAnsi" w:hAnsiTheme="minorHAnsi" w:cstheme="minorHAnsi"/>
          <w:sz w:val="22"/>
          <w:szCs w:val="22"/>
          <w:lang w:val="id-ID"/>
        </w:rPr>
      </w:pPr>
    </w:p>
    <w:p w:rsidR="00CC6663" w:rsidRPr="00C34898" w:rsidRDefault="00CC6663" w:rsidP="00D401DF">
      <w:pPr>
        <w:pStyle w:val="ListParagraph"/>
        <w:numPr>
          <w:ilvl w:val="1"/>
          <w:numId w:val="43"/>
        </w:numPr>
        <w:spacing w:line="360" w:lineRule="auto"/>
        <w:ind w:left="546" w:hanging="490"/>
        <w:rPr>
          <w:rFonts w:asciiTheme="minorHAnsi" w:hAnsiTheme="minorHAnsi" w:cstheme="minorHAnsi"/>
          <w:b/>
          <w:sz w:val="22"/>
          <w:szCs w:val="22"/>
          <w:lang w:val="sv-SE"/>
        </w:rPr>
      </w:pPr>
      <w:r w:rsidRPr="00C34898">
        <w:rPr>
          <w:rFonts w:asciiTheme="minorHAnsi" w:hAnsiTheme="minorHAnsi" w:cstheme="minorHAnsi"/>
          <w:b/>
          <w:sz w:val="22"/>
          <w:szCs w:val="22"/>
          <w:lang w:val="sv-SE"/>
        </w:rPr>
        <w:t xml:space="preserve">Basis </w:t>
      </w:r>
      <w:r w:rsidRPr="00C34898">
        <w:rPr>
          <w:rFonts w:asciiTheme="minorHAnsi" w:hAnsiTheme="minorHAnsi" w:cstheme="minorHAnsi"/>
          <w:b/>
          <w:sz w:val="22"/>
          <w:szCs w:val="22"/>
          <w:lang w:val="fi-FI"/>
        </w:rPr>
        <w:t>Pengukuran</w:t>
      </w:r>
      <w:r w:rsidRPr="00C34898">
        <w:rPr>
          <w:rFonts w:asciiTheme="minorHAnsi" w:hAnsiTheme="minorHAnsi" w:cstheme="minorHAnsi"/>
          <w:b/>
          <w:sz w:val="22"/>
          <w:szCs w:val="22"/>
          <w:lang w:val="sv-SE"/>
        </w:rPr>
        <w:t xml:space="preserve"> yang Mendasari Penyusunan Laporan Keuangan</w:t>
      </w:r>
    </w:p>
    <w:p w:rsidR="00CC6663" w:rsidRPr="00C34898" w:rsidRDefault="00CC6663" w:rsidP="00DF66FB">
      <w:pPr>
        <w:ind w:left="546"/>
        <w:jc w:val="both"/>
        <w:rPr>
          <w:rFonts w:asciiTheme="minorHAnsi" w:hAnsiTheme="minorHAnsi" w:cstheme="minorHAnsi"/>
          <w:sz w:val="22"/>
          <w:szCs w:val="22"/>
          <w:lang w:val="id-ID"/>
        </w:rPr>
      </w:pPr>
      <w:r w:rsidRPr="00C34898">
        <w:rPr>
          <w:rFonts w:asciiTheme="minorHAnsi" w:hAnsiTheme="minorHAnsi" w:cstheme="minorHAnsi"/>
          <w:color w:val="000000"/>
          <w:sz w:val="22"/>
          <w:szCs w:val="22"/>
        </w:rPr>
        <w:t>Adapun</w:t>
      </w:r>
      <w:r w:rsidRPr="00C34898">
        <w:rPr>
          <w:rFonts w:asciiTheme="minorHAnsi" w:hAnsiTheme="minorHAnsi" w:cstheme="minorHAnsi"/>
          <w:sz w:val="22"/>
          <w:szCs w:val="22"/>
          <w:lang w:val="id-ID"/>
        </w:rPr>
        <w:t xml:space="preserve"> basis pengukuran yang mendasari penyusunan laporan keuangan Pemerintah Provinsi Sumatera Barat adalah sebagai berikut :</w:t>
      </w:r>
    </w:p>
    <w:p w:rsidR="00CC6663" w:rsidRPr="00C34898" w:rsidRDefault="00CC6663" w:rsidP="00DF66FB">
      <w:pPr>
        <w:ind w:left="560"/>
        <w:outlineLvl w:val="0"/>
        <w:rPr>
          <w:rFonts w:asciiTheme="minorHAnsi" w:hAnsiTheme="minorHAnsi" w:cstheme="minorHAnsi"/>
          <w:b/>
          <w:sz w:val="22"/>
          <w:szCs w:val="22"/>
        </w:rPr>
      </w:pPr>
      <w:r w:rsidRPr="00C34898">
        <w:rPr>
          <w:rFonts w:asciiTheme="minorHAnsi" w:hAnsiTheme="minorHAnsi" w:cstheme="minorHAnsi"/>
          <w:b/>
          <w:sz w:val="22"/>
          <w:szCs w:val="22"/>
        </w:rPr>
        <w:t>Pengukuran/ Penilaian  Aset</w:t>
      </w:r>
    </w:p>
    <w:p w:rsidR="00CC6663" w:rsidRPr="00C34898" w:rsidRDefault="00CC6663" w:rsidP="00DF66FB">
      <w:pPr>
        <w:numPr>
          <w:ilvl w:val="0"/>
          <w:numId w:val="6"/>
        </w:numPr>
        <w:tabs>
          <w:tab w:val="clear" w:pos="2340"/>
          <w:tab w:val="num" w:pos="1080"/>
          <w:tab w:val="left" w:pos="1620"/>
        </w:tabs>
        <w:ind w:left="1080"/>
        <w:rPr>
          <w:rFonts w:asciiTheme="minorHAnsi" w:hAnsiTheme="minorHAnsi" w:cstheme="minorHAnsi"/>
          <w:b/>
          <w:sz w:val="22"/>
          <w:szCs w:val="22"/>
        </w:rPr>
      </w:pPr>
      <w:r w:rsidRPr="00C34898">
        <w:rPr>
          <w:rFonts w:asciiTheme="minorHAnsi" w:hAnsiTheme="minorHAnsi" w:cstheme="minorHAnsi"/>
          <w:b/>
          <w:sz w:val="22"/>
          <w:szCs w:val="22"/>
        </w:rPr>
        <w:t xml:space="preserve">Kas                   </w:t>
      </w:r>
    </w:p>
    <w:p w:rsidR="00CC6663" w:rsidRDefault="00CC6663" w:rsidP="00B53F10">
      <w:pPr>
        <w:tabs>
          <w:tab w:val="left" w:pos="1620"/>
        </w:tabs>
        <w:ind w:left="1080"/>
        <w:jc w:val="both"/>
        <w:rPr>
          <w:rFonts w:asciiTheme="minorHAnsi" w:hAnsiTheme="minorHAnsi" w:cstheme="minorHAnsi"/>
          <w:sz w:val="22"/>
          <w:szCs w:val="22"/>
          <w:lang w:val="sv-SE"/>
        </w:rPr>
      </w:pPr>
      <w:r w:rsidRPr="00C34898">
        <w:rPr>
          <w:rFonts w:asciiTheme="minorHAnsi" w:hAnsiTheme="minorHAnsi" w:cstheme="minorHAnsi"/>
          <w:sz w:val="22"/>
          <w:szCs w:val="22"/>
          <w:lang w:val="sv-SE"/>
        </w:rPr>
        <w:t xml:space="preserve">Kas terdiri dari Kas di Kas Daerah, Kas di Bendahara Penerimaan, Kas di Bendahara Pengeluaran dan Kas di Badan Layanan Umum Daerah (BLUD). </w:t>
      </w:r>
      <w:r w:rsidRPr="00C34898">
        <w:rPr>
          <w:rFonts w:asciiTheme="minorHAnsi" w:hAnsiTheme="minorHAnsi" w:cstheme="minorHAnsi"/>
          <w:sz w:val="22"/>
          <w:szCs w:val="22"/>
        </w:rPr>
        <w:t>Termasuk dalam kategori kas adalah setara kas yang merupakan investasi jangka pendek yang sangat likuid dan siap dicairkan menjadi kas dengan jatuh tempo kurang dari 3 bulan tanggal perolehannya, d</w:t>
      </w:r>
      <w:r w:rsidRPr="00C34898">
        <w:rPr>
          <w:rFonts w:asciiTheme="minorHAnsi" w:hAnsiTheme="minorHAnsi" w:cstheme="minorHAnsi"/>
          <w:sz w:val="22"/>
          <w:szCs w:val="22"/>
          <w:lang w:val="sv-SE"/>
        </w:rPr>
        <w:t xml:space="preserve">icatat dan disajikan sebesar nilai nominalnya. </w:t>
      </w:r>
    </w:p>
    <w:p w:rsidR="00DD4DF7" w:rsidRPr="00C34898" w:rsidRDefault="00DD4DF7" w:rsidP="00B53F10">
      <w:pPr>
        <w:tabs>
          <w:tab w:val="left" w:pos="1620"/>
        </w:tabs>
        <w:ind w:left="1080"/>
        <w:jc w:val="both"/>
        <w:rPr>
          <w:rFonts w:asciiTheme="minorHAnsi" w:hAnsiTheme="minorHAnsi" w:cstheme="minorHAnsi"/>
          <w:sz w:val="22"/>
          <w:szCs w:val="22"/>
          <w:lang w:val="id-ID"/>
        </w:rPr>
      </w:pPr>
    </w:p>
    <w:p w:rsidR="00CC6663" w:rsidRPr="00C34898" w:rsidRDefault="00CC6663" w:rsidP="00DF66FB">
      <w:pPr>
        <w:numPr>
          <w:ilvl w:val="0"/>
          <w:numId w:val="6"/>
        </w:numPr>
        <w:tabs>
          <w:tab w:val="clear" w:pos="2340"/>
          <w:tab w:val="left" w:pos="540"/>
          <w:tab w:val="num" w:pos="1080"/>
        </w:tabs>
        <w:ind w:left="1080"/>
        <w:rPr>
          <w:rFonts w:asciiTheme="minorHAnsi" w:hAnsiTheme="minorHAnsi" w:cstheme="minorHAnsi"/>
          <w:b/>
          <w:sz w:val="22"/>
          <w:szCs w:val="22"/>
        </w:rPr>
      </w:pPr>
      <w:r w:rsidRPr="00C34898">
        <w:rPr>
          <w:rFonts w:asciiTheme="minorHAnsi" w:hAnsiTheme="minorHAnsi" w:cstheme="minorHAnsi"/>
          <w:b/>
          <w:sz w:val="22"/>
          <w:szCs w:val="22"/>
        </w:rPr>
        <w:t>Investasi Jangka Pendek</w:t>
      </w:r>
    </w:p>
    <w:p w:rsidR="00CC6663" w:rsidRPr="00C34898" w:rsidRDefault="00CC6663" w:rsidP="00B53F10">
      <w:pPr>
        <w:tabs>
          <w:tab w:val="left" w:pos="540"/>
        </w:tabs>
        <w:ind w:left="1080"/>
        <w:jc w:val="both"/>
        <w:rPr>
          <w:rFonts w:asciiTheme="minorHAnsi" w:hAnsiTheme="minorHAnsi" w:cstheme="minorHAnsi"/>
          <w:sz w:val="22"/>
          <w:szCs w:val="22"/>
          <w:lang w:val="sv-SE"/>
        </w:rPr>
      </w:pPr>
      <w:r w:rsidRPr="00C34898">
        <w:rPr>
          <w:rFonts w:asciiTheme="minorHAnsi" w:hAnsiTheme="minorHAnsi" w:cstheme="minorHAnsi"/>
          <w:sz w:val="22"/>
          <w:szCs w:val="22"/>
          <w:lang w:val="sv-SE"/>
        </w:rPr>
        <w:t>Investasi jangka pendek diakui berdasarkan bukti investasi dan dicatat sebesar nilai perolehan.</w:t>
      </w:r>
    </w:p>
    <w:p w:rsidR="00B53F10" w:rsidRPr="00C34898" w:rsidRDefault="00B53F10" w:rsidP="00B53F10">
      <w:pPr>
        <w:tabs>
          <w:tab w:val="left" w:pos="540"/>
        </w:tabs>
        <w:ind w:left="1080"/>
        <w:jc w:val="both"/>
        <w:rPr>
          <w:rFonts w:asciiTheme="minorHAnsi" w:hAnsiTheme="minorHAnsi" w:cstheme="minorHAnsi"/>
          <w:sz w:val="22"/>
          <w:szCs w:val="22"/>
          <w:lang w:val="sv-SE"/>
        </w:rPr>
      </w:pPr>
    </w:p>
    <w:p w:rsidR="00CC6663" w:rsidRPr="00C34898" w:rsidRDefault="00CC6663" w:rsidP="00DF66FB">
      <w:pPr>
        <w:numPr>
          <w:ilvl w:val="0"/>
          <w:numId w:val="6"/>
        </w:numPr>
        <w:tabs>
          <w:tab w:val="clear" w:pos="2340"/>
          <w:tab w:val="left" w:pos="540"/>
          <w:tab w:val="num" w:pos="1080"/>
        </w:tabs>
        <w:ind w:left="1440" w:hanging="720"/>
        <w:rPr>
          <w:rFonts w:asciiTheme="minorHAnsi" w:hAnsiTheme="minorHAnsi" w:cstheme="minorHAnsi"/>
          <w:b/>
          <w:sz w:val="22"/>
          <w:szCs w:val="22"/>
        </w:rPr>
      </w:pPr>
      <w:r w:rsidRPr="00C34898">
        <w:rPr>
          <w:rFonts w:asciiTheme="minorHAnsi" w:hAnsiTheme="minorHAnsi" w:cstheme="minorHAnsi"/>
          <w:b/>
          <w:sz w:val="22"/>
          <w:szCs w:val="22"/>
        </w:rPr>
        <w:t>Piutang</w:t>
      </w:r>
    </w:p>
    <w:p w:rsidR="00CC6663" w:rsidRPr="00C34898" w:rsidRDefault="00CC6663" w:rsidP="00DF66FB">
      <w:pPr>
        <w:tabs>
          <w:tab w:val="left" w:pos="540"/>
        </w:tabs>
        <w:ind w:left="1080"/>
        <w:jc w:val="both"/>
        <w:rPr>
          <w:rFonts w:asciiTheme="minorHAnsi" w:hAnsiTheme="minorHAnsi" w:cstheme="minorHAnsi"/>
          <w:sz w:val="22"/>
          <w:szCs w:val="22"/>
          <w:lang w:val="sv-SE"/>
        </w:rPr>
      </w:pPr>
      <w:r w:rsidRPr="00C34898">
        <w:rPr>
          <w:rFonts w:asciiTheme="minorHAnsi" w:hAnsiTheme="minorHAnsi" w:cstheme="minorHAnsi"/>
          <w:sz w:val="22"/>
          <w:szCs w:val="22"/>
          <w:lang w:val="sv-SE"/>
        </w:rPr>
        <w:t xml:space="preserve">Piutang diakui saat:  a) Diterbitkan surat ketetapan; atau b) Telah diterbitkan surat penagihan dan telah dilaksanakan penagihan; atau c) Belum dilunasi sampai dengan akhir periode pelaporan. Piutang dicatat dan diukur sebesar: a) Nilai yang belum dilunasi dari setiap tagihan yang ditetapkan; atau b) Nilai bersih yang dapat direalisasikan (net realizable value). </w:t>
      </w:r>
    </w:p>
    <w:p w:rsidR="00CC6663" w:rsidRPr="00C34898" w:rsidRDefault="00CC6663" w:rsidP="00DF66FB">
      <w:pPr>
        <w:tabs>
          <w:tab w:val="left" w:pos="540"/>
        </w:tabs>
        <w:ind w:left="1080"/>
        <w:jc w:val="both"/>
        <w:rPr>
          <w:rFonts w:asciiTheme="minorHAnsi" w:hAnsiTheme="minorHAnsi" w:cstheme="minorHAnsi"/>
          <w:sz w:val="22"/>
          <w:szCs w:val="22"/>
          <w:lang w:val="sv-SE"/>
        </w:rPr>
      </w:pPr>
      <w:r w:rsidRPr="00C34898">
        <w:rPr>
          <w:rFonts w:asciiTheme="minorHAnsi" w:hAnsiTheme="minorHAnsi" w:cstheme="minorHAnsi"/>
          <w:sz w:val="22"/>
          <w:szCs w:val="22"/>
          <w:lang w:val="sv-SE"/>
        </w:rPr>
        <w:lastRenderedPageBreak/>
        <w:t xml:space="preserve">Piutang yang disajikan sebesar nilai bersih yang dapat direalisasikan (net realizable value), oleh karenanya terhadap piutang yang diperkirakan tidak akan tertagih dilakukan penyisihan. </w:t>
      </w:r>
    </w:p>
    <w:p w:rsidR="00CC6663" w:rsidRDefault="00CC6663" w:rsidP="00DF66FB">
      <w:pPr>
        <w:tabs>
          <w:tab w:val="left" w:pos="540"/>
        </w:tabs>
        <w:ind w:left="1080"/>
        <w:jc w:val="both"/>
        <w:rPr>
          <w:rFonts w:asciiTheme="minorHAnsi" w:hAnsiTheme="minorHAnsi" w:cstheme="minorHAnsi"/>
          <w:color w:val="000000"/>
          <w:sz w:val="22"/>
          <w:szCs w:val="22"/>
        </w:rPr>
      </w:pPr>
      <w:r w:rsidRPr="00C34898">
        <w:rPr>
          <w:rFonts w:asciiTheme="minorHAnsi" w:hAnsiTheme="minorHAnsi" w:cstheme="minorHAnsi"/>
          <w:sz w:val="22"/>
          <w:szCs w:val="22"/>
          <w:lang w:val="sv-SE"/>
        </w:rPr>
        <w:t>Penyisihan piutang tidak tertagih dilakukan melalui estimasi berdasarkan umur</w:t>
      </w:r>
      <w:r w:rsidRPr="00C34898">
        <w:rPr>
          <w:rFonts w:asciiTheme="minorHAnsi" w:hAnsiTheme="minorHAnsi" w:cstheme="minorHAnsi"/>
          <w:color w:val="000000"/>
          <w:sz w:val="22"/>
          <w:szCs w:val="22"/>
        </w:rPr>
        <w:t xml:space="preserve"> piutang (</w:t>
      </w:r>
      <w:r w:rsidRPr="00C34898">
        <w:rPr>
          <w:rFonts w:asciiTheme="minorHAnsi" w:hAnsiTheme="minorHAnsi" w:cstheme="minorHAnsi"/>
          <w:i/>
          <w:iCs/>
          <w:color w:val="000000"/>
          <w:sz w:val="22"/>
          <w:szCs w:val="22"/>
        </w:rPr>
        <w:t>aging schedule</w:t>
      </w:r>
      <w:r w:rsidRPr="00C34898">
        <w:rPr>
          <w:rFonts w:asciiTheme="minorHAnsi" w:hAnsiTheme="minorHAnsi" w:cstheme="minorHAnsi"/>
          <w:color w:val="000000"/>
          <w:sz w:val="22"/>
          <w:szCs w:val="22"/>
        </w:rPr>
        <w:t>).</w:t>
      </w:r>
    </w:p>
    <w:p w:rsidR="00B92D39" w:rsidRDefault="00B92D39" w:rsidP="00DF66FB">
      <w:pPr>
        <w:tabs>
          <w:tab w:val="left" w:pos="540"/>
        </w:tabs>
        <w:ind w:left="1080"/>
        <w:jc w:val="both"/>
        <w:rPr>
          <w:rFonts w:asciiTheme="minorHAnsi" w:hAnsiTheme="minorHAnsi" w:cstheme="minorHAnsi"/>
          <w:color w:val="000000"/>
          <w:sz w:val="22"/>
          <w:szCs w:val="22"/>
        </w:rPr>
      </w:pPr>
    </w:p>
    <w:p w:rsidR="00CC6663" w:rsidRPr="00C34898" w:rsidRDefault="00CC6663" w:rsidP="00DF66FB">
      <w:pPr>
        <w:numPr>
          <w:ilvl w:val="0"/>
          <w:numId w:val="6"/>
        </w:numPr>
        <w:tabs>
          <w:tab w:val="clear" w:pos="2340"/>
          <w:tab w:val="left" w:pos="540"/>
          <w:tab w:val="num" w:pos="1080"/>
        </w:tabs>
        <w:ind w:left="1440" w:hanging="720"/>
        <w:rPr>
          <w:rFonts w:asciiTheme="minorHAnsi" w:hAnsiTheme="minorHAnsi" w:cstheme="minorHAnsi"/>
          <w:b/>
          <w:sz w:val="22"/>
          <w:szCs w:val="22"/>
        </w:rPr>
      </w:pPr>
      <w:r w:rsidRPr="00C34898">
        <w:rPr>
          <w:rFonts w:asciiTheme="minorHAnsi" w:hAnsiTheme="minorHAnsi" w:cstheme="minorHAnsi"/>
          <w:b/>
          <w:sz w:val="22"/>
          <w:szCs w:val="22"/>
        </w:rPr>
        <w:t>Persediaan disajikan sebesar :</w:t>
      </w:r>
    </w:p>
    <w:p w:rsidR="00CC6663" w:rsidRPr="00C34898" w:rsidRDefault="00CC6663" w:rsidP="00DF66FB">
      <w:pPr>
        <w:numPr>
          <w:ilvl w:val="1"/>
          <w:numId w:val="6"/>
        </w:numPr>
        <w:tabs>
          <w:tab w:val="clear" w:pos="3060"/>
          <w:tab w:val="left" w:pos="540"/>
        </w:tabs>
        <w:ind w:left="1440"/>
        <w:jc w:val="both"/>
        <w:rPr>
          <w:rFonts w:asciiTheme="minorHAnsi" w:hAnsiTheme="minorHAnsi" w:cstheme="minorHAnsi"/>
          <w:sz w:val="22"/>
          <w:szCs w:val="22"/>
          <w:lang w:val="sv-SE"/>
        </w:rPr>
      </w:pPr>
      <w:r w:rsidRPr="00C34898">
        <w:rPr>
          <w:rFonts w:asciiTheme="minorHAnsi" w:hAnsiTheme="minorHAnsi" w:cstheme="minorHAnsi"/>
          <w:sz w:val="22"/>
          <w:szCs w:val="22"/>
          <w:lang w:val="sv-SE"/>
        </w:rPr>
        <w:t>Biaya perolehan apabila diperoleh dengan pembelian. Biaya  perolehan persediaan meliputi harga beli, ongkos angkut dan biaya lainnya yang secara langsung  dapat dibebankan pada perolehan persediaan. Nilai pembelian yang digunakan adalahbiaya perolehan persediaan terakhir diperoleh.</w:t>
      </w:r>
    </w:p>
    <w:p w:rsidR="00CC6663" w:rsidRPr="00C34898" w:rsidRDefault="00CC6663" w:rsidP="00DF66FB">
      <w:pPr>
        <w:numPr>
          <w:ilvl w:val="1"/>
          <w:numId w:val="6"/>
        </w:numPr>
        <w:tabs>
          <w:tab w:val="clear" w:pos="3060"/>
          <w:tab w:val="num" w:pos="1440"/>
        </w:tabs>
        <w:ind w:left="1440"/>
        <w:jc w:val="both"/>
        <w:rPr>
          <w:rFonts w:asciiTheme="minorHAnsi" w:hAnsiTheme="minorHAnsi" w:cstheme="minorHAnsi"/>
          <w:sz w:val="22"/>
          <w:szCs w:val="22"/>
          <w:lang w:val="sv-SE"/>
        </w:rPr>
      </w:pPr>
      <w:r w:rsidRPr="00C34898">
        <w:rPr>
          <w:rFonts w:asciiTheme="minorHAnsi" w:hAnsiTheme="minorHAnsi" w:cstheme="minorHAnsi"/>
          <w:sz w:val="22"/>
          <w:szCs w:val="22"/>
          <w:lang w:val="sv-SE"/>
        </w:rPr>
        <w:t>Nilai wajar apabila diperoleh dengan cara lainnya seperti donasi.</w:t>
      </w:r>
    </w:p>
    <w:p w:rsidR="00CC6663" w:rsidRPr="00C34898" w:rsidRDefault="00CC6663" w:rsidP="00DF66FB">
      <w:pPr>
        <w:ind w:left="1077"/>
        <w:rPr>
          <w:rFonts w:asciiTheme="minorHAnsi" w:hAnsiTheme="minorHAnsi" w:cstheme="minorHAnsi"/>
          <w:sz w:val="22"/>
          <w:szCs w:val="22"/>
          <w:lang w:val="id-ID"/>
        </w:rPr>
      </w:pPr>
    </w:p>
    <w:p w:rsidR="00CC6663" w:rsidRPr="00C34898" w:rsidRDefault="00CC6663" w:rsidP="00DF66FB">
      <w:pPr>
        <w:numPr>
          <w:ilvl w:val="0"/>
          <w:numId w:val="6"/>
        </w:numPr>
        <w:tabs>
          <w:tab w:val="clear" w:pos="2340"/>
          <w:tab w:val="num" w:pos="1080"/>
          <w:tab w:val="left" w:pos="1620"/>
        </w:tabs>
        <w:ind w:left="1080"/>
        <w:rPr>
          <w:rFonts w:asciiTheme="minorHAnsi" w:hAnsiTheme="minorHAnsi" w:cstheme="minorHAnsi"/>
          <w:b/>
          <w:sz w:val="22"/>
          <w:szCs w:val="22"/>
        </w:rPr>
      </w:pPr>
      <w:r w:rsidRPr="00C34898">
        <w:rPr>
          <w:rFonts w:asciiTheme="minorHAnsi" w:hAnsiTheme="minorHAnsi" w:cstheme="minorHAnsi"/>
          <w:b/>
          <w:sz w:val="22"/>
          <w:szCs w:val="22"/>
        </w:rPr>
        <w:t>Investasi Jangka Panjang</w:t>
      </w:r>
    </w:p>
    <w:p w:rsidR="00CC6663" w:rsidRPr="00C34898" w:rsidRDefault="00CC6663" w:rsidP="00DF66FB">
      <w:pPr>
        <w:ind w:left="1080"/>
        <w:jc w:val="both"/>
        <w:rPr>
          <w:rFonts w:asciiTheme="minorHAnsi" w:hAnsiTheme="minorHAnsi" w:cstheme="minorHAnsi"/>
          <w:sz w:val="22"/>
          <w:szCs w:val="22"/>
        </w:rPr>
      </w:pPr>
      <w:r w:rsidRPr="00C34898">
        <w:rPr>
          <w:rFonts w:asciiTheme="minorHAnsi" w:hAnsiTheme="minorHAnsi" w:cstheme="minorHAnsi"/>
          <w:sz w:val="22"/>
          <w:szCs w:val="22"/>
        </w:rPr>
        <w:t>Secara umum, Investasi jangka panjang dicatat sebesar biaya perolehan termasuk biaya tambahan lainnya yang terjadi untuk memperoleh kepemilikan yang sah atas investasi tersebut (at cost).</w:t>
      </w:r>
    </w:p>
    <w:p w:rsidR="00CC6663" w:rsidRPr="00C34898" w:rsidRDefault="00CC6663" w:rsidP="00DF66FB">
      <w:pPr>
        <w:ind w:left="1087"/>
        <w:jc w:val="both"/>
        <w:rPr>
          <w:rFonts w:asciiTheme="minorHAnsi" w:hAnsiTheme="minorHAnsi" w:cstheme="minorHAnsi"/>
          <w:sz w:val="22"/>
          <w:szCs w:val="22"/>
        </w:rPr>
      </w:pPr>
      <w:r w:rsidRPr="00C34898">
        <w:rPr>
          <w:rFonts w:asciiTheme="minorHAnsi" w:hAnsiTheme="minorHAnsi" w:cstheme="minorHAnsi"/>
          <w:sz w:val="22"/>
          <w:szCs w:val="22"/>
        </w:rPr>
        <w:t>Pencatatan dan pelaporan untuk investasi berupa penyertaan modal pada perusahaan daerah mapun lembaga keuangan dipengaruhi oleh besaran porsentase kepemilikkan (saham) dari total ekuitas dan hak kendali atas perusahaan dan lembaga keuangan tersebut. Jika porsentase kepemilikkan melebihi 20% dan Pemerintah Provinsi Sumatera Barat memiliki kendali signifikan atas mana</w:t>
      </w:r>
      <w:r w:rsidRPr="00C34898">
        <w:rPr>
          <w:rFonts w:asciiTheme="minorHAnsi" w:hAnsiTheme="minorHAnsi" w:cstheme="minorHAnsi"/>
          <w:sz w:val="22"/>
          <w:szCs w:val="22"/>
          <w:lang w:val="id-ID"/>
        </w:rPr>
        <w:t>j</w:t>
      </w:r>
      <w:r w:rsidRPr="00C34898">
        <w:rPr>
          <w:rFonts w:asciiTheme="minorHAnsi" w:hAnsiTheme="minorHAnsi" w:cstheme="minorHAnsi"/>
          <w:sz w:val="22"/>
          <w:szCs w:val="22"/>
        </w:rPr>
        <w:t xml:space="preserve">emen perusahaan maka  digunakan metode ekuitas dan jika tidak maka digunakan metode </w:t>
      </w:r>
      <w:r w:rsidRPr="00C34898">
        <w:rPr>
          <w:rFonts w:asciiTheme="minorHAnsi" w:hAnsiTheme="minorHAnsi" w:cstheme="minorHAnsi"/>
          <w:sz w:val="22"/>
          <w:szCs w:val="22"/>
          <w:lang w:val="id-ID"/>
        </w:rPr>
        <w:t>biaya</w:t>
      </w:r>
    </w:p>
    <w:p w:rsidR="00CC6663" w:rsidRPr="00C34898" w:rsidRDefault="00CC6663" w:rsidP="00DF66FB">
      <w:pPr>
        <w:ind w:left="1077"/>
        <w:rPr>
          <w:rFonts w:asciiTheme="minorHAnsi" w:hAnsiTheme="minorHAnsi" w:cstheme="minorHAnsi"/>
          <w:sz w:val="22"/>
          <w:szCs w:val="22"/>
        </w:rPr>
      </w:pPr>
    </w:p>
    <w:p w:rsidR="00CC6663" w:rsidRPr="00C34898" w:rsidRDefault="00CC6663" w:rsidP="00DF66FB">
      <w:pPr>
        <w:numPr>
          <w:ilvl w:val="0"/>
          <w:numId w:val="6"/>
        </w:numPr>
        <w:tabs>
          <w:tab w:val="clear" w:pos="2340"/>
        </w:tabs>
        <w:ind w:left="1080"/>
        <w:jc w:val="both"/>
        <w:rPr>
          <w:rFonts w:asciiTheme="minorHAnsi" w:hAnsiTheme="minorHAnsi" w:cstheme="minorHAnsi"/>
          <w:b/>
          <w:sz w:val="22"/>
          <w:szCs w:val="22"/>
        </w:rPr>
      </w:pPr>
      <w:r w:rsidRPr="00C34898">
        <w:rPr>
          <w:rFonts w:asciiTheme="minorHAnsi" w:hAnsiTheme="minorHAnsi" w:cstheme="minorHAnsi"/>
          <w:b/>
          <w:sz w:val="22"/>
          <w:szCs w:val="22"/>
        </w:rPr>
        <w:t>Tanah</w:t>
      </w:r>
    </w:p>
    <w:p w:rsidR="00CC6663" w:rsidRPr="00C34898" w:rsidRDefault="00CC6663" w:rsidP="00DF66FB">
      <w:pPr>
        <w:tabs>
          <w:tab w:val="left" w:pos="720"/>
          <w:tab w:val="left" w:pos="900"/>
          <w:tab w:val="left" w:pos="1080"/>
        </w:tabs>
        <w:ind w:left="1080"/>
        <w:jc w:val="both"/>
        <w:rPr>
          <w:rFonts w:asciiTheme="minorHAnsi" w:hAnsiTheme="minorHAnsi" w:cstheme="minorHAnsi"/>
          <w:sz w:val="22"/>
          <w:szCs w:val="22"/>
        </w:rPr>
      </w:pPr>
      <w:r w:rsidRPr="00C34898">
        <w:rPr>
          <w:rFonts w:asciiTheme="minorHAnsi" w:hAnsiTheme="minorHAnsi" w:cstheme="minorHAnsi"/>
          <w:sz w:val="22"/>
          <w:szCs w:val="22"/>
        </w:rPr>
        <w:t>Tanah dinilai dengan biaya perolehan yang mencakup harga pembelian/pembebasan, biaya dalam rangka perolehan hak, biaya pematangan, pengukuran, penimbunan dan biaya lainnya yang dikeluarkan sampai tanah tersebut siap pakai.</w:t>
      </w:r>
    </w:p>
    <w:p w:rsidR="00CC6663" w:rsidRDefault="00CC6663" w:rsidP="00B53F10">
      <w:pPr>
        <w:tabs>
          <w:tab w:val="left" w:pos="720"/>
          <w:tab w:val="left" w:pos="900"/>
          <w:tab w:val="left" w:pos="1080"/>
        </w:tabs>
        <w:ind w:left="1080"/>
        <w:jc w:val="both"/>
        <w:rPr>
          <w:rFonts w:asciiTheme="minorHAnsi" w:hAnsiTheme="minorHAnsi" w:cstheme="minorHAnsi"/>
          <w:sz w:val="22"/>
          <w:szCs w:val="22"/>
        </w:rPr>
      </w:pPr>
      <w:r w:rsidRPr="00C34898">
        <w:rPr>
          <w:rFonts w:asciiTheme="minorHAnsi" w:hAnsiTheme="minorHAnsi" w:cstheme="minorHAnsi"/>
          <w:sz w:val="22"/>
          <w:szCs w:val="22"/>
        </w:rPr>
        <w:t>Apabila penilaian tanah dengan menggunakan biaya perolehan tidak memungkinkan maka nilai tanah didasarkan pada nilai wajar/harga taksiran pada saat perolehan</w:t>
      </w:r>
    </w:p>
    <w:p w:rsidR="00DD4DF7" w:rsidRPr="00C34898" w:rsidRDefault="00DD4DF7" w:rsidP="00B53F10">
      <w:pPr>
        <w:tabs>
          <w:tab w:val="left" w:pos="720"/>
          <w:tab w:val="left" w:pos="900"/>
          <w:tab w:val="left" w:pos="1080"/>
        </w:tabs>
        <w:ind w:left="1080"/>
        <w:jc w:val="both"/>
        <w:rPr>
          <w:rFonts w:asciiTheme="minorHAnsi" w:hAnsiTheme="minorHAnsi" w:cstheme="minorHAnsi"/>
          <w:sz w:val="22"/>
          <w:szCs w:val="22"/>
        </w:rPr>
      </w:pPr>
    </w:p>
    <w:p w:rsidR="00CC6663" w:rsidRPr="00C34898" w:rsidRDefault="00CC6663" w:rsidP="00DF66FB">
      <w:pPr>
        <w:numPr>
          <w:ilvl w:val="0"/>
          <w:numId w:val="6"/>
        </w:numPr>
        <w:tabs>
          <w:tab w:val="clear" w:pos="2340"/>
        </w:tabs>
        <w:ind w:left="1080"/>
        <w:jc w:val="both"/>
        <w:rPr>
          <w:rFonts w:asciiTheme="minorHAnsi" w:hAnsiTheme="minorHAnsi" w:cstheme="minorHAnsi"/>
          <w:b/>
          <w:sz w:val="22"/>
          <w:szCs w:val="22"/>
        </w:rPr>
      </w:pPr>
      <w:r w:rsidRPr="00C34898">
        <w:rPr>
          <w:rFonts w:asciiTheme="minorHAnsi" w:hAnsiTheme="minorHAnsi" w:cstheme="minorHAnsi"/>
          <w:b/>
          <w:sz w:val="22"/>
          <w:szCs w:val="22"/>
        </w:rPr>
        <w:t>Gedung dan Bangunan</w:t>
      </w:r>
    </w:p>
    <w:p w:rsidR="00CC6663" w:rsidRDefault="00CC6663" w:rsidP="00DF66FB">
      <w:pPr>
        <w:tabs>
          <w:tab w:val="left" w:pos="180"/>
        </w:tabs>
        <w:ind w:left="1080"/>
        <w:jc w:val="both"/>
        <w:rPr>
          <w:rFonts w:asciiTheme="minorHAnsi" w:hAnsiTheme="minorHAnsi" w:cstheme="minorHAnsi"/>
          <w:sz w:val="22"/>
          <w:szCs w:val="22"/>
        </w:rPr>
      </w:pPr>
      <w:r w:rsidRPr="00C34898">
        <w:rPr>
          <w:rFonts w:asciiTheme="minorHAnsi" w:hAnsiTheme="minorHAnsi" w:cstheme="minorHAnsi"/>
          <w:sz w:val="22"/>
          <w:szCs w:val="22"/>
        </w:rPr>
        <w:t>Gedung dan bangunan dinilai dengan biaya perolehan dan jika penggunaan biaya perolehan tidak memungkinkan maka didasarkan pada nilai wajar/taksiran pada saat perolehan.Jika gedung dan bangunan dibangun secara swakelola maka nilainya meliputi biaya langsung tenaga kerja, bahan baku dan biaya tidak lan</w:t>
      </w:r>
      <w:r w:rsidRPr="00C34898">
        <w:rPr>
          <w:rFonts w:asciiTheme="minorHAnsi" w:hAnsiTheme="minorHAnsi" w:cstheme="minorHAnsi"/>
          <w:sz w:val="22"/>
          <w:szCs w:val="22"/>
          <w:lang w:val="id-ID"/>
        </w:rPr>
        <w:t>g</w:t>
      </w:r>
      <w:r w:rsidRPr="00C34898">
        <w:rPr>
          <w:rFonts w:asciiTheme="minorHAnsi" w:hAnsiTheme="minorHAnsi" w:cstheme="minorHAnsi"/>
          <w:sz w:val="22"/>
          <w:szCs w:val="22"/>
        </w:rPr>
        <w:t>sung termasuk biaya perencanaan dan pengawasan, perlengkapan, tenaga listrik, sewa peralatan dan semua biaya lainnya yang terjadi berkenaan dengan pembangunan aset tetap tersebut. Jika gedung dan bangunan diperoleh melalui kontrak, biaya perolehan meliputi nilai kontrak, biaya perencanaan dan pengawasan, biaya perizinan serta jasa konsultan.</w:t>
      </w:r>
    </w:p>
    <w:p w:rsidR="00DD4DF7" w:rsidRDefault="00DD4DF7" w:rsidP="00DF66FB">
      <w:pPr>
        <w:tabs>
          <w:tab w:val="left" w:pos="180"/>
        </w:tabs>
        <w:ind w:left="1080"/>
        <w:jc w:val="both"/>
        <w:rPr>
          <w:rFonts w:asciiTheme="minorHAnsi" w:hAnsiTheme="minorHAnsi" w:cstheme="minorHAnsi"/>
          <w:sz w:val="22"/>
          <w:szCs w:val="22"/>
        </w:rPr>
      </w:pPr>
    </w:p>
    <w:p w:rsidR="009D41FD" w:rsidRDefault="009D41FD" w:rsidP="00DF66FB">
      <w:pPr>
        <w:tabs>
          <w:tab w:val="left" w:pos="180"/>
        </w:tabs>
        <w:ind w:left="1080"/>
        <w:jc w:val="both"/>
        <w:rPr>
          <w:rFonts w:asciiTheme="minorHAnsi" w:hAnsiTheme="minorHAnsi" w:cstheme="minorHAnsi"/>
          <w:sz w:val="22"/>
          <w:szCs w:val="22"/>
        </w:rPr>
      </w:pPr>
    </w:p>
    <w:p w:rsidR="00CC6663" w:rsidRPr="00C34898" w:rsidRDefault="00CC6663" w:rsidP="00DF66FB">
      <w:pPr>
        <w:numPr>
          <w:ilvl w:val="0"/>
          <w:numId w:val="6"/>
        </w:numPr>
        <w:tabs>
          <w:tab w:val="clear" w:pos="2340"/>
        </w:tabs>
        <w:ind w:left="1080"/>
        <w:jc w:val="both"/>
        <w:rPr>
          <w:rFonts w:asciiTheme="minorHAnsi" w:hAnsiTheme="minorHAnsi" w:cstheme="minorHAnsi"/>
          <w:b/>
          <w:sz w:val="22"/>
          <w:szCs w:val="22"/>
        </w:rPr>
      </w:pPr>
      <w:r w:rsidRPr="00C34898">
        <w:rPr>
          <w:rFonts w:asciiTheme="minorHAnsi" w:hAnsiTheme="minorHAnsi" w:cstheme="minorHAnsi"/>
          <w:b/>
          <w:sz w:val="22"/>
          <w:szCs w:val="22"/>
        </w:rPr>
        <w:t>Peralatan dan Mesin</w:t>
      </w:r>
    </w:p>
    <w:p w:rsidR="00CC6663" w:rsidRDefault="00CC6663" w:rsidP="00B53F10">
      <w:pPr>
        <w:ind w:left="1080"/>
        <w:jc w:val="both"/>
        <w:rPr>
          <w:rFonts w:asciiTheme="minorHAnsi" w:hAnsiTheme="minorHAnsi" w:cstheme="minorHAnsi"/>
          <w:sz w:val="22"/>
          <w:szCs w:val="22"/>
        </w:rPr>
      </w:pPr>
      <w:r w:rsidRPr="00C34898">
        <w:rPr>
          <w:rFonts w:asciiTheme="minorHAnsi" w:hAnsiTheme="minorHAnsi" w:cstheme="minorHAnsi"/>
          <w:sz w:val="22"/>
          <w:szCs w:val="22"/>
        </w:rPr>
        <w:t xml:space="preserve">Biaya perolehan peralatan dan mesin menggambarkan jumlah pengeluaran yang telah dilakukan untuk memperoleh peralatan dan mesin tersebut sampai siap pakai. </w:t>
      </w:r>
      <w:r w:rsidRPr="00C34898">
        <w:rPr>
          <w:rFonts w:asciiTheme="minorHAnsi" w:hAnsiTheme="minorHAnsi" w:cstheme="minorHAnsi"/>
          <w:sz w:val="22"/>
          <w:szCs w:val="22"/>
        </w:rPr>
        <w:lastRenderedPageBreak/>
        <w:t>Biaya perolehan atas Peralatan dan Mesin yang berasal dari pembelian meliputi harga pembeli</w:t>
      </w:r>
      <w:r w:rsidRPr="00C34898">
        <w:rPr>
          <w:rFonts w:asciiTheme="minorHAnsi" w:hAnsiTheme="minorHAnsi" w:cstheme="minorHAnsi"/>
          <w:sz w:val="22"/>
          <w:szCs w:val="22"/>
          <w:lang w:val="id-ID"/>
        </w:rPr>
        <w:t>a</w:t>
      </w:r>
      <w:r w:rsidRPr="00C34898">
        <w:rPr>
          <w:rFonts w:asciiTheme="minorHAnsi" w:hAnsiTheme="minorHAnsi" w:cstheme="minorHAnsi"/>
          <w:sz w:val="22"/>
          <w:szCs w:val="22"/>
        </w:rPr>
        <w:t>n, biaya pengangkutan, biaya instalasi, serta biaya langsung lainnya untuk memperoleh danmempersiapkan sampai peralatan dan mesin tersebut siap digunakan. Biaya perolehan Peralatan dan Mesin yang diperoleh melalui kontrak, meliputi nilai kontrak, biaya perencanaan dan pengawasan, biaya perizinan dan jasa konsultan.</w:t>
      </w:r>
    </w:p>
    <w:p w:rsidR="00DD4DF7" w:rsidRPr="00C34898" w:rsidRDefault="00DD4DF7" w:rsidP="00B53F10">
      <w:pPr>
        <w:ind w:left="1080"/>
        <w:jc w:val="both"/>
        <w:rPr>
          <w:rFonts w:asciiTheme="minorHAnsi" w:hAnsiTheme="minorHAnsi" w:cstheme="minorHAnsi"/>
          <w:sz w:val="22"/>
          <w:szCs w:val="22"/>
        </w:rPr>
      </w:pPr>
    </w:p>
    <w:p w:rsidR="00CC6663" w:rsidRPr="00C34898" w:rsidRDefault="00CC6663" w:rsidP="00DF66FB">
      <w:pPr>
        <w:numPr>
          <w:ilvl w:val="0"/>
          <w:numId w:val="6"/>
        </w:numPr>
        <w:tabs>
          <w:tab w:val="clear" w:pos="2340"/>
          <w:tab w:val="num" w:pos="1080"/>
        </w:tabs>
        <w:ind w:left="1080"/>
        <w:jc w:val="both"/>
        <w:rPr>
          <w:rFonts w:asciiTheme="minorHAnsi" w:hAnsiTheme="minorHAnsi" w:cstheme="minorHAnsi"/>
          <w:b/>
          <w:sz w:val="22"/>
          <w:szCs w:val="22"/>
        </w:rPr>
      </w:pPr>
      <w:r w:rsidRPr="00C34898">
        <w:rPr>
          <w:rFonts w:asciiTheme="minorHAnsi" w:hAnsiTheme="minorHAnsi" w:cstheme="minorHAnsi"/>
          <w:b/>
          <w:sz w:val="22"/>
          <w:szCs w:val="22"/>
        </w:rPr>
        <w:t xml:space="preserve">Jalan, Irigasi dan Jaringan </w:t>
      </w:r>
    </w:p>
    <w:p w:rsidR="00CC6663" w:rsidRPr="00C34898" w:rsidRDefault="00CC6663" w:rsidP="00DF66FB">
      <w:pPr>
        <w:tabs>
          <w:tab w:val="left" w:pos="180"/>
        </w:tabs>
        <w:ind w:left="1080"/>
        <w:jc w:val="both"/>
        <w:rPr>
          <w:rFonts w:asciiTheme="minorHAnsi" w:hAnsiTheme="minorHAnsi" w:cstheme="minorHAnsi"/>
          <w:sz w:val="22"/>
          <w:szCs w:val="22"/>
        </w:rPr>
      </w:pPr>
      <w:r w:rsidRPr="00C34898">
        <w:rPr>
          <w:rFonts w:asciiTheme="minorHAnsi" w:hAnsiTheme="minorHAnsi" w:cstheme="minorHAnsi"/>
          <w:sz w:val="22"/>
          <w:szCs w:val="22"/>
        </w:rPr>
        <w:t xml:space="preserve">Biaya perolehan Jalan, Irigasi dan Jaringan menggambarkan seluruh biaya yang dikeluarkan untuk memperoleh, Jalan, Irigasi dan Jaringan sampai siap pakai. Biaya ini meliputi biaya perolehan atau biaya konstruksi dan biaya-biaya lain yang dikeluarkan sampai jalan, irigasi dan jaringan tersebut siap pakai. Biaya perolehan Jalan, Irigasi dan Jaringan yang diperoleh melalui kontrak meliputi biaya perencanaan dan pengawasan, biaya perizinan, jasa konsultan, biaya pengosongan dan pembongkaran bangunan lama.                                  </w:t>
      </w:r>
    </w:p>
    <w:p w:rsidR="00CC6663" w:rsidRDefault="00CC6663" w:rsidP="00B53F10">
      <w:pPr>
        <w:tabs>
          <w:tab w:val="left" w:pos="180"/>
        </w:tabs>
        <w:ind w:left="1087"/>
        <w:jc w:val="both"/>
        <w:rPr>
          <w:rFonts w:asciiTheme="minorHAnsi" w:hAnsiTheme="minorHAnsi" w:cstheme="minorHAnsi"/>
          <w:sz w:val="22"/>
          <w:szCs w:val="22"/>
        </w:rPr>
      </w:pPr>
      <w:r w:rsidRPr="00C34898">
        <w:rPr>
          <w:rFonts w:asciiTheme="minorHAnsi" w:hAnsiTheme="minorHAnsi" w:cstheme="minorHAnsi"/>
          <w:sz w:val="22"/>
          <w:szCs w:val="22"/>
        </w:rPr>
        <w:t>Biaya perolehan untuk  Jalan, Irigasi dan Jaringan yang dibangun secara swakelola meliputi biaya langsung dan tidak langsung, yang terdiri dari biaya bahan baku, tenaga kerja, sewa peralatan, biaya perencanaan dan pengawasan, biaya perizinan, biaya pengosongan dan pembongkaran bangunan lama</w:t>
      </w:r>
    </w:p>
    <w:p w:rsidR="00DD4DF7" w:rsidRPr="00C34898" w:rsidRDefault="00DD4DF7" w:rsidP="00B53F10">
      <w:pPr>
        <w:tabs>
          <w:tab w:val="left" w:pos="180"/>
        </w:tabs>
        <w:ind w:left="1087"/>
        <w:jc w:val="both"/>
        <w:rPr>
          <w:rFonts w:asciiTheme="minorHAnsi" w:hAnsiTheme="minorHAnsi" w:cstheme="minorHAnsi"/>
          <w:sz w:val="22"/>
          <w:szCs w:val="22"/>
          <w:lang w:val="id-ID"/>
        </w:rPr>
      </w:pPr>
    </w:p>
    <w:p w:rsidR="00CC6663" w:rsidRPr="00C34898" w:rsidRDefault="00CC6663" w:rsidP="00DF66FB">
      <w:pPr>
        <w:numPr>
          <w:ilvl w:val="0"/>
          <w:numId w:val="6"/>
        </w:numPr>
        <w:tabs>
          <w:tab w:val="clear" w:pos="2340"/>
          <w:tab w:val="num" w:pos="1080"/>
        </w:tabs>
        <w:ind w:left="1080"/>
        <w:jc w:val="both"/>
        <w:rPr>
          <w:rFonts w:asciiTheme="minorHAnsi" w:hAnsiTheme="minorHAnsi" w:cstheme="minorHAnsi"/>
          <w:b/>
          <w:sz w:val="22"/>
          <w:szCs w:val="22"/>
        </w:rPr>
      </w:pPr>
      <w:r w:rsidRPr="00C34898">
        <w:rPr>
          <w:rFonts w:asciiTheme="minorHAnsi" w:hAnsiTheme="minorHAnsi" w:cstheme="minorHAnsi"/>
          <w:b/>
          <w:sz w:val="22"/>
          <w:szCs w:val="22"/>
        </w:rPr>
        <w:t>Aset Tetap Lainnya</w:t>
      </w:r>
    </w:p>
    <w:p w:rsidR="00CC6663" w:rsidRDefault="00CC6663" w:rsidP="00DF66FB">
      <w:pPr>
        <w:ind w:left="1080"/>
        <w:jc w:val="both"/>
        <w:rPr>
          <w:rFonts w:asciiTheme="minorHAnsi" w:hAnsiTheme="minorHAnsi" w:cstheme="minorHAnsi"/>
          <w:sz w:val="22"/>
          <w:szCs w:val="22"/>
          <w:lang w:val="id-ID"/>
        </w:rPr>
      </w:pPr>
      <w:r w:rsidRPr="00C34898">
        <w:rPr>
          <w:rFonts w:asciiTheme="minorHAnsi" w:hAnsiTheme="minorHAnsi" w:cstheme="minorHAnsi"/>
          <w:sz w:val="22"/>
          <w:szCs w:val="22"/>
        </w:rPr>
        <w:t>Biaya perolehan aset tetap lainnya menggambarkan seluruh biaya yang dikeluarkan untuk memperoleh aset tersebut sampai siap pakai.Biaya perolehan Aset Tetap Lainnya yang diperoleh melalui kontrak meliputi pengeluaran nilai kontrak, biaya perencanaan dan pengawasan, serta biaya perizinan. Biaya perolehan Aset Tetap Lainnya yang dibangun secara swakelola meliputi biaya langsung dan tidak langsung, yang terdiri dari biaya bahan baku, tenaga kerja, sewa peralatan, biaya perencanaan dan pengawasan, biaya perizinan, biaya pengosongan dan pembongkaran bangunan lama</w:t>
      </w:r>
      <w:r w:rsidRPr="00C34898">
        <w:rPr>
          <w:rFonts w:asciiTheme="minorHAnsi" w:hAnsiTheme="minorHAnsi" w:cstheme="minorHAnsi"/>
          <w:sz w:val="22"/>
          <w:szCs w:val="22"/>
          <w:lang w:val="id-ID"/>
        </w:rPr>
        <w:t>.</w:t>
      </w:r>
    </w:p>
    <w:p w:rsidR="00DD4DF7" w:rsidRPr="00C34898" w:rsidRDefault="00DD4DF7" w:rsidP="00DF66FB">
      <w:pPr>
        <w:ind w:left="1080"/>
        <w:jc w:val="both"/>
        <w:rPr>
          <w:rFonts w:asciiTheme="minorHAnsi" w:hAnsiTheme="minorHAnsi" w:cstheme="minorHAnsi"/>
          <w:sz w:val="22"/>
          <w:szCs w:val="22"/>
          <w:lang w:val="id-ID"/>
        </w:rPr>
      </w:pPr>
    </w:p>
    <w:p w:rsidR="00CC6663" w:rsidRPr="00C34898" w:rsidRDefault="00CC6663" w:rsidP="00DF66FB">
      <w:pPr>
        <w:numPr>
          <w:ilvl w:val="0"/>
          <w:numId w:val="6"/>
        </w:numPr>
        <w:tabs>
          <w:tab w:val="clear" w:pos="2340"/>
          <w:tab w:val="num" w:pos="1080"/>
        </w:tabs>
        <w:ind w:left="1080"/>
        <w:jc w:val="both"/>
        <w:rPr>
          <w:rFonts w:asciiTheme="minorHAnsi" w:hAnsiTheme="minorHAnsi" w:cstheme="minorHAnsi"/>
          <w:b/>
          <w:sz w:val="22"/>
          <w:szCs w:val="22"/>
        </w:rPr>
      </w:pPr>
      <w:r w:rsidRPr="00C34898">
        <w:rPr>
          <w:rFonts w:asciiTheme="minorHAnsi" w:hAnsiTheme="minorHAnsi" w:cstheme="minorHAnsi"/>
          <w:b/>
          <w:sz w:val="22"/>
          <w:szCs w:val="22"/>
        </w:rPr>
        <w:t>Kontruksi Dalam Pengerjaan</w:t>
      </w:r>
    </w:p>
    <w:p w:rsidR="00CC6663" w:rsidRPr="00774359" w:rsidRDefault="00CC6663" w:rsidP="00DF66FB">
      <w:pPr>
        <w:ind w:left="1080"/>
        <w:jc w:val="both"/>
        <w:rPr>
          <w:rFonts w:asciiTheme="minorHAnsi" w:hAnsiTheme="minorHAnsi" w:cstheme="minorHAnsi"/>
          <w:sz w:val="22"/>
          <w:szCs w:val="22"/>
          <w:lang w:val="sv-SE"/>
        </w:rPr>
      </w:pPr>
      <w:r w:rsidRPr="00774359">
        <w:rPr>
          <w:rFonts w:asciiTheme="minorHAnsi" w:hAnsiTheme="minorHAnsi" w:cstheme="minorHAnsi"/>
          <w:sz w:val="22"/>
          <w:szCs w:val="22"/>
          <w:lang w:val="sv-SE"/>
        </w:rPr>
        <w:t>Kontruksi Dalam Pengerjaan dicatat sebesar biaya perolehan.</w:t>
      </w:r>
    </w:p>
    <w:p w:rsidR="00CC6663" w:rsidRPr="00774359" w:rsidRDefault="00CC6663" w:rsidP="00DF66FB">
      <w:pPr>
        <w:ind w:left="1080"/>
        <w:rPr>
          <w:rFonts w:asciiTheme="minorHAnsi" w:hAnsiTheme="minorHAnsi" w:cstheme="minorHAnsi"/>
          <w:sz w:val="22"/>
          <w:szCs w:val="22"/>
          <w:lang w:val="sv-SE"/>
        </w:rPr>
      </w:pPr>
      <w:r w:rsidRPr="00774359">
        <w:rPr>
          <w:rFonts w:asciiTheme="minorHAnsi" w:hAnsiTheme="minorHAnsi" w:cstheme="minorHAnsi"/>
          <w:sz w:val="22"/>
          <w:szCs w:val="22"/>
          <w:lang w:val="sv-SE"/>
        </w:rPr>
        <w:t>Biaya perolehan Konstruksi  yang dikerjakan secara swakelola meliputi :</w:t>
      </w:r>
    </w:p>
    <w:p w:rsidR="00CC6663" w:rsidRPr="00774359" w:rsidRDefault="00CC6663" w:rsidP="00DF66FB">
      <w:pPr>
        <w:numPr>
          <w:ilvl w:val="0"/>
          <w:numId w:val="3"/>
        </w:numPr>
        <w:tabs>
          <w:tab w:val="clear" w:pos="2175"/>
          <w:tab w:val="num" w:pos="1440"/>
        </w:tabs>
        <w:ind w:left="1440"/>
        <w:jc w:val="both"/>
        <w:rPr>
          <w:rFonts w:asciiTheme="minorHAnsi" w:hAnsiTheme="minorHAnsi" w:cstheme="minorHAnsi"/>
          <w:sz w:val="22"/>
          <w:szCs w:val="22"/>
          <w:lang w:val="sv-SE"/>
        </w:rPr>
      </w:pPr>
      <w:r w:rsidRPr="00774359">
        <w:rPr>
          <w:rFonts w:asciiTheme="minorHAnsi" w:hAnsiTheme="minorHAnsi" w:cstheme="minorHAnsi"/>
          <w:sz w:val="22"/>
          <w:szCs w:val="22"/>
          <w:lang w:val="sv-SE"/>
        </w:rPr>
        <w:t>Biaya yang berhubungan langsung dengan kegiatankonstruksi yang mencakup biaya pekerja lapangan termasuk penyelia, biaya bahan, pemindahan sarana, peralatan dan bahan-bahan dari dan ke lokasi konstruksi, penyewaan sarana dan peralatan, serta biaya rancangan dan bantuan teknis yang berhubungan langsung dengan kegiatan konstruksi</w:t>
      </w:r>
      <w:r w:rsidRPr="00774359">
        <w:rPr>
          <w:rFonts w:asciiTheme="minorHAnsi" w:hAnsiTheme="minorHAnsi" w:cstheme="minorHAnsi"/>
          <w:sz w:val="22"/>
          <w:szCs w:val="22"/>
          <w:lang w:val="id-ID"/>
        </w:rPr>
        <w:t>.</w:t>
      </w:r>
    </w:p>
    <w:p w:rsidR="00CC6663" w:rsidRPr="00774359" w:rsidRDefault="00CC6663" w:rsidP="00DF66FB">
      <w:pPr>
        <w:numPr>
          <w:ilvl w:val="0"/>
          <w:numId w:val="3"/>
        </w:numPr>
        <w:tabs>
          <w:tab w:val="clear" w:pos="2175"/>
          <w:tab w:val="num" w:pos="1440"/>
        </w:tabs>
        <w:ind w:left="1440"/>
        <w:jc w:val="both"/>
        <w:rPr>
          <w:rFonts w:asciiTheme="minorHAnsi" w:hAnsiTheme="minorHAnsi" w:cstheme="minorHAnsi"/>
          <w:sz w:val="22"/>
          <w:szCs w:val="22"/>
          <w:lang w:val="sv-SE"/>
        </w:rPr>
      </w:pPr>
      <w:r w:rsidRPr="00774359">
        <w:rPr>
          <w:rFonts w:asciiTheme="minorHAnsi" w:hAnsiTheme="minorHAnsi" w:cstheme="minorHAnsi"/>
          <w:sz w:val="22"/>
          <w:szCs w:val="22"/>
          <w:lang w:val="sv-SE"/>
        </w:rPr>
        <w:t>Biaya yang dapat diatribusikan pada kegiatan pada umumnya dan dapat dialokasikan ke konstruksi tersebut mencakup biaya asuransi, biaya rancangan dan bantuan teknis yang tidak secara langsung berhubungan dengan konstruksi, dan biaya-biaya lain yang dapat diidentifikasikan untuk kegiatan konstruksi yang bersangkutan seperti biaya inspeksi</w:t>
      </w:r>
      <w:r w:rsidRPr="00774359">
        <w:rPr>
          <w:rFonts w:asciiTheme="minorHAnsi" w:hAnsiTheme="minorHAnsi" w:cstheme="minorHAnsi"/>
          <w:sz w:val="22"/>
          <w:szCs w:val="22"/>
          <w:lang w:val="id-ID"/>
        </w:rPr>
        <w:t>.</w:t>
      </w:r>
    </w:p>
    <w:p w:rsidR="00CC6663" w:rsidRPr="00774359" w:rsidRDefault="00CC6663" w:rsidP="00DF66FB">
      <w:pPr>
        <w:tabs>
          <w:tab w:val="left" w:pos="720"/>
        </w:tabs>
        <w:ind w:left="1080"/>
        <w:jc w:val="both"/>
        <w:rPr>
          <w:rFonts w:asciiTheme="minorHAnsi" w:hAnsiTheme="minorHAnsi" w:cstheme="minorHAnsi"/>
          <w:sz w:val="22"/>
          <w:szCs w:val="22"/>
          <w:lang w:val="sv-SE"/>
        </w:rPr>
      </w:pPr>
      <w:r w:rsidRPr="00774359">
        <w:rPr>
          <w:rFonts w:asciiTheme="minorHAnsi" w:hAnsiTheme="minorHAnsi" w:cstheme="minorHAnsi"/>
          <w:sz w:val="22"/>
          <w:szCs w:val="22"/>
          <w:lang w:val="sv-SE"/>
        </w:rPr>
        <w:t>Biaya perolehan konstruksi yang dikerjakan secara kontrak meliputi  :</w:t>
      </w:r>
    </w:p>
    <w:p w:rsidR="00CC6663" w:rsidRPr="00774359" w:rsidRDefault="00CC6663" w:rsidP="00DF66FB">
      <w:pPr>
        <w:numPr>
          <w:ilvl w:val="0"/>
          <w:numId w:val="4"/>
        </w:numPr>
        <w:tabs>
          <w:tab w:val="clear" w:pos="2580"/>
          <w:tab w:val="num" w:pos="1440"/>
        </w:tabs>
        <w:ind w:left="1440"/>
        <w:jc w:val="both"/>
        <w:rPr>
          <w:rFonts w:asciiTheme="minorHAnsi" w:hAnsiTheme="minorHAnsi" w:cstheme="minorHAnsi"/>
          <w:sz w:val="22"/>
          <w:szCs w:val="22"/>
          <w:lang w:val="sv-SE"/>
        </w:rPr>
      </w:pPr>
      <w:r w:rsidRPr="00774359">
        <w:rPr>
          <w:rFonts w:asciiTheme="minorHAnsi" w:hAnsiTheme="minorHAnsi" w:cstheme="minorHAnsi"/>
          <w:sz w:val="22"/>
          <w:szCs w:val="22"/>
          <w:lang w:val="sv-SE"/>
        </w:rPr>
        <w:t>Termin yang telah dibayarkan kepada kontraktor sehubungan dengan tingkat penyelesaian pekerjaan</w:t>
      </w:r>
      <w:r w:rsidRPr="00774359">
        <w:rPr>
          <w:rFonts w:asciiTheme="minorHAnsi" w:hAnsiTheme="minorHAnsi" w:cstheme="minorHAnsi"/>
          <w:sz w:val="22"/>
          <w:szCs w:val="22"/>
          <w:lang w:val="id-ID"/>
        </w:rPr>
        <w:t>.</w:t>
      </w:r>
    </w:p>
    <w:p w:rsidR="00CC6663" w:rsidRPr="00774359" w:rsidRDefault="00CC6663" w:rsidP="00B53F10">
      <w:pPr>
        <w:numPr>
          <w:ilvl w:val="0"/>
          <w:numId w:val="4"/>
        </w:numPr>
        <w:tabs>
          <w:tab w:val="clear" w:pos="2580"/>
          <w:tab w:val="num" w:pos="1440"/>
        </w:tabs>
        <w:ind w:left="1440"/>
        <w:jc w:val="both"/>
        <w:rPr>
          <w:rFonts w:asciiTheme="minorHAnsi" w:hAnsiTheme="minorHAnsi" w:cstheme="minorHAnsi"/>
          <w:sz w:val="22"/>
          <w:szCs w:val="22"/>
          <w:lang w:val="sv-SE"/>
        </w:rPr>
      </w:pPr>
      <w:r w:rsidRPr="00774359">
        <w:rPr>
          <w:rFonts w:asciiTheme="minorHAnsi" w:hAnsiTheme="minorHAnsi" w:cstheme="minorHAnsi"/>
          <w:sz w:val="22"/>
          <w:szCs w:val="22"/>
          <w:lang w:val="sv-SE"/>
        </w:rPr>
        <w:t xml:space="preserve"> Pembayaran klaim kepada kontraktor atau pihak ketiga  sehubungan dengan pelaksanaan kontrak konstruksi</w:t>
      </w:r>
      <w:r w:rsidRPr="00774359">
        <w:rPr>
          <w:rFonts w:asciiTheme="minorHAnsi" w:hAnsiTheme="minorHAnsi" w:cstheme="minorHAnsi"/>
          <w:sz w:val="22"/>
          <w:szCs w:val="22"/>
          <w:lang w:val="id-ID"/>
        </w:rPr>
        <w:t>.</w:t>
      </w:r>
    </w:p>
    <w:p w:rsidR="00B91698" w:rsidRPr="00774359" w:rsidRDefault="00B91698" w:rsidP="00DD4DF7">
      <w:pPr>
        <w:ind w:left="1440"/>
        <w:jc w:val="both"/>
        <w:rPr>
          <w:rFonts w:asciiTheme="minorHAnsi" w:hAnsiTheme="minorHAnsi" w:cstheme="minorHAnsi"/>
          <w:sz w:val="22"/>
          <w:szCs w:val="22"/>
          <w:lang w:val="sv-SE"/>
        </w:rPr>
      </w:pPr>
    </w:p>
    <w:p w:rsidR="00CC6663" w:rsidRPr="00C34898" w:rsidRDefault="00CC6663" w:rsidP="00DF66FB">
      <w:pPr>
        <w:numPr>
          <w:ilvl w:val="0"/>
          <w:numId w:val="6"/>
        </w:numPr>
        <w:tabs>
          <w:tab w:val="clear" w:pos="2340"/>
          <w:tab w:val="num" w:pos="1080"/>
        </w:tabs>
        <w:ind w:left="1080"/>
        <w:jc w:val="both"/>
        <w:rPr>
          <w:rFonts w:asciiTheme="minorHAnsi" w:hAnsiTheme="minorHAnsi" w:cstheme="minorHAnsi"/>
          <w:b/>
          <w:sz w:val="22"/>
          <w:szCs w:val="22"/>
          <w:lang w:val="id-ID"/>
        </w:rPr>
      </w:pPr>
      <w:r w:rsidRPr="00C34898">
        <w:rPr>
          <w:rFonts w:asciiTheme="minorHAnsi" w:hAnsiTheme="minorHAnsi" w:cstheme="minorHAnsi"/>
          <w:b/>
          <w:sz w:val="22"/>
          <w:szCs w:val="22"/>
          <w:lang w:val="id-ID"/>
        </w:rPr>
        <w:lastRenderedPageBreak/>
        <w:t>Penyusutan Aset Tetap</w:t>
      </w:r>
    </w:p>
    <w:p w:rsidR="00CC6663" w:rsidRPr="00C34898" w:rsidRDefault="00CC6663" w:rsidP="00774359">
      <w:pPr>
        <w:pStyle w:val="ListParagraph"/>
        <w:numPr>
          <w:ilvl w:val="0"/>
          <w:numId w:val="41"/>
        </w:numPr>
        <w:spacing w:line="276" w:lineRule="auto"/>
        <w:ind w:left="1386" w:hanging="280"/>
        <w:jc w:val="both"/>
        <w:rPr>
          <w:rFonts w:asciiTheme="minorHAnsi" w:hAnsiTheme="minorHAnsi" w:cstheme="minorHAnsi"/>
          <w:sz w:val="22"/>
          <w:szCs w:val="22"/>
          <w:lang w:val="sv-SE"/>
        </w:rPr>
      </w:pPr>
      <w:r w:rsidRPr="00C34898">
        <w:rPr>
          <w:rFonts w:asciiTheme="minorHAnsi" w:hAnsiTheme="minorHAnsi" w:cstheme="minorHAnsi"/>
          <w:sz w:val="22"/>
          <w:szCs w:val="22"/>
          <w:lang w:val="sv-SE"/>
        </w:rPr>
        <w:t>Mulai Tahun 2014 penyusutan telah dilakukan terhadap aset tetap berupa : Gedung dan Bangunan, peralatan dan mesin, jalan irigasi dan jaringan serta aset tetap lainnya</w:t>
      </w:r>
    </w:p>
    <w:p w:rsidR="00CC6663" w:rsidRPr="00C34898" w:rsidRDefault="00CC6663" w:rsidP="00774359">
      <w:pPr>
        <w:pStyle w:val="ListParagraph"/>
        <w:numPr>
          <w:ilvl w:val="0"/>
          <w:numId w:val="41"/>
        </w:numPr>
        <w:spacing w:line="276" w:lineRule="auto"/>
        <w:ind w:left="1386" w:hanging="280"/>
        <w:jc w:val="both"/>
        <w:rPr>
          <w:rFonts w:asciiTheme="minorHAnsi" w:hAnsiTheme="minorHAnsi" w:cstheme="minorHAnsi"/>
          <w:sz w:val="22"/>
          <w:szCs w:val="22"/>
          <w:lang w:val="sv-SE"/>
        </w:rPr>
      </w:pPr>
      <w:r w:rsidRPr="00C34898">
        <w:rPr>
          <w:rFonts w:asciiTheme="minorHAnsi" w:hAnsiTheme="minorHAnsi" w:cstheme="minorHAnsi"/>
          <w:sz w:val="22"/>
          <w:szCs w:val="22"/>
          <w:lang w:val="sv-SE"/>
        </w:rPr>
        <w:t>Nilai yang dapat disusutkan adalah :</w:t>
      </w:r>
    </w:p>
    <w:p w:rsidR="00CC6663" w:rsidRPr="00C34898" w:rsidRDefault="00CC6663" w:rsidP="00774359">
      <w:pPr>
        <w:pStyle w:val="ListParagraph"/>
        <w:numPr>
          <w:ilvl w:val="2"/>
          <w:numId w:val="42"/>
        </w:numPr>
        <w:tabs>
          <w:tab w:val="clear" w:pos="2880"/>
        </w:tabs>
        <w:spacing w:line="276" w:lineRule="auto"/>
        <w:ind w:left="1708" w:hanging="294"/>
        <w:jc w:val="both"/>
        <w:rPr>
          <w:rFonts w:asciiTheme="minorHAnsi" w:hAnsiTheme="minorHAnsi" w:cstheme="minorHAnsi"/>
          <w:sz w:val="22"/>
          <w:szCs w:val="22"/>
          <w:lang w:val="sv-SE"/>
        </w:rPr>
      </w:pPr>
      <w:r w:rsidRPr="00C34898">
        <w:rPr>
          <w:rFonts w:asciiTheme="minorHAnsi" w:hAnsiTheme="minorHAnsi" w:cstheme="minorHAnsi"/>
          <w:sz w:val="22"/>
          <w:szCs w:val="22"/>
          <w:lang w:val="sv-SE"/>
        </w:rPr>
        <w:t>Nilai yang dapat disusutkan pertama kali merupakan nilai buku per 31 Desember 2013 untuk Aset Tetap yang diperoleh sampai dengan 31 Desember 2013.</w:t>
      </w:r>
    </w:p>
    <w:p w:rsidR="00CC6663" w:rsidRPr="00C34898" w:rsidRDefault="00CC6663" w:rsidP="00774359">
      <w:pPr>
        <w:pStyle w:val="ListParagraph"/>
        <w:numPr>
          <w:ilvl w:val="2"/>
          <w:numId w:val="42"/>
        </w:numPr>
        <w:tabs>
          <w:tab w:val="clear" w:pos="2880"/>
        </w:tabs>
        <w:spacing w:line="276" w:lineRule="auto"/>
        <w:ind w:left="1708" w:hanging="294"/>
        <w:jc w:val="both"/>
        <w:rPr>
          <w:rFonts w:asciiTheme="minorHAnsi" w:hAnsiTheme="minorHAnsi" w:cstheme="minorHAnsi"/>
          <w:sz w:val="22"/>
          <w:szCs w:val="22"/>
          <w:lang w:val="sv-SE"/>
        </w:rPr>
      </w:pPr>
      <w:r w:rsidRPr="00C34898">
        <w:rPr>
          <w:rFonts w:asciiTheme="minorHAnsi" w:hAnsiTheme="minorHAnsi" w:cstheme="minorHAnsi"/>
          <w:sz w:val="22"/>
          <w:szCs w:val="22"/>
          <w:lang w:val="sv-SE"/>
        </w:rPr>
        <w:t>Nilai buku merupakan nilai yang tercatat dalam pembukuan</w:t>
      </w:r>
    </w:p>
    <w:p w:rsidR="00CC6663" w:rsidRPr="00C34898" w:rsidRDefault="00CC6663" w:rsidP="00774359">
      <w:pPr>
        <w:pStyle w:val="ListParagraph"/>
        <w:numPr>
          <w:ilvl w:val="2"/>
          <w:numId w:val="42"/>
        </w:numPr>
        <w:tabs>
          <w:tab w:val="clear" w:pos="2880"/>
        </w:tabs>
        <w:spacing w:line="276" w:lineRule="auto"/>
        <w:ind w:left="1708" w:hanging="294"/>
        <w:jc w:val="both"/>
        <w:rPr>
          <w:rFonts w:asciiTheme="minorHAnsi" w:hAnsiTheme="minorHAnsi" w:cstheme="minorHAnsi"/>
          <w:sz w:val="22"/>
          <w:szCs w:val="22"/>
          <w:lang w:val="sv-SE"/>
        </w:rPr>
      </w:pPr>
      <w:r w:rsidRPr="00C34898">
        <w:rPr>
          <w:rFonts w:asciiTheme="minorHAnsi" w:hAnsiTheme="minorHAnsi" w:cstheme="minorHAnsi"/>
          <w:sz w:val="22"/>
          <w:szCs w:val="22"/>
          <w:lang w:val="sv-SE"/>
        </w:rPr>
        <w:t>Untuk aset tetap yang diperoleh setelah 31 Desember 2013, nilai yang dapat disusutkan merupakan nilai perolehan</w:t>
      </w:r>
    </w:p>
    <w:p w:rsidR="00CC6663" w:rsidRPr="00C34898" w:rsidRDefault="00CC6663" w:rsidP="00774359">
      <w:pPr>
        <w:spacing w:line="276" w:lineRule="auto"/>
        <w:ind w:left="1440"/>
        <w:jc w:val="both"/>
        <w:rPr>
          <w:rFonts w:asciiTheme="minorHAnsi" w:hAnsiTheme="minorHAnsi" w:cstheme="minorHAnsi"/>
          <w:sz w:val="22"/>
          <w:szCs w:val="22"/>
          <w:lang w:val="id-ID"/>
        </w:rPr>
      </w:pPr>
      <w:r w:rsidRPr="00C34898">
        <w:rPr>
          <w:rFonts w:asciiTheme="minorHAnsi" w:hAnsiTheme="minorHAnsi" w:cstheme="minorHAnsi"/>
          <w:sz w:val="22"/>
          <w:szCs w:val="22"/>
          <w:lang w:val="sv-SE"/>
        </w:rPr>
        <w:t>Penyusutan aset tetap dilakukan dengan menggunakan metode garis lurus, metode garis lurus dilakukan dengan mengalokasikan nilai yang dapat disusutkan dari aset tetap secara merata setiap tahun selama masa manfaat.</w:t>
      </w:r>
    </w:p>
    <w:p w:rsidR="00CC6663" w:rsidRPr="00C34898" w:rsidRDefault="00CC6663" w:rsidP="00DF66FB">
      <w:pPr>
        <w:ind w:left="1440"/>
        <w:jc w:val="both"/>
        <w:rPr>
          <w:rFonts w:asciiTheme="minorHAnsi" w:hAnsiTheme="minorHAnsi" w:cstheme="minorHAnsi"/>
          <w:sz w:val="22"/>
          <w:szCs w:val="22"/>
          <w:lang w:val="id-ID"/>
        </w:rPr>
      </w:pPr>
    </w:p>
    <w:p w:rsidR="00CC6663" w:rsidRPr="00C34898" w:rsidRDefault="00CC6663" w:rsidP="00DF66FB">
      <w:pPr>
        <w:ind w:left="567"/>
        <w:outlineLvl w:val="0"/>
        <w:rPr>
          <w:rFonts w:asciiTheme="minorHAnsi" w:hAnsiTheme="minorHAnsi" w:cstheme="minorHAnsi"/>
          <w:b/>
          <w:sz w:val="22"/>
          <w:szCs w:val="22"/>
          <w:lang w:val="id-ID"/>
        </w:rPr>
      </w:pPr>
      <w:r w:rsidRPr="00C34898">
        <w:rPr>
          <w:rFonts w:asciiTheme="minorHAnsi" w:hAnsiTheme="minorHAnsi" w:cstheme="minorHAnsi"/>
          <w:b/>
          <w:sz w:val="22"/>
          <w:szCs w:val="22"/>
        </w:rPr>
        <w:t>Pengukuran/ Penilaian  Kewajiban</w:t>
      </w:r>
    </w:p>
    <w:p w:rsidR="00CC6663" w:rsidRPr="00C34898" w:rsidRDefault="00CC6663" w:rsidP="00774359">
      <w:pPr>
        <w:pStyle w:val="Default"/>
        <w:spacing w:line="276" w:lineRule="auto"/>
        <w:ind w:left="567"/>
        <w:jc w:val="both"/>
        <w:rPr>
          <w:rFonts w:asciiTheme="minorHAnsi" w:hAnsiTheme="minorHAnsi" w:cstheme="minorHAnsi"/>
          <w:sz w:val="22"/>
          <w:szCs w:val="22"/>
        </w:rPr>
      </w:pPr>
      <w:r w:rsidRPr="00C34898">
        <w:rPr>
          <w:rFonts w:asciiTheme="minorHAnsi" w:hAnsiTheme="minorHAnsi" w:cstheme="minorHAnsi"/>
          <w:sz w:val="22"/>
          <w:szCs w:val="22"/>
        </w:rPr>
        <w:t xml:space="preserve">Kewajiban jangka pendek di SKPD terdiri atas: a) Utang Perhitungan Pihak Ketiga (PFK); b) Pendapatan Diterima Dimuka; c) Utang Beban; dan d) Utang Jangka Pendek Lainnya. </w:t>
      </w:r>
    </w:p>
    <w:p w:rsidR="00CC6663" w:rsidRPr="00C34898" w:rsidRDefault="00CC6663" w:rsidP="00774359">
      <w:pPr>
        <w:pStyle w:val="Default"/>
        <w:spacing w:line="276" w:lineRule="auto"/>
        <w:ind w:left="567"/>
        <w:jc w:val="both"/>
        <w:rPr>
          <w:rFonts w:asciiTheme="minorHAnsi" w:hAnsiTheme="minorHAnsi" w:cstheme="minorHAnsi"/>
          <w:sz w:val="22"/>
          <w:szCs w:val="22"/>
        </w:rPr>
      </w:pPr>
      <w:r w:rsidRPr="00C34898">
        <w:rPr>
          <w:rFonts w:asciiTheme="minorHAnsi" w:hAnsiTheme="minorHAnsi" w:cstheme="minorHAnsi"/>
          <w:sz w:val="22"/>
          <w:szCs w:val="22"/>
        </w:rPr>
        <w:t xml:space="preserve">Kewajiban diakui pada saat: </w:t>
      </w:r>
    </w:p>
    <w:p w:rsidR="00CC6663" w:rsidRPr="00C34898" w:rsidRDefault="00CC6663" w:rsidP="00774359">
      <w:pPr>
        <w:autoSpaceDE w:val="0"/>
        <w:autoSpaceDN w:val="0"/>
        <w:adjustRightInd w:val="0"/>
        <w:spacing w:line="276" w:lineRule="auto"/>
        <w:ind w:left="1276" w:hanging="322"/>
        <w:rPr>
          <w:rFonts w:asciiTheme="minorHAnsi" w:hAnsiTheme="minorHAnsi" w:cstheme="minorHAnsi"/>
          <w:color w:val="000000"/>
          <w:sz w:val="22"/>
          <w:szCs w:val="22"/>
        </w:rPr>
      </w:pPr>
      <w:r w:rsidRPr="00C34898">
        <w:rPr>
          <w:rFonts w:asciiTheme="minorHAnsi" w:hAnsiTheme="minorHAnsi" w:cstheme="minorHAnsi"/>
          <w:color w:val="000000"/>
          <w:sz w:val="22"/>
          <w:szCs w:val="22"/>
        </w:rPr>
        <w:t>a)</w:t>
      </w:r>
      <w:r w:rsidRPr="00C34898">
        <w:rPr>
          <w:rFonts w:asciiTheme="minorHAnsi" w:hAnsiTheme="minorHAnsi" w:cstheme="minorHAnsi"/>
          <w:color w:val="000000"/>
          <w:sz w:val="22"/>
          <w:szCs w:val="22"/>
        </w:rPr>
        <w:tab/>
        <w:t xml:space="preserve">Dana pinjaman diterima oleh pemerintah; atau </w:t>
      </w:r>
    </w:p>
    <w:p w:rsidR="00CC6663" w:rsidRPr="00C34898" w:rsidRDefault="00CC6663" w:rsidP="00774359">
      <w:pPr>
        <w:autoSpaceDE w:val="0"/>
        <w:autoSpaceDN w:val="0"/>
        <w:adjustRightInd w:val="0"/>
        <w:spacing w:line="276" w:lineRule="auto"/>
        <w:ind w:left="1276" w:hanging="322"/>
        <w:rPr>
          <w:rFonts w:asciiTheme="minorHAnsi" w:hAnsiTheme="minorHAnsi" w:cstheme="minorHAnsi"/>
          <w:color w:val="000000"/>
          <w:sz w:val="22"/>
          <w:szCs w:val="22"/>
        </w:rPr>
      </w:pPr>
      <w:r w:rsidRPr="00C34898">
        <w:rPr>
          <w:rFonts w:asciiTheme="minorHAnsi" w:hAnsiTheme="minorHAnsi" w:cstheme="minorHAnsi"/>
          <w:color w:val="000000"/>
          <w:sz w:val="22"/>
          <w:szCs w:val="22"/>
        </w:rPr>
        <w:t>b)</w:t>
      </w:r>
      <w:r w:rsidRPr="00C34898">
        <w:rPr>
          <w:rFonts w:asciiTheme="minorHAnsi" w:hAnsiTheme="minorHAnsi" w:cstheme="minorHAnsi"/>
          <w:color w:val="000000"/>
          <w:sz w:val="22"/>
          <w:szCs w:val="22"/>
        </w:rPr>
        <w:tab/>
        <w:t xml:space="preserve">Dana pinjaman dikeluarkan oleh kreditur sesuai dengan kesepakatan    pemerintah daerah; atau </w:t>
      </w:r>
    </w:p>
    <w:p w:rsidR="00CC6663" w:rsidRPr="00C34898" w:rsidRDefault="00CC6663" w:rsidP="00774359">
      <w:pPr>
        <w:autoSpaceDE w:val="0"/>
        <w:autoSpaceDN w:val="0"/>
        <w:adjustRightInd w:val="0"/>
        <w:spacing w:line="276" w:lineRule="auto"/>
        <w:ind w:left="1276" w:hanging="322"/>
        <w:rPr>
          <w:rFonts w:asciiTheme="minorHAnsi" w:hAnsiTheme="minorHAnsi" w:cstheme="minorHAnsi"/>
          <w:color w:val="000000"/>
          <w:sz w:val="22"/>
          <w:szCs w:val="22"/>
        </w:rPr>
      </w:pPr>
      <w:r w:rsidRPr="00C34898">
        <w:rPr>
          <w:rFonts w:asciiTheme="minorHAnsi" w:hAnsiTheme="minorHAnsi" w:cstheme="minorHAnsi"/>
          <w:color w:val="000000"/>
          <w:sz w:val="22"/>
          <w:szCs w:val="22"/>
        </w:rPr>
        <w:t xml:space="preserve">c) </w:t>
      </w:r>
      <w:r w:rsidRPr="00C34898">
        <w:rPr>
          <w:rFonts w:asciiTheme="minorHAnsi" w:hAnsiTheme="minorHAnsi" w:cstheme="minorHAnsi"/>
          <w:color w:val="000000"/>
          <w:sz w:val="22"/>
          <w:szCs w:val="22"/>
        </w:rPr>
        <w:tab/>
        <w:t>Pada saat kewajiban timbul.</w:t>
      </w:r>
    </w:p>
    <w:p w:rsidR="00CC6663" w:rsidRPr="00C34898" w:rsidRDefault="00CC6663" w:rsidP="00DF66FB">
      <w:pPr>
        <w:autoSpaceDE w:val="0"/>
        <w:autoSpaceDN w:val="0"/>
        <w:adjustRightInd w:val="0"/>
        <w:ind w:left="567"/>
        <w:rPr>
          <w:rFonts w:asciiTheme="minorHAnsi" w:hAnsiTheme="minorHAnsi" w:cstheme="minorHAnsi"/>
          <w:color w:val="000000"/>
          <w:sz w:val="22"/>
          <w:szCs w:val="22"/>
          <w:lang w:val="id-ID"/>
        </w:rPr>
      </w:pPr>
    </w:p>
    <w:p w:rsidR="00CC6663" w:rsidRPr="00C34898" w:rsidRDefault="00CC6663" w:rsidP="00DF66FB">
      <w:pPr>
        <w:ind w:left="567"/>
        <w:outlineLvl w:val="0"/>
        <w:rPr>
          <w:rFonts w:asciiTheme="minorHAnsi" w:hAnsiTheme="minorHAnsi" w:cstheme="minorHAnsi"/>
          <w:color w:val="000000"/>
          <w:sz w:val="22"/>
          <w:szCs w:val="22"/>
        </w:rPr>
      </w:pPr>
      <w:r w:rsidRPr="00C34898">
        <w:rPr>
          <w:rFonts w:asciiTheme="minorHAnsi" w:hAnsiTheme="minorHAnsi" w:cstheme="minorHAnsi"/>
          <w:b/>
          <w:sz w:val="22"/>
          <w:szCs w:val="22"/>
        </w:rPr>
        <w:t>Pengukuran/ Penilaian Ekuitas</w:t>
      </w:r>
    </w:p>
    <w:p w:rsidR="00CC6663" w:rsidRPr="00C34898" w:rsidRDefault="00CC6663" w:rsidP="00774359">
      <w:pPr>
        <w:pStyle w:val="Default"/>
        <w:spacing w:line="276" w:lineRule="auto"/>
        <w:ind w:left="567"/>
        <w:jc w:val="both"/>
        <w:rPr>
          <w:rFonts w:asciiTheme="minorHAnsi" w:hAnsiTheme="minorHAnsi" w:cstheme="minorHAnsi"/>
          <w:sz w:val="22"/>
          <w:szCs w:val="22"/>
          <w:lang w:val="id-ID"/>
        </w:rPr>
      </w:pPr>
      <w:r w:rsidRPr="00C34898">
        <w:rPr>
          <w:rFonts w:asciiTheme="minorHAnsi" w:hAnsiTheme="minorHAnsi" w:cstheme="minorHAnsi"/>
          <w:sz w:val="22"/>
          <w:szCs w:val="22"/>
        </w:rPr>
        <w:t>Ekuitas adalah kekayaan bersih pemerintah yang merupakan selisih antara aset dan kewajiban pemerintah pada tanggal laporan. Saldo Ekuitas berasal dari Ekuitas awal ditambah (dikurang) oleh Surplus/Defisit LO dan perubahan lainnya seperti koreksi nilai persediaan, selisih evaluasi Aset Tetap, dan lain-lain.</w:t>
      </w:r>
    </w:p>
    <w:p w:rsidR="00CC6663" w:rsidRPr="00C34898" w:rsidRDefault="00CC6663" w:rsidP="00DF66FB">
      <w:pPr>
        <w:autoSpaceDE w:val="0"/>
        <w:autoSpaceDN w:val="0"/>
        <w:adjustRightInd w:val="0"/>
        <w:ind w:left="567" w:hanging="322"/>
        <w:rPr>
          <w:rFonts w:asciiTheme="minorHAnsi" w:hAnsiTheme="minorHAnsi" w:cstheme="minorHAnsi"/>
          <w:sz w:val="22"/>
          <w:szCs w:val="22"/>
          <w:lang w:val="id-ID"/>
        </w:rPr>
      </w:pPr>
    </w:p>
    <w:p w:rsidR="00CC6663" w:rsidRPr="00C34898" w:rsidRDefault="00CC6663" w:rsidP="00DF66FB">
      <w:pPr>
        <w:ind w:left="567"/>
        <w:outlineLvl w:val="0"/>
        <w:rPr>
          <w:rFonts w:asciiTheme="minorHAnsi" w:hAnsiTheme="minorHAnsi" w:cstheme="minorHAnsi"/>
          <w:sz w:val="22"/>
          <w:szCs w:val="22"/>
        </w:rPr>
      </w:pPr>
      <w:r w:rsidRPr="00C34898">
        <w:rPr>
          <w:rFonts w:asciiTheme="minorHAnsi" w:hAnsiTheme="minorHAnsi" w:cstheme="minorHAnsi"/>
          <w:b/>
          <w:sz w:val="22"/>
          <w:szCs w:val="22"/>
        </w:rPr>
        <w:t>Pengukuran/ Penilaian Pendapatan-LRA</w:t>
      </w:r>
    </w:p>
    <w:p w:rsidR="00CC6663" w:rsidRPr="00C34898" w:rsidRDefault="00CC6663" w:rsidP="00774359">
      <w:pPr>
        <w:pStyle w:val="Default"/>
        <w:spacing w:line="276" w:lineRule="auto"/>
        <w:ind w:left="567"/>
        <w:jc w:val="both"/>
        <w:rPr>
          <w:rFonts w:asciiTheme="minorHAnsi" w:hAnsiTheme="minorHAnsi" w:cstheme="minorHAnsi"/>
          <w:sz w:val="22"/>
          <w:szCs w:val="22"/>
        </w:rPr>
      </w:pPr>
      <w:r w:rsidRPr="00C34898">
        <w:rPr>
          <w:rFonts w:asciiTheme="minorHAnsi" w:hAnsiTheme="minorHAnsi" w:cstheme="minorHAnsi"/>
          <w:sz w:val="22"/>
          <w:szCs w:val="22"/>
        </w:rPr>
        <w:t xml:space="preserve">Pengakuan Pendapatan-LRA </w:t>
      </w:r>
    </w:p>
    <w:p w:rsidR="00CC6663" w:rsidRPr="00C34898" w:rsidRDefault="00CC6663" w:rsidP="00774359">
      <w:pPr>
        <w:pStyle w:val="Default"/>
        <w:spacing w:line="276" w:lineRule="auto"/>
        <w:ind w:left="567"/>
        <w:jc w:val="both"/>
        <w:rPr>
          <w:rFonts w:asciiTheme="minorHAnsi" w:hAnsiTheme="minorHAnsi" w:cstheme="minorHAnsi"/>
          <w:sz w:val="22"/>
          <w:szCs w:val="22"/>
        </w:rPr>
      </w:pPr>
      <w:r w:rsidRPr="00C34898">
        <w:rPr>
          <w:rFonts w:asciiTheme="minorHAnsi" w:hAnsiTheme="minorHAnsi" w:cstheme="minorHAnsi"/>
          <w:sz w:val="22"/>
          <w:szCs w:val="22"/>
        </w:rPr>
        <w:t xml:space="preserve">Pendapatan diakui pada saat: </w:t>
      </w:r>
    </w:p>
    <w:p w:rsidR="00CC6663" w:rsidRPr="00C34898" w:rsidRDefault="00CC6663" w:rsidP="00774359">
      <w:pPr>
        <w:autoSpaceDE w:val="0"/>
        <w:autoSpaceDN w:val="0"/>
        <w:adjustRightInd w:val="0"/>
        <w:spacing w:line="276" w:lineRule="auto"/>
        <w:ind w:left="1134"/>
        <w:jc w:val="both"/>
        <w:rPr>
          <w:rFonts w:asciiTheme="minorHAnsi" w:hAnsiTheme="minorHAnsi" w:cstheme="minorHAnsi"/>
          <w:color w:val="000000"/>
          <w:sz w:val="22"/>
          <w:szCs w:val="22"/>
        </w:rPr>
      </w:pPr>
      <w:r w:rsidRPr="00C34898">
        <w:rPr>
          <w:rFonts w:asciiTheme="minorHAnsi" w:hAnsiTheme="minorHAnsi" w:cstheme="minorHAnsi"/>
          <w:color w:val="000000"/>
          <w:sz w:val="22"/>
          <w:szCs w:val="22"/>
        </w:rPr>
        <w:t xml:space="preserve">a) Diterima di Rekening Kas Umum Daerah; atau </w:t>
      </w:r>
    </w:p>
    <w:p w:rsidR="00CC6663" w:rsidRPr="00C34898" w:rsidRDefault="00CC6663" w:rsidP="00774359">
      <w:pPr>
        <w:autoSpaceDE w:val="0"/>
        <w:autoSpaceDN w:val="0"/>
        <w:adjustRightInd w:val="0"/>
        <w:spacing w:line="276" w:lineRule="auto"/>
        <w:ind w:left="1134"/>
        <w:jc w:val="both"/>
        <w:rPr>
          <w:rFonts w:asciiTheme="minorHAnsi" w:hAnsiTheme="minorHAnsi" w:cstheme="minorHAnsi"/>
          <w:color w:val="000000"/>
          <w:sz w:val="22"/>
          <w:szCs w:val="22"/>
        </w:rPr>
      </w:pPr>
      <w:r w:rsidRPr="00C34898">
        <w:rPr>
          <w:rFonts w:asciiTheme="minorHAnsi" w:hAnsiTheme="minorHAnsi" w:cstheme="minorHAnsi"/>
          <w:color w:val="000000"/>
          <w:sz w:val="22"/>
          <w:szCs w:val="22"/>
        </w:rPr>
        <w:t xml:space="preserve">b) Diterima oleh SKPD; atau </w:t>
      </w:r>
    </w:p>
    <w:p w:rsidR="00CC6663" w:rsidRPr="00C34898" w:rsidRDefault="00CC6663" w:rsidP="00774359">
      <w:pPr>
        <w:autoSpaceDE w:val="0"/>
        <w:autoSpaceDN w:val="0"/>
        <w:adjustRightInd w:val="0"/>
        <w:spacing w:line="276" w:lineRule="auto"/>
        <w:ind w:left="1134"/>
        <w:jc w:val="both"/>
        <w:rPr>
          <w:rFonts w:asciiTheme="minorHAnsi" w:hAnsiTheme="minorHAnsi" w:cstheme="minorHAnsi"/>
          <w:sz w:val="22"/>
          <w:szCs w:val="22"/>
        </w:rPr>
      </w:pPr>
      <w:r w:rsidRPr="00C34898">
        <w:rPr>
          <w:rFonts w:asciiTheme="minorHAnsi" w:hAnsiTheme="minorHAnsi" w:cstheme="minorHAnsi"/>
          <w:color w:val="000000"/>
          <w:sz w:val="22"/>
          <w:szCs w:val="22"/>
        </w:rPr>
        <w:t>c) Diteri</w:t>
      </w:r>
      <w:r w:rsidRPr="00C34898">
        <w:rPr>
          <w:rFonts w:asciiTheme="minorHAnsi" w:hAnsiTheme="minorHAnsi" w:cstheme="minorHAnsi"/>
          <w:sz w:val="22"/>
          <w:szCs w:val="22"/>
        </w:rPr>
        <w:t xml:space="preserve">ma entitas lain diluar pemerintah daerah atas nama BUD. </w:t>
      </w:r>
    </w:p>
    <w:p w:rsidR="00CC6663" w:rsidRPr="00C34898" w:rsidRDefault="00CC6663" w:rsidP="00DF66FB">
      <w:pPr>
        <w:autoSpaceDE w:val="0"/>
        <w:autoSpaceDN w:val="0"/>
        <w:adjustRightInd w:val="0"/>
        <w:ind w:left="567" w:firstLine="450"/>
        <w:jc w:val="both"/>
        <w:rPr>
          <w:rFonts w:asciiTheme="minorHAnsi" w:hAnsiTheme="minorHAnsi" w:cstheme="minorHAnsi"/>
          <w:color w:val="000000"/>
          <w:sz w:val="22"/>
          <w:szCs w:val="22"/>
          <w:lang w:val="id-ID"/>
        </w:rPr>
      </w:pPr>
      <w:r w:rsidRPr="00C34898">
        <w:rPr>
          <w:rFonts w:asciiTheme="minorHAnsi" w:hAnsiTheme="minorHAnsi" w:cstheme="minorHAnsi"/>
          <w:color w:val="000000"/>
          <w:sz w:val="22"/>
          <w:szCs w:val="22"/>
        </w:rPr>
        <w:t>Pendapatan-LRA diukur dengan menggunakan nilai nominal kas yang masuk ke kas daerah dari sumber pendapatan dengan menggunakan asas bruto, yaitu pendapatan dicatat tanpa dikurangkan/dikompensasikan dengan belanja yang dikeluarkan untuk memperoleh pendapatan tersebut.</w:t>
      </w:r>
    </w:p>
    <w:p w:rsidR="00CC6663" w:rsidRDefault="00CC6663" w:rsidP="00DF66FB">
      <w:pPr>
        <w:autoSpaceDE w:val="0"/>
        <w:autoSpaceDN w:val="0"/>
        <w:adjustRightInd w:val="0"/>
        <w:ind w:left="567" w:firstLine="450"/>
        <w:jc w:val="both"/>
        <w:rPr>
          <w:rFonts w:asciiTheme="minorHAnsi" w:hAnsiTheme="minorHAnsi" w:cstheme="minorHAnsi"/>
          <w:color w:val="000000"/>
          <w:sz w:val="22"/>
          <w:szCs w:val="22"/>
        </w:rPr>
      </w:pPr>
    </w:p>
    <w:p w:rsidR="00774359" w:rsidRDefault="00774359" w:rsidP="00DF66FB">
      <w:pPr>
        <w:autoSpaceDE w:val="0"/>
        <w:autoSpaceDN w:val="0"/>
        <w:adjustRightInd w:val="0"/>
        <w:ind w:left="567" w:firstLine="450"/>
        <w:jc w:val="both"/>
        <w:rPr>
          <w:rFonts w:asciiTheme="minorHAnsi" w:hAnsiTheme="minorHAnsi" w:cstheme="minorHAnsi"/>
          <w:color w:val="000000"/>
          <w:sz w:val="22"/>
          <w:szCs w:val="22"/>
        </w:rPr>
      </w:pPr>
    </w:p>
    <w:p w:rsidR="00774359" w:rsidRDefault="00774359" w:rsidP="00DF66FB">
      <w:pPr>
        <w:autoSpaceDE w:val="0"/>
        <w:autoSpaceDN w:val="0"/>
        <w:adjustRightInd w:val="0"/>
        <w:ind w:left="567" w:firstLine="450"/>
        <w:jc w:val="both"/>
        <w:rPr>
          <w:rFonts w:asciiTheme="minorHAnsi" w:hAnsiTheme="minorHAnsi" w:cstheme="minorHAnsi"/>
          <w:color w:val="000000"/>
          <w:sz w:val="22"/>
          <w:szCs w:val="22"/>
        </w:rPr>
      </w:pPr>
    </w:p>
    <w:p w:rsidR="00774359" w:rsidRDefault="00774359" w:rsidP="00DF66FB">
      <w:pPr>
        <w:autoSpaceDE w:val="0"/>
        <w:autoSpaceDN w:val="0"/>
        <w:adjustRightInd w:val="0"/>
        <w:ind w:left="567" w:firstLine="450"/>
        <w:jc w:val="both"/>
        <w:rPr>
          <w:rFonts w:asciiTheme="minorHAnsi" w:hAnsiTheme="minorHAnsi" w:cstheme="minorHAnsi"/>
          <w:color w:val="000000"/>
          <w:sz w:val="22"/>
          <w:szCs w:val="22"/>
        </w:rPr>
      </w:pPr>
    </w:p>
    <w:p w:rsidR="00774359" w:rsidRPr="00774359" w:rsidRDefault="00774359" w:rsidP="00DF66FB">
      <w:pPr>
        <w:autoSpaceDE w:val="0"/>
        <w:autoSpaceDN w:val="0"/>
        <w:adjustRightInd w:val="0"/>
        <w:ind w:left="567" w:firstLine="450"/>
        <w:jc w:val="both"/>
        <w:rPr>
          <w:rFonts w:asciiTheme="minorHAnsi" w:hAnsiTheme="minorHAnsi" w:cstheme="minorHAnsi"/>
          <w:color w:val="000000"/>
          <w:sz w:val="22"/>
          <w:szCs w:val="22"/>
        </w:rPr>
      </w:pPr>
    </w:p>
    <w:p w:rsidR="00CC6663" w:rsidRPr="00C34898" w:rsidRDefault="00CC6663" w:rsidP="00DF66FB">
      <w:pPr>
        <w:ind w:left="567"/>
        <w:outlineLvl w:val="0"/>
        <w:rPr>
          <w:rFonts w:asciiTheme="minorHAnsi" w:hAnsiTheme="minorHAnsi" w:cstheme="minorHAnsi"/>
          <w:sz w:val="22"/>
          <w:szCs w:val="22"/>
        </w:rPr>
      </w:pPr>
      <w:r w:rsidRPr="00C34898">
        <w:rPr>
          <w:rFonts w:asciiTheme="minorHAnsi" w:hAnsiTheme="minorHAnsi" w:cstheme="minorHAnsi"/>
          <w:b/>
          <w:sz w:val="22"/>
          <w:szCs w:val="22"/>
        </w:rPr>
        <w:lastRenderedPageBreak/>
        <w:t>Pengukuran/ Penilaian Belanja</w:t>
      </w:r>
    </w:p>
    <w:p w:rsidR="00CC6663" w:rsidRPr="00C34898" w:rsidRDefault="00CC6663" w:rsidP="00774359">
      <w:pPr>
        <w:pStyle w:val="ListParagraph"/>
        <w:numPr>
          <w:ilvl w:val="2"/>
          <w:numId w:val="6"/>
        </w:numPr>
        <w:tabs>
          <w:tab w:val="clear" w:pos="3960"/>
        </w:tabs>
        <w:autoSpaceDE w:val="0"/>
        <w:autoSpaceDN w:val="0"/>
        <w:adjustRightInd w:val="0"/>
        <w:spacing w:line="276" w:lineRule="auto"/>
        <w:ind w:left="993" w:hanging="352"/>
        <w:rPr>
          <w:rFonts w:asciiTheme="minorHAnsi" w:hAnsiTheme="minorHAnsi" w:cstheme="minorHAnsi"/>
          <w:color w:val="000000"/>
          <w:sz w:val="22"/>
          <w:szCs w:val="22"/>
        </w:rPr>
      </w:pPr>
      <w:r w:rsidRPr="00C34898">
        <w:rPr>
          <w:rFonts w:asciiTheme="minorHAnsi" w:hAnsiTheme="minorHAnsi" w:cstheme="minorHAnsi"/>
          <w:color w:val="000000"/>
          <w:sz w:val="22"/>
          <w:szCs w:val="22"/>
        </w:rPr>
        <w:t xml:space="preserve">Pengakuan Belanja </w:t>
      </w:r>
    </w:p>
    <w:p w:rsidR="00CC6663" w:rsidRPr="00C34898" w:rsidRDefault="00CC6663" w:rsidP="00774359">
      <w:pPr>
        <w:pStyle w:val="ListParagraph"/>
        <w:numPr>
          <w:ilvl w:val="0"/>
          <w:numId w:val="61"/>
        </w:numPr>
        <w:autoSpaceDE w:val="0"/>
        <w:autoSpaceDN w:val="0"/>
        <w:adjustRightInd w:val="0"/>
        <w:spacing w:line="276" w:lineRule="auto"/>
        <w:ind w:left="1418"/>
        <w:jc w:val="both"/>
        <w:rPr>
          <w:rFonts w:asciiTheme="minorHAnsi" w:hAnsiTheme="minorHAnsi" w:cstheme="minorHAnsi"/>
          <w:color w:val="000000"/>
          <w:sz w:val="22"/>
          <w:szCs w:val="22"/>
        </w:rPr>
      </w:pPr>
      <w:r w:rsidRPr="00C34898">
        <w:rPr>
          <w:rFonts w:asciiTheme="minorHAnsi" w:hAnsiTheme="minorHAnsi" w:cstheme="minorHAnsi"/>
          <w:color w:val="000000"/>
          <w:sz w:val="22"/>
          <w:szCs w:val="22"/>
        </w:rPr>
        <w:t xml:space="preserve">Belanja diakui pada saat terjadinya pengeluaran dari Rekening Kas UmumDaerah. </w:t>
      </w:r>
    </w:p>
    <w:p w:rsidR="00CC6663" w:rsidRPr="00C34898" w:rsidRDefault="00CC6663" w:rsidP="00774359">
      <w:pPr>
        <w:pStyle w:val="ListParagraph"/>
        <w:numPr>
          <w:ilvl w:val="0"/>
          <w:numId w:val="61"/>
        </w:numPr>
        <w:autoSpaceDE w:val="0"/>
        <w:autoSpaceDN w:val="0"/>
        <w:adjustRightInd w:val="0"/>
        <w:spacing w:after="166" w:line="276" w:lineRule="auto"/>
        <w:ind w:left="1418"/>
        <w:jc w:val="both"/>
        <w:rPr>
          <w:rFonts w:asciiTheme="minorHAnsi" w:hAnsiTheme="minorHAnsi" w:cstheme="minorHAnsi"/>
          <w:color w:val="000000"/>
          <w:sz w:val="22"/>
          <w:szCs w:val="22"/>
        </w:rPr>
      </w:pPr>
      <w:r w:rsidRPr="00C34898">
        <w:rPr>
          <w:rFonts w:asciiTheme="minorHAnsi" w:hAnsiTheme="minorHAnsi" w:cstheme="minorHAnsi"/>
          <w:color w:val="000000"/>
          <w:sz w:val="22"/>
          <w:szCs w:val="22"/>
        </w:rPr>
        <w:t xml:space="preserve">Khusus pengeluaran melalui bendahara pengeluaran, pengakuan terjadi pada saat pertanggungjawaban atas pengeluaran tersebut disahkan oleh pengguna anggaran. </w:t>
      </w:r>
    </w:p>
    <w:p w:rsidR="00CC6663" w:rsidRPr="00C34898" w:rsidRDefault="00CC6663" w:rsidP="00774359">
      <w:pPr>
        <w:pStyle w:val="ListParagraph"/>
        <w:numPr>
          <w:ilvl w:val="2"/>
          <w:numId w:val="6"/>
        </w:numPr>
        <w:tabs>
          <w:tab w:val="clear" w:pos="3960"/>
        </w:tabs>
        <w:autoSpaceDE w:val="0"/>
        <w:autoSpaceDN w:val="0"/>
        <w:adjustRightInd w:val="0"/>
        <w:spacing w:line="276" w:lineRule="auto"/>
        <w:ind w:left="993" w:hanging="350"/>
        <w:rPr>
          <w:rFonts w:asciiTheme="minorHAnsi" w:hAnsiTheme="minorHAnsi" w:cstheme="minorHAnsi"/>
          <w:color w:val="000000"/>
          <w:sz w:val="22"/>
          <w:szCs w:val="22"/>
        </w:rPr>
      </w:pPr>
      <w:r w:rsidRPr="00C34898">
        <w:rPr>
          <w:rFonts w:asciiTheme="minorHAnsi" w:hAnsiTheme="minorHAnsi" w:cstheme="minorHAnsi"/>
          <w:color w:val="000000"/>
          <w:sz w:val="22"/>
          <w:szCs w:val="22"/>
        </w:rPr>
        <w:t xml:space="preserve">Pengukuran belanja </w:t>
      </w:r>
    </w:p>
    <w:p w:rsidR="00CC6663" w:rsidRPr="00C34898" w:rsidRDefault="00CC6663" w:rsidP="00774359">
      <w:pPr>
        <w:autoSpaceDE w:val="0"/>
        <w:autoSpaceDN w:val="0"/>
        <w:adjustRightInd w:val="0"/>
        <w:spacing w:line="276" w:lineRule="auto"/>
        <w:ind w:left="993"/>
        <w:jc w:val="both"/>
        <w:rPr>
          <w:rFonts w:asciiTheme="minorHAnsi" w:hAnsiTheme="minorHAnsi" w:cstheme="minorHAnsi"/>
          <w:color w:val="000000"/>
          <w:sz w:val="22"/>
          <w:szCs w:val="22"/>
          <w:lang w:val="id-ID"/>
        </w:rPr>
      </w:pPr>
      <w:r w:rsidRPr="00C34898">
        <w:rPr>
          <w:rFonts w:asciiTheme="minorHAnsi" w:hAnsiTheme="minorHAnsi" w:cstheme="minorHAnsi"/>
          <w:color w:val="000000"/>
          <w:sz w:val="22"/>
          <w:szCs w:val="22"/>
        </w:rPr>
        <w:t>Akuntansi belanja dilaksanakan berdasarkan azas bruto dan diukur berdasarkan nilai nominal yang dikeluarkan dan tercantum dalam dokumen pengeluaran yang sah.</w:t>
      </w:r>
    </w:p>
    <w:p w:rsidR="00CC6663" w:rsidRPr="00C34898" w:rsidRDefault="00CC6663" w:rsidP="00DF66FB">
      <w:pPr>
        <w:autoSpaceDE w:val="0"/>
        <w:autoSpaceDN w:val="0"/>
        <w:adjustRightInd w:val="0"/>
        <w:ind w:left="567"/>
        <w:jc w:val="both"/>
        <w:rPr>
          <w:rFonts w:asciiTheme="minorHAnsi" w:hAnsiTheme="minorHAnsi" w:cstheme="minorHAnsi"/>
          <w:sz w:val="22"/>
          <w:szCs w:val="22"/>
          <w:lang w:val="id-ID"/>
        </w:rPr>
      </w:pPr>
    </w:p>
    <w:p w:rsidR="00CC6663" w:rsidRPr="00C34898" w:rsidRDefault="00CC6663" w:rsidP="00DF66FB">
      <w:pPr>
        <w:ind w:left="567"/>
        <w:outlineLvl w:val="0"/>
        <w:rPr>
          <w:rFonts w:asciiTheme="minorHAnsi" w:hAnsiTheme="minorHAnsi" w:cstheme="minorHAnsi"/>
          <w:sz w:val="22"/>
          <w:szCs w:val="22"/>
        </w:rPr>
      </w:pPr>
      <w:r w:rsidRPr="00C34898">
        <w:rPr>
          <w:rFonts w:asciiTheme="minorHAnsi" w:hAnsiTheme="minorHAnsi" w:cstheme="minorHAnsi"/>
          <w:b/>
          <w:sz w:val="22"/>
          <w:szCs w:val="22"/>
        </w:rPr>
        <w:t>Pengukuran/ Penilaian Pendapatan-LO</w:t>
      </w:r>
    </w:p>
    <w:p w:rsidR="00CC6663" w:rsidRPr="00C34898" w:rsidRDefault="00CC6663" w:rsidP="00DF66FB">
      <w:pPr>
        <w:autoSpaceDE w:val="0"/>
        <w:autoSpaceDN w:val="0"/>
        <w:adjustRightInd w:val="0"/>
        <w:ind w:left="567"/>
        <w:jc w:val="both"/>
        <w:rPr>
          <w:rFonts w:asciiTheme="minorHAnsi" w:hAnsiTheme="minorHAnsi" w:cstheme="minorHAnsi"/>
          <w:color w:val="000000"/>
          <w:sz w:val="22"/>
          <w:szCs w:val="22"/>
        </w:rPr>
      </w:pPr>
      <w:r w:rsidRPr="00C34898">
        <w:rPr>
          <w:rFonts w:asciiTheme="minorHAnsi" w:hAnsiTheme="minorHAnsi" w:cstheme="minorHAnsi"/>
          <w:color w:val="000000"/>
          <w:sz w:val="22"/>
          <w:szCs w:val="22"/>
        </w:rPr>
        <w:t>Pengukuran Pendapatan-LO :</w:t>
      </w:r>
    </w:p>
    <w:p w:rsidR="00CC6663" w:rsidRPr="00C34898" w:rsidRDefault="00CC6663" w:rsidP="00D401DF">
      <w:pPr>
        <w:pStyle w:val="ListParagraph"/>
        <w:numPr>
          <w:ilvl w:val="0"/>
          <w:numId w:val="62"/>
        </w:numPr>
        <w:autoSpaceDE w:val="0"/>
        <w:autoSpaceDN w:val="0"/>
        <w:adjustRightInd w:val="0"/>
        <w:jc w:val="both"/>
        <w:rPr>
          <w:rFonts w:asciiTheme="minorHAnsi" w:hAnsiTheme="minorHAnsi" w:cstheme="minorHAnsi"/>
          <w:color w:val="000000"/>
          <w:sz w:val="22"/>
          <w:szCs w:val="22"/>
        </w:rPr>
      </w:pPr>
      <w:r w:rsidRPr="00C34898">
        <w:rPr>
          <w:rFonts w:asciiTheme="minorHAnsi" w:hAnsiTheme="minorHAnsi" w:cstheme="minorHAnsi"/>
          <w:color w:val="000000"/>
          <w:sz w:val="22"/>
          <w:szCs w:val="22"/>
        </w:rPr>
        <w:t xml:space="preserve">Pendapatan-LO operasional non pertukaran, diukur sebesar aset yang diperoleh dari transaksi non pertukaran yang pada saat perolehan tersebut diukur dengan nilai wajar </w:t>
      </w:r>
    </w:p>
    <w:p w:rsidR="00CC6663" w:rsidRPr="00C34898" w:rsidRDefault="00CC6663" w:rsidP="00D401DF">
      <w:pPr>
        <w:pStyle w:val="ListParagraph"/>
        <w:numPr>
          <w:ilvl w:val="0"/>
          <w:numId w:val="62"/>
        </w:numPr>
        <w:autoSpaceDE w:val="0"/>
        <w:autoSpaceDN w:val="0"/>
        <w:adjustRightInd w:val="0"/>
        <w:jc w:val="both"/>
        <w:rPr>
          <w:rFonts w:asciiTheme="minorHAnsi" w:hAnsiTheme="minorHAnsi" w:cstheme="minorHAnsi"/>
          <w:color w:val="000000"/>
          <w:sz w:val="22"/>
          <w:szCs w:val="22"/>
        </w:rPr>
      </w:pPr>
      <w:r w:rsidRPr="00C34898">
        <w:rPr>
          <w:rFonts w:asciiTheme="minorHAnsi" w:hAnsiTheme="minorHAnsi" w:cstheme="minorHAnsi"/>
          <w:color w:val="000000"/>
          <w:sz w:val="22"/>
          <w:szCs w:val="22"/>
        </w:rPr>
        <w:t>Pendapatan-LO dari transaksi pertukaran diukur dengan menggunakan harga sebenarnya (</w:t>
      </w:r>
      <w:r w:rsidRPr="00C34898">
        <w:rPr>
          <w:rFonts w:asciiTheme="minorHAnsi" w:hAnsiTheme="minorHAnsi" w:cstheme="minorHAnsi"/>
          <w:i/>
          <w:iCs/>
          <w:color w:val="000000"/>
          <w:sz w:val="22"/>
          <w:szCs w:val="22"/>
        </w:rPr>
        <w:t>actual price</w:t>
      </w:r>
      <w:r w:rsidRPr="00C34898">
        <w:rPr>
          <w:rFonts w:asciiTheme="minorHAnsi" w:hAnsiTheme="minorHAnsi" w:cstheme="minorHAnsi"/>
          <w:color w:val="000000"/>
          <w:sz w:val="22"/>
          <w:szCs w:val="22"/>
        </w:rPr>
        <w:t>) yang diterima ataupun menjadi tagihan sesuai dengan perjanjian yang telah membentuk harga. Pendapatan-LO dari transaksi pertukaran harus diakui pada saat barang atau jasa diserahkan kepada masyarakat ataupun entitas pemerintah lainnya dengan harga tertentu yang dapat diukur secara andal.</w:t>
      </w:r>
    </w:p>
    <w:p w:rsidR="00CC6663" w:rsidRPr="00C34898" w:rsidRDefault="00CC6663" w:rsidP="00DF66FB">
      <w:pPr>
        <w:autoSpaceDE w:val="0"/>
        <w:autoSpaceDN w:val="0"/>
        <w:adjustRightInd w:val="0"/>
        <w:ind w:left="567" w:hanging="364"/>
        <w:jc w:val="both"/>
        <w:rPr>
          <w:rFonts w:asciiTheme="minorHAnsi" w:hAnsiTheme="minorHAnsi" w:cstheme="minorHAnsi"/>
          <w:sz w:val="22"/>
          <w:szCs w:val="22"/>
        </w:rPr>
      </w:pPr>
    </w:p>
    <w:p w:rsidR="00764A2E" w:rsidRPr="00C34898" w:rsidRDefault="00CC6663" w:rsidP="00764A2E">
      <w:pPr>
        <w:ind w:left="567"/>
        <w:outlineLvl w:val="0"/>
        <w:rPr>
          <w:rFonts w:asciiTheme="minorHAnsi" w:hAnsiTheme="minorHAnsi" w:cstheme="minorHAnsi"/>
          <w:b/>
          <w:color w:val="000000"/>
          <w:sz w:val="22"/>
          <w:szCs w:val="22"/>
        </w:rPr>
      </w:pPr>
      <w:r w:rsidRPr="00C34898">
        <w:rPr>
          <w:rFonts w:asciiTheme="minorHAnsi" w:hAnsiTheme="minorHAnsi" w:cstheme="minorHAnsi"/>
          <w:b/>
          <w:sz w:val="22"/>
          <w:szCs w:val="22"/>
        </w:rPr>
        <w:t>Pengakuan</w:t>
      </w:r>
      <w:r w:rsidRPr="00C34898">
        <w:rPr>
          <w:rFonts w:asciiTheme="minorHAnsi" w:hAnsiTheme="minorHAnsi" w:cstheme="minorHAnsi"/>
          <w:b/>
          <w:color w:val="000000"/>
          <w:sz w:val="22"/>
          <w:szCs w:val="22"/>
        </w:rPr>
        <w:t xml:space="preserve"> Beban </w:t>
      </w:r>
      <w:r w:rsidRPr="00C34898">
        <w:rPr>
          <w:rFonts w:asciiTheme="minorHAnsi" w:hAnsiTheme="minorHAnsi" w:cstheme="minorHAnsi"/>
          <w:b/>
          <w:color w:val="000000"/>
          <w:sz w:val="22"/>
          <w:szCs w:val="22"/>
          <w:lang w:val="id-ID"/>
        </w:rPr>
        <w:t>p</w:t>
      </w:r>
      <w:r w:rsidRPr="00C34898">
        <w:rPr>
          <w:rFonts w:asciiTheme="minorHAnsi" w:hAnsiTheme="minorHAnsi" w:cstheme="minorHAnsi"/>
          <w:b/>
          <w:color w:val="000000"/>
          <w:sz w:val="22"/>
          <w:szCs w:val="22"/>
        </w:rPr>
        <w:t xml:space="preserve">ada SKPD </w:t>
      </w:r>
    </w:p>
    <w:p w:rsidR="00CC6663" w:rsidRPr="00C34898" w:rsidRDefault="00CC6663" w:rsidP="00D401DF">
      <w:pPr>
        <w:pStyle w:val="ListParagraph"/>
        <w:numPr>
          <w:ilvl w:val="0"/>
          <w:numId w:val="63"/>
        </w:numPr>
        <w:ind w:left="993"/>
        <w:outlineLvl w:val="0"/>
        <w:rPr>
          <w:rFonts w:asciiTheme="minorHAnsi" w:hAnsiTheme="minorHAnsi" w:cstheme="minorHAnsi"/>
          <w:b/>
          <w:color w:val="000000"/>
          <w:sz w:val="22"/>
          <w:szCs w:val="22"/>
        </w:rPr>
      </w:pPr>
      <w:r w:rsidRPr="00C34898">
        <w:rPr>
          <w:rFonts w:asciiTheme="minorHAnsi" w:hAnsiTheme="minorHAnsi" w:cstheme="minorHAnsi"/>
          <w:color w:val="000000"/>
          <w:sz w:val="22"/>
          <w:szCs w:val="22"/>
        </w:rPr>
        <w:t xml:space="preserve">Beban Pegawai </w:t>
      </w:r>
    </w:p>
    <w:p w:rsidR="00CC6663" w:rsidRPr="00C34898" w:rsidRDefault="00CC6663" w:rsidP="00764A2E">
      <w:pPr>
        <w:autoSpaceDE w:val="0"/>
        <w:autoSpaceDN w:val="0"/>
        <w:adjustRightInd w:val="0"/>
        <w:ind w:left="993"/>
        <w:jc w:val="both"/>
        <w:rPr>
          <w:rFonts w:asciiTheme="minorHAnsi" w:hAnsiTheme="minorHAnsi" w:cstheme="minorHAnsi"/>
          <w:color w:val="000000"/>
          <w:sz w:val="22"/>
          <w:szCs w:val="22"/>
        </w:rPr>
      </w:pPr>
      <w:r w:rsidRPr="00C34898">
        <w:rPr>
          <w:rFonts w:asciiTheme="minorHAnsi" w:hAnsiTheme="minorHAnsi" w:cstheme="minorHAnsi"/>
          <w:color w:val="000000"/>
          <w:sz w:val="22"/>
          <w:szCs w:val="22"/>
        </w:rPr>
        <w:t xml:space="preserve">Beban pegawai merupakan kompensasi terhadap pegawai baik dalam bentuk uang atau barang, yang harus dibayarkan kepada pejabat negara, pegawai negeri sipil, dan pegawai yang dipekerjakan oleh pemerintah daerah yang belum berstatus PNS sebagai imbalan atas pekerjaan yang telah dilaksanakan, kecuali pekerjaan yang berkaitan dengan pembentukan modal. </w:t>
      </w:r>
    </w:p>
    <w:p w:rsidR="00CC6663" w:rsidRPr="00C34898" w:rsidRDefault="00CC6663" w:rsidP="00764A2E">
      <w:pPr>
        <w:autoSpaceDE w:val="0"/>
        <w:autoSpaceDN w:val="0"/>
        <w:adjustRightInd w:val="0"/>
        <w:spacing w:before="120" w:after="240"/>
        <w:ind w:left="993"/>
        <w:jc w:val="both"/>
        <w:rPr>
          <w:rFonts w:asciiTheme="minorHAnsi" w:hAnsiTheme="minorHAnsi" w:cstheme="minorHAnsi"/>
          <w:sz w:val="22"/>
          <w:szCs w:val="22"/>
        </w:rPr>
      </w:pPr>
      <w:r w:rsidRPr="00C34898">
        <w:rPr>
          <w:rFonts w:asciiTheme="minorHAnsi" w:hAnsiTheme="minorHAnsi" w:cstheme="minorHAnsi"/>
          <w:color w:val="000000"/>
          <w:sz w:val="22"/>
          <w:szCs w:val="22"/>
        </w:rPr>
        <w:t xml:space="preserve">Pembayaran atas beban pegawai dapat dilakukan melalui mekanisme UP/GU/TU seperti honorarium non </w:t>
      </w:r>
      <w:r w:rsidRPr="00C34898">
        <w:rPr>
          <w:rFonts w:asciiTheme="minorHAnsi" w:hAnsiTheme="minorHAnsi" w:cstheme="minorHAnsi"/>
          <w:sz w:val="22"/>
          <w:szCs w:val="22"/>
        </w:rPr>
        <w:t>PNS, atau melalui mekanisme LS seperti beban gaji dan tunjangan.</w:t>
      </w:r>
    </w:p>
    <w:p w:rsidR="00CC6663" w:rsidRPr="00C34898" w:rsidRDefault="00CC6663" w:rsidP="00764A2E">
      <w:pPr>
        <w:autoSpaceDE w:val="0"/>
        <w:autoSpaceDN w:val="0"/>
        <w:adjustRightInd w:val="0"/>
        <w:ind w:left="993"/>
        <w:jc w:val="both"/>
        <w:rPr>
          <w:rFonts w:asciiTheme="minorHAnsi" w:hAnsiTheme="minorHAnsi" w:cstheme="minorHAnsi"/>
          <w:color w:val="000000"/>
          <w:sz w:val="22"/>
          <w:szCs w:val="22"/>
        </w:rPr>
      </w:pPr>
      <w:r w:rsidRPr="00C34898">
        <w:rPr>
          <w:rFonts w:asciiTheme="minorHAnsi" w:hAnsiTheme="minorHAnsi" w:cstheme="minorHAnsi"/>
          <w:color w:val="000000"/>
          <w:sz w:val="22"/>
          <w:szCs w:val="22"/>
        </w:rPr>
        <w:t xml:space="preserve">Beban pegawai yang pembayarannya melalui mekanisme LS, beban pegawai diakui saat diterbitkan SP2D atau pada saat timbulnya kewajiban pemerintah daerah (jika terdapat dokumen yang memadai). </w:t>
      </w:r>
    </w:p>
    <w:p w:rsidR="00CC6663" w:rsidRDefault="00CC6663" w:rsidP="00764A2E">
      <w:pPr>
        <w:autoSpaceDE w:val="0"/>
        <w:autoSpaceDN w:val="0"/>
        <w:adjustRightInd w:val="0"/>
        <w:spacing w:before="120" w:after="240"/>
        <w:ind w:left="993"/>
        <w:jc w:val="both"/>
        <w:rPr>
          <w:rFonts w:asciiTheme="minorHAnsi" w:hAnsiTheme="minorHAnsi" w:cstheme="minorHAnsi"/>
          <w:color w:val="000000"/>
          <w:sz w:val="22"/>
          <w:szCs w:val="22"/>
        </w:rPr>
      </w:pPr>
      <w:r w:rsidRPr="00C34898">
        <w:rPr>
          <w:rFonts w:asciiTheme="minorHAnsi" w:hAnsiTheme="minorHAnsi" w:cstheme="minorHAnsi"/>
          <w:color w:val="000000"/>
          <w:sz w:val="22"/>
          <w:szCs w:val="22"/>
        </w:rPr>
        <w:t>Beban pegawai yang pembayarannya melalui mekanisme UP/GU/TU, beban pegawai diakui ketika bukti pembayaran beban (misal: bukti pembayaran honor) telah disahkan pengguna anggaran</w:t>
      </w:r>
    </w:p>
    <w:p w:rsidR="00CC6663" w:rsidRPr="00C34898" w:rsidRDefault="00CC6663" w:rsidP="00D401DF">
      <w:pPr>
        <w:pStyle w:val="ListParagraph"/>
        <w:numPr>
          <w:ilvl w:val="0"/>
          <w:numId w:val="63"/>
        </w:numPr>
        <w:autoSpaceDE w:val="0"/>
        <w:autoSpaceDN w:val="0"/>
        <w:adjustRightInd w:val="0"/>
        <w:ind w:left="993"/>
        <w:rPr>
          <w:rFonts w:asciiTheme="minorHAnsi" w:hAnsiTheme="minorHAnsi" w:cstheme="minorHAnsi"/>
          <w:color w:val="000000"/>
          <w:sz w:val="22"/>
          <w:szCs w:val="22"/>
        </w:rPr>
      </w:pPr>
      <w:r w:rsidRPr="00C34898">
        <w:rPr>
          <w:rFonts w:asciiTheme="minorHAnsi" w:hAnsiTheme="minorHAnsi" w:cstheme="minorHAnsi"/>
          <w:color w:val="000000"/>
          <w:sz w:val="22"/>
          <w:szCs w:val="22"/>
        </w:rPr>
        <w:t xml:space="preserve">Beban Barang </w:t>
      </w:r>
    </w:p>
    <w:p w:rsidR="00CC6663" w:rsidRPr="00C34898" w:rsidRDefault="00CC6663" w:rsidP="00764A2E">
      <w:pPr>
        <w:autoSpaceDE w:val="0"/>
        <w:autoSpaceDN w:val="0"/>
        <w:adjustRightInd w:val="0"/>
        <w:ind w:left="993"/>
        <w:jc w:val="both"/>
        <w:rPr>
          <w:rFonts w:asciiTheme="minorHAnsi" w:hAnsiTheme="minorHAnsi" w:cstheme="minorHAnsi"/>
          <w:sz w:val="22"/>
          <w:szCs w:val="22"/>
          <w:lang w:val="id-ID"/>
        </w:rPr>
      </w:pPr>
      <w:r w:rsidRPr="00C34898">
        <w:rPr>
          <w:rFonts w:asciiTheme="minorHAnsi" w:hAnsiTheme="minorHAnsi" w:cstheme="minorHAnsi"/>
          <w:color w:val="000000"/>
          <w:sz w:val="22"/>
          <w:szCs w:val="22"/>
        </w:rPr>
        <w:t xml:space="preserve">Beban Barang merupakan penurunan manfaat ekonomi dalam periode pelaporan yang menurunkan ekuitas, yang dapat berupa pengeluaran atau konsumsi aset atau timbulnya kewajiban akibat transaksi pengadaan barang dan jasa yang habis pakai, perjalanan dinas, pemeliharaan termasuk pembayaran honorarium kegiatan kepada non pegawai dan pemberian hadiah atas kegiatan tertentu terkait dengan suatu prestasi. Beban barang diakui ketika bukti penerimaan barang atau Berita Acara </w:t>
      </w:r>
      <w:r w:rsidRPr="00C34898">
        <w:rPr>
          <w:rFonts w:asciiTheme="minorHAnsi" w:hAnsiTheme="minorHAnsi" w:cstheme="minorHAnsi"/>
          <w:color w:val="000000"/>
          <w:sz w:val="22"/>
          <w:szCs w:val="22"/>
        </w:rPr>
        <w:lastRenderedPageBreak/>
        <w:t>Serah Terima ditandatangani. Dalam hal pada akhir tahun masih terdapat barang persediaan yang belum terpakai, maka dicatat sebagai pengurang beban.</w:t>
      </w:r>
    </w:p>
    <w:p w:rsidR="00CC6663" w:rsidRPr="00C34898" w:rsidRDefault="00CC6663" w:rsidP="00DF66FB">
      <w:pPr>
        <w:autoSpaceDE w:val="0"/>
        <w:autoSpaceDN w:val="0"/>
        <w:adjustRightInd w:val="0"/>
        <w:ind w:left="742" w:hanging="322"/>
        <w:rPr>
          <w:rFonts w:asciiTheme="minorHAnsi" w:hAnsiTheme="minorHAnsi" w:cstheme="minorHAnsi"/>
          <w:sz w:val="22"/>
          <w:szCs w:val="22"/>
          <w:lang w:val="id-ID"/>
        </w:rPr>
      </w:pPr>
    </w:p>
    <w:p w:rsidR="00CC6663" w:rsidRPr="00C34898" w:rsidRDefault="00CC6663" w:rsidP="00DF66FB">
      <w:pPr>
        <w:autoSpaceDE w:val="0"/>
        <w:autoSpaceDN w:val="0"/>
        <w:adjustRightInd w:val="0"/>
        <w:ind w:left="742" w:hanging="322"/>
        <w:rPr>
          <w:rFonts w:asciiTheme="minorHAnsi" w:hAnsiTheme="minorHAnsi" w:cstheme="minorHAnsi"/>
          <w:sz w:val="22"/>
          <w:szCs w:val="22"/>
          <w:lang w:val="id-ID"/>
        </w:rPr>
      </w:pPr>
    </w:p>
    <w:p w:rsidR="00CC6663" w:rsidRPr="00C34898" w:rsidRDefault="00CC6663" w:rsidP="00D401DF">
      <w:pPr>
        <w:pStyle w:val="ListParagraph"/>
        <w:numPr>
          <w:ilvl w:val="1"/>
          <w:numId w:val="43"/>
        </w:numPr>
        <w:spacing w:line="360" w:lineRule="auto"/>
        <w:ind w:left="544" w:hanging="490"/>
        <w:rPr>
          <w:rFonts w:asciiTheme="minorHAnsi" w:hAnsiTheme="minorHAnsi" w:cstheme="minorHAnsi"/>
          <w:b/>
          <w:sz w:val="22"/>
          <w:szCs w:val="22"/>
          <w:lang w:val="sv-SE"/>
        </w:rPr>
      </w:pPr>
      <w:r w:rsidRPr="00C34898">
        <w:rPr>
          <w:rFonts w:asciiTheme="minorHAnsi" w:hAnsiTheme="minorHAnsi" w:cstheme="minorHAnsi"/>
          <w:b/>
          <w:sz w:val="22"/>
          <w:szCs w:val="22"/>
          <w:lang w:val="sv-SE"/>
        </w:rPr>
        <w:t>Penerapan Kebijakan Akuntansi Berkaitan dengan Ketentuan yang Ada dalam Standar Akuntansi Pemerintah</w:t>
      </w:r>
    </w:p>
    <w:p w:rsidR="00CC6663" w:rsidRPr="00C34898" w:rsidRDefault="00CC6663" w:rsidP="00774359">
      <w:pPr>
        <w:spacing w:line="276" w:lineRule="auto"/>
        <w:ind w:left="546"/>
        <w:jc w:val="both"/>
        <w:rPr>
          <w:rFonts w:asciiTheme="minorHAnsi" w:hAnsiTheme="minorHAnsi" w:cstheme="minorHAnsi"/>
          <w:sz w:val="22"/>
          <w:szCs w:val="22"/>
          <w:lang w:val="sv-SE"/>
        </w:rPr>
      </w:pPr>
      <w:r w:rsidRPr="00C34898">
        <w:rPr>
          <w:rFonts w:asciiTheme="minorHAnsi" w:hAnsiTheme="minorHAnsi" w:cstheme="minorHAnsi"/>
          <w:sz w:val="22"/>
          <w:szCs w:val="22"/>
          <w:lang w:val="sv-SE"/>
        </w:rPr>
        <w:t>Secara umum kebijakan akuntansi yang diterapkan pada pos-pos laporan keuangan telah sesuai dengan ketentuan Standar Akuntansi Pemerintahan.</w:t>
      </w:r>
    </w:p>
    <w:p w:rsidR="00DF66FB" w:rsidRPr="00C34898" w:rsidRDefault="00CC6663" w:rsidP="00774359">
      <w:pPr>
        <w:spacing w:line="276" w:lineRule="auto"/>
        <w:ind w:left="546"/>
        <w:jc w:val="both"/>
        <w:rPr>
          <w:rFonts w:asciiTheme="minorHAnsi" w:hAnsiTheme="minorHAnsi" w:cstheme="minorHAnsi"/>
          <w:sz w:val="22"/>
          <w:szCs w:val="22"/>
        </w:rPr>
      </w:pPr>
      <w:r w:rsidRPr="00C34898">
        <w:rPr>
          <w:rFonts w:asciiTheme="minorHAnsi" w:hAnsiTheme="minorHAnsi" w:cstheme="minorHAnsi"/>
          <w:sz w:val="22"/>
          <w:szCs w:val="22"/>
          <w:lang w:val="sv-SE"/>
        </w:rPr>
        <w:t>Pada tahun anggaran 2005, dilaksanakan penyusunan neraca awal Pemerintah Provinsi Sumatera Barat, seiring hal tersebut dilaksanakan penilaian kembali atas  seluruh aset-aset tetap daerah.Sesuai dengan Pernyataan Standar Akuntansi Pemerintah No.07 maka tahun 2014 telah dilakukan penyusutan aset tetap pertama kali sebagaimana yang tercantum dalam Peraturan Gubernur No.05</w:t>
      </w:r>
      <w:r w:rsidRPr="00C34898">
        <w:rPr>
          <w:rFonts w:asciiTheme="minorHAnsi" w:hAnsiTheme="minorHAnsi" w:cstheme="minorHAnsi"/>
          <w:sz w:val="22"/>
          <w:szCs w:val="22"/>
        </w:rPr>
        <w:t xml:space="preserve"> Tahun 2014 tanggal 24 Januari 2014 tentang Penyusutan Barang Milik Daerah Berupa Aset Tetap.</w:t>
      </w:r>
    </w:p>
    <w:p w:rsidR="00DF66FB" w:rsidRPr="00C34898" w:rsidRDefault="00DF66FB" w:rsidP="00DF66FB">
      <w:pPr>
        <w:ind w:left="546"/>
        <w:jc w:val="both"/>
        <w:rPr>
          <w:rFonts w:asciiTheme="minorHAnsi" w:hAnsiTheme="minorHAnsi" w:cstheme="minorHAnsi"/>
          <w:sz w:val="22"/>
          <w:szCs w:val="22"/>
        </w:rPr>
      </w:pPr>
    </w:p>
    <w:p w:rsidR="00FC52C1" w:rsidRDefault="00FC52C1" w:rsidP="00DF66FB">
      <w:pPr>
        <w:ind w:left="546"/>
        <w:jc w:val="both"/>
        <w:rPr>
          <w:rFonts w:asciiTheme="minorHAnsi" w:hAnsiTheme="minorHAnsi" w:cstheme="minorHAnsi"/>
          <w:sz w:val="22"/>
          <w:szCs w:val="22"/>
        </w:rPr>
      </w:pPr>
    </w:p>
    <w:p w:rsidR="00DD4DF7" w:rsidRDefault="00DD4DF7" w:rsidP="00DF66FB">
      <w:pPr>
        <w:ind w:left="546"/>
        <w:jc w:val="both"/>
        <w:rPr>
          <w:rFonts w:asciiTheme="minorHAnsi" w:hAnsiTheme="minorHAnsi" w:cstheme="minorHAnsi"/>
          <w:sz w:val="22"/>
          <w:szCs w:val="22"/>
        </w:rPr>
      </w:pPr>
    </w:p>
    <w:p w:rsidR="00DD4DF7" w:rsidRDefault="00DD4DF7" w:rsidP="00DF66FB">
      <w:pPr>
        <w:ind w:left="546"/>
        <w:jc w:val="both"/>
        <w:rPr>
          <w:rFonts w:asciiTheme="minorHAnsi" w:hAnsiTheme="minorHAnsi" w:cstheme="minorHAnsi"/>
          <w:sz w:val="22"/>
          <w:szCs w:val="22"/>
        </w:rPr>
      </w:pPr>
    </w:p>
    <w:p w:rsidR="00DD4DF7" w:rsidRDefault="00DD4DF7" w:rsidP="00DF66FB">
      <w:pPr>
        <w:ind w:left="546"/>
        <w:jc w:val="both"/>
        <w:rPr>
          <w:rFonts w:asciiTheme="minorHAnsi" w:hAnsiTheme="minorHAnsi" w:cstheme="minorHAnsi"/>
          <w:sz w:val="22"/>
          <w:szCs w:val="22"/>
        </w:rPr>
      </w:pPr>
    </w:p>
    <w:p w:rsidR="00DD4DF7" w:rsidRDefault="00DD4DF7" w:rsidP="00DF66FB">
      <w:pPr>
        <w:ind w:left="546"/>
        <w:jc w:val="both"/>
        <w:rPr>
          <w:rFonts w:asciiTheme="minorHAnsi" w:hAnsiTheme="minorHAnsi" w:cstheme="minorHAnsi"/>
          <w:sz w:val="22"/>
          <w:szCs w:val="22"/>
        </w:rPr>
      </w:pPr>
    </w:p>
    <w:p w:rsidR="00C275B4" w:rsidRDefault="00C275B4" w:rsidP="00DF66FB">
      <w:pPr>
        <w:ind w:left="546"/>
        <w:jc w:val="both"/>
        <w:rPr>
          <w:rFonts w:asciiTheme="minorHAnsi" w:hAnsiTheme="minorHAnsi" w:cstheme="minorHAnsi"/>
          <w:sz w:val="22"/>
          <w:szCs w:val="22"/>
        </w:rPr>
      </w:pPr>
    </w:p>
    <w:p w:rsidR="00AC0088" w:rsidRDefault="00AC0088" w:rsidP="00DF66FB">
      <w:pPr>
        <w:ind w:left="546"/>
        <w:jc w:val="both"/>
        <w:rPr>
          <w:rFonts w:asciiTheme="minorHAnsi" w:hAnsiTheme="minorHAnsi" w:cstheme="minorHAnsi"/>
          <w:sz w:val="22"/>
          <w:szCs w:val="22"/>
        </w:rPr>
      </w:pPr>
    </w:p>
    <w:p w:rsidR="00AC0088" w:rsidRDefault="00AC0088" w:rsidP="00DF66FB">
      <w:pPr>
        <w:ind w:left="546"/>
        <w:jc w:val="both"/>
        <w:rPr>
          <w:rFonts w:asciiTheme="minorHAnsi" w:hAnsiTheme="minorHAnsi" w:cstheme="minorHAnsi"/>
          <w:sz w:val="22"/>
          <w:szCs w:val="22"/>
        </w:rPr>
      </w:pPr>
    </w:p>
    <w:p w:rsidR="00AC0088" w:rsidRDefault="00AC0088" w:rsidP="00DF66FB">
      <w:pPr>
        <w:ind w:left="546"/>
        <w:jc w:val="both"/>
        <w:rPr>
          <w:rFonts w:asciiTheme="minorHAnsi" w:hAnsiTheme="minorHAnsi" w:cstheme="minorHAnsi"/>
          <w:sz w:val="22"/>
          <w:szCs w:val="22"/>
        </w:rPr>
      </w:pPr>
    </w:p>
    <w:p w:rsidR="00AC0088" w:rsidRDefault="00AC0088" w:rsidP="00DF66FB">
      <w:pPr>
        <w:ind w:left="546"/>
        <w:jc w:val="both"/>
        <w:rPr>
          <w:rFonts w:asciiTheme="minorHAnsi" w:hAnsiTheme="minorHAnsi" w:cstheme="minorHAnsi"/>
          <w:sz w:val="22"/>
          <w:szCs w:val="22"/>
        </w:rPr>
      </w:pPr>
    </w:p>
    <w:p w:rsidR="00AC0088" w:rsidRDefault="00AC0088" w:rsidP="00DF66FB">
      <w:pPr>
        <w:ind w:left="546"/>
        <w:jc w:val="both"/>
        <w:rPr>
          <w:rFonts w:asciiTheme="minorHAnsi" w:hAnsiTheme="minorHAnsi" w:cstheme="minorHAnsi"/>
          <w:sz w:val="22"/>
          <w:szCs w:val="22"/>
        </w:rPr>
      </w:pPr>
    </w:p>
    <w:p w:rsidR="00AC0088" w:rsidRDefault="00AC0088" w:rsidP="00DF66FB">
      <w:pPr>
        <w:ind w:left="546"/>
        <w:jc w:val="both"/>
        <w:rPr>
          <w:rFonts w:asciiTheme="minorHAnsi" w:hAnsiTheme="minorHAnsi" w:cstheme="minorHAnsi"/>
          <w:sz w:val="22"/>
          <w:szCs w:val="22"/>
        </w:rPr>
      </w:pPr>
    </w:p>
    <w:p w:rsidR="00AC0088" w:rsidRDefault="00AC0088" w:rsidP="00DF66FB">
      <w:pPr>
        <w:ind w:left="546"/>
        <w:jc w:val="both"/>
        <w:rPr>
          <w:rFonts w:asciiTheme="minorHAnsi" w:hAnsiTheme="minorHAnsi" w:cstheme="minorHAnsi"/>
          <w:sz w:val="22"/>
          <w:szCs w:val="22"/>
        </w:rPr>
      </w:pPr>
    </w:p>
    <w:p w:rsidR="00B91698" w:rsidRDefault="00B91698" w:rsidP="00DF66FB">
      <w:pPr>
        <w:ind w:left="546"/>
        <w:jc w:val="both"/>
        <w:rPr>
          <w:rFonts w:asciiTheme="minorHAnsi" w:hAnsiTheme="minorHAnsi" w:cstheme="minorHAnsi"/>
          <w:sz w:val="22"/>
          <w:szCs w:val="22"/>
        </w:rPr>
      </w:pPr>
    </w:p>
    <w:p w:rsidR="00B91698" w:rsidRDefault="00B91698" w:rsidP="00DF66FB">
      <w:pPr>
        <w:ind w:left="546"/>
        <w:jc w:val="both"/>
        <w:rPr>
          <w:rFonts w:asciiTheme="minorHAnsi" w:hAnsiTheme="minorHAnsi" w:cstheme="minorHAnsi"/>
          <w:sz w:val="22"/>
          <w:szCs w:val="22"/>
        </w:rPr>
      </w:pPr>
    </w:p>
    <w:p w:rsidR="00B91698" w:rsidRDefault="00B91698" w:rsidP="00DF66FB">
      <w:pPr>
        <w:ind w:left="546"/>
        <w:jc w:val="both"/>
        <w:rPr>
          <w:rFonts w:asciiTheme="minorHAnsi" w:hAnsiTheme="minorHAnsi" w:cstheme="minorHAnsi"/>
          <w:sz w:val="22"/>
          <w:szCs w:val="22"/>
        </w:rPr>
      </w:pPr>
    </w:p>
    <w:p w:rsidR="00AC0088" w:rsidRDefault="00AC0088" w:rsidP="00DF66FB">
      <w:pPr>
        <w:ind w:left="546"/>
        <w:jc w:val="both"/>
        <w:rPr>
          <w:rFonts w:asciiTheme="minorHAnsi" w:hAnsiTheme="minorHAnsi" w:cstheme="minorHAnsi"/>
          <w:sz w:val="22"/>
          <w:szCs w:val="22"/>
        </w:rPr>
      </w:pPr>
    </w:p>
    <w:p w:rsidR="00D554A1" w:rsidRDefault="00D554A1" w:rsidP="00DF66FB">
      <w:pPr>
        <w:ind w:left="546"/>
        <w:jc w:val="both"/>
        <w:rPr>
          <w:rFonts w:asciiTheme="minorHAnsi" w:hAnsiTheme="minorHAnsi" w:cstheme="minorHAnsi"/>
          <w:sz w:val="22"/>
          <w:szCs w:val="22"/>
        </w:rPr>
      </w:pPr>
    </w:p>
    <w:p w:rsidR="00AC0088" w:rsidRDefault="00AC0088" w:rsidP="00DF66FB">
      <w:pPr>
        <w:ind w:left="546"/>
        <w:jc w:val="both"/>
        <w:rPr>
          <w:rFonts w:asciiTheme="minorHAnsi" w:hAnsiTheme="minorHAnsi" w:cstheme="minorHAnsi"/>
          <w:sz w:val="22"/>
          <w:szCs w:val="22"/>
        </w:rPr>
      </w:pPr>
    </w:p>
    <w:p w:rsidR="00AC0088" w:rsidRDefault="00AC0088" w:rsidP="00DF66FB">
      <w:pPr>
        <w:ind w:left="546"/>
        <w:jc w:val="both"/>
        <w:rPr>
          <w:rFonts w:asciiTheme="minorHAnsi" w:hAnsiTheme="minorHAnsi" w:cstheme="minorHAnsi"/>
          <w:sz w:val="22"/>
          <w:szCs w:val="22"/>
        </w:rPr>
      </w:pPr>
    </w:p>
    <w:p w:rsidR="00AC0088" w:rsidRDefault="00AC0088" w:rsidP="00DF66FB">
      <w:pPr>
        <w:ind w:left="546"/>
        <w:jc w:val="both"/>
        <w:rPr>
          <w:rFonts w:asciiTheme="minorHAnsi" w:hAnsiTheme="minorHAnsi" w:cstheme="minorHAnsi"/>
          <w:sz w:val="22"/>
          <w:szCs w:val="22"/>
        </w:rPr>
      </w:pPr>
    </w:p>
    <w:p w:rsidR="00AC0088" w:rsidRDefault="00AC0088" w:rsidP="00DF66FB">
      <w:pPr>
        <w:ind w:left="546"/>
        <w:jc w:val="both"/>
        <w:rPr>
          <w:rFonts w:asciiTheme="minorHAnsi" w:hAnsiTheme="minorHAnsi" w:cstheme="minorHAnsi"/>
          <w:sz w:val="22"/>
          <w:szCs w:val="22"/>
        </w:rPr>
      </w:pPr>
    </w:p>
    <w:p w:rsidR="00AC0088" w:rsidRDefault="00AC0088" w:rsidP="00DF66FB">
      <w:pPr>
        <w:ind w:left="546"/>
        <w:jc w:val="both"/>
        <w:rPr>
          <w:rFonts w:asciiTheme="minorHAnsi" w:hAnsiTheme="minorHAnsi" w:cstheme="minorHAnsi"/>
          <w:sz w:val="22"/>
          <w:szCs w:val="22"/>
        </w:rPr>
      </w:pPr>
    </w:p>
    <w:p w:rsidR="00AC0088" w:rsidRDefault="00AC0088" w:rsidP="00DF66FB">
      <w:pPr>
        <w:ind w:left="546"/>
        <w:jc w:val="both"/>
        <w:rPr>
          <w:rFonts w:asciiTheme="minorHAnsi" w:hAnsiTheme="minorHAnsi" w:cstheme="minorHAnsi"/>
          <w:sz w:val="22"/>
          <w:szCs w:val="22"/>
        </w:rPr>
      </w:pPr>
    </w:p>
    <w:p w:rsidR="00AC0088" w:rsidRDefault="00AC0088" w:rsidP="00DF66FB">
      <w:pPr>
        <w:ind w:left="546"/>
        <w:jc w:val="both"/>
        <w:rPr>
          <w:rFonts w:asciiTheme="minorHAnsi" w:hAnsiTheme="minorHAnsi" w:cstheme="minorHAnsi"/>
          <w:sz w:val="22"/>
          <w:szCs w:val="22"/>
        </w:rPr>
      </w:pPr>
    </w:p>
    <w:p w:rsidR="00AC0088" w:rsidRDefault="00AC0088" w:rsidP="00DF66FB">
      <w:pPr>
        <w:ind w:left="546"/>
        <w:jc w:val="both"/>
        <w:rPr>
          <w:rFonts w:asciiTheme="minorHAnsi" w:hAnsiTheme="minorHAnsi" w:cstheme="minorHAnsi"/>
          <w:sz w:val="22"/>
          <w:szCs w:val="22"/>
        </w:rPr>
      </w:pPr>
    </w:p>
    <w:p w:rsidR="00AC0088" w:rsidRDefault="00AC0088" w:rsidP="00DF66FB">
      <w:pPr>
        <w:ind w:left="546"/>
        <w:jc w:val="both"/>
        <w:rPr>
          <w:rFonts w:asciiTheme="minorHAnsi" w:hAnsiTheme="minorHAnsi" w:cstheme="minorHAnsi"/>
          <w:sz w:val="22"/>
          <w:szCs w:val="22"/>
        </w:rPr>
      </w:pPr>
    </w:p>
    <w:p w:rsidR="00774359" w:rsidRDefault="00774359">
      <w:pPr>
        <w:rPr>
          <w:rFonts w:asciiTheme="minorHAnsi" w:hAnsiTheme="minorHAnsi" w:cstheme="minorHAnsi"/>
          <w:b/>
          <w:bCs/>
          <w:color w:val="000000"/>
          <w:sz w:val="28"/>
          <w:szCs w:val="28"/>
          <w:lang w:val="id-ID" w:eastAsia="id-ID"/>
        </w:rPr>
      </w:pPr>
      <w:r>
        <w:rPr>
          <w:rFonts w:asciiTheme="minorHAnsi" w:hAnsiTheme="minorHAnsi" w:cstheme="minorHAnsi"/>
          <w:b/>
          <w:bCs/>
          <w:color w:val="000000"/>
          <w:sz w:val="28"/>
          <w:szCs w:val="28"/>
          <w:lang w:val="id-ID" w:eastAsia="id-ID"/>
        </w:rPr>
        <w:br w:type="page"/>
      </w:r>
    </w:p>
    <w:p w:rsidR="00B30A6E" w:rsidRPr="0097345F" w:rsidRDefault="000A425B" w:rsidP="00B30A6E">
      <w:pPr>
        <w:pStyle w:val="Heading1"/>
        <w:spacing w:before="0" w:line="276" w:lineRule="auto"/>
        <w:jc w:val="center"/>
        <w:rPr>
          <w:rFonts w:asciiTheme="minorHAnsi" w:hAnsiTheme="minorHAnsi" w:cstheme="minorHAnsi"/>
          <w:b/>
          <w:color w:val="auto"/>
          <w:sz w:val="28"/>
          <w:szCs w:val="28"/>
          <w:lang w:eastAsia="id-ID"/>
        </w:rPr>
      </w:pPr>
      <w:r w:rsidRPr="0097345F">
        <w:rPr>
          <w:rFonts w:asciiTheme="minorHAnsi" w:hAnsiTheme="minorHAnsi" w:cstheme="minorHAnsi"/>
          <w:b/>
          <w:color w:val="auto"/>
          <w:sz w:val="28"/>
          <w:szCs w:val="28"/>
          <w:lang w:val="id-ID" w:eastAsia="id-ID"/>
        </w:rPr>
        <w:lastRenderedPageBreak/>
        <w:t>B</w:t>
      </w:r>
      <w:r w:rsidR="0008014E" w:rsidRPr="0097345F">
        <w:rPr>
          <w:rFonts w:asciiTheme="minorHAnsi" w:hAnsiTheme="minorHAnsi" w:cstheme="minorHAnsi"/>
          <w:b/>
          <w:color w:val="auto"/>
          <w:sz w:val="28"/>
          <w:szCs w:val="28"/>
          <w:lang w:eastAsia="id-ID"/>
        </w:rPr>
        <w:t>AB V</w:t>
      </w:r>
    </w:p>
    <w:p w:rsidR="0008014E" w:rsidRPr="0097345F" w:rsidRDefault="0008014E" w:rsidP="00B30A6E">
      <w:pPr>
        <w:pStyle w:val="Heading1"/>
        <w:spacing w:before="0" w:line="276" w:lineRule="auto"/>
        <w:jc w:val="center"/>
        <w:rPr>
          <w:rFonts w:asciiTheme="minorHAnsi" w:hAnsiTheme="minorHAnsi" w:cstheme="minorHAnsi"/>
          <w:b/>
          <w:color w:val="auto"/>
          <w:sz w:val="28"/>
          <w:szCs w:val="28"/>
          <w:lang w:eastAsia="id-ID"/>
        </w:rPr>
      </w:pPr>
      <w:r w:rsidRPr="0097345F">
        <w:rPr>
          <w:rFonts w:asciiTheme="minorHAnsi" w:hAnsiTheme="minorHAnsi" w:cstheme="minorHAnsi"/>
          <w:b/>
          <w:color w:val="auto"/>
          <w:sz w:val="28"/>
          <w:szCs w:val="28"/>
          <w:lang w:eastAsia="id-ID"/>
        </w:rPr>
        <w:t>PENJELASAN POS-POS LAPORAN KEUANGAN</w:t>
      </w:r>
    </w:p>
    <w:p w:rsidR="0008014E" w:rsidRPr="00C34898" w:rsidRDefault="0008014E" w:rsidP="0008014E">
      <w:pPr>
        <w:spacing w:before="240"/>
        <w:jc w:val="both"/>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5.1. PENJELASAN LAPORAN REALISASI ANGGARAN (LRA)</w:t>
      </w:r>
    </w:p>
    <w:p w:rsidR="0008014E" w:rsidRPr="00C34898" w:rsidRDefault="0008014E" w:rsidP="00DF66FB">
      <w:pPr>
        <w:spacing w:before="120"/>
        <w:jc w:val="both"/>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5.1.1. PENJELASAN POS-POS PENDAPATAN</w:t>
      </w:r>
      <w:r w:rsidRPr="00C34898">
        <w:rPr>
          <w:rFonts w:asciiTheme="minorHAnsi" w:hAnsiTheme="minorHAnsi" w:cstheme="minorHAnsi"/>
          <w:b/>
          <w:bCs/>
          <w:color w:val="000000"/>
          <w:sz w:val="22"/>
          <w:szCs w:val="22"/>
          <w:lang w:eastAsia="id-ID"/>
        </w:rPr>
        <w:tab/>
      </w:r>
    </w:p>
    <w:tbl>
      <w:tblPr>
        <w:tblW w:w="80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2"/>
        <w:gridCol w:w="1432"/>
        <w:gridCol w:w="1718"/>
        <w:gridCol w:w="1718"/>
        <w:gridCol w:w="572"/>
        <w:gridCol w:w="2004"/>
      </w:tblGrid>
      <w:tr w:rsidR="0008014E" w:rsidRPr="00C34898" w:rsidTr="00654138">
        <w:trPr>
          <w:trHeight w:val="354"/>
        </w:trPr>
        <w:tc>
          <w:tcPr>
            <w:tcW w:w="572" w:type="dxa"/>
            <w:tcBorders>
              <w:bottom w:val="single" w:sz="4" w:space="0" w:color="auto"/>
            </w:tcBorders>
          </w:tcPr>
          <w:p w:rsidR="0008014E" w:rsidRPr="00C34898" w:rsidRDefault="0008014E" w:rsidP="00C81F0F">
            <w:pPr>
              <w:spacing w:before="120"/>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No</w:t>
            </w:r>
          </w:p>
        </w:tc>
        <w:tc>
          <w:tcPr>
            <w:tcW w:w="1432" w:type="dxa"/>
            <w:tcBorders>
              <w:bottom w:val="single" w:sz="4" w:space="0" w:color="auto"/>
            </w:tcBorders>
          </w:tcPr>
          <w:p w:rsidR="0008014E" w:rsidRPr="00C34898" w:rsidRDefault="0008014E" w:rsidP="00C81F0F">
            <w:pPr>
              <w:spacing w:before="120"/>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Perkiraan</w:t>
            </w:r>
          </w:p>
        </w:tc>
        <w:tc>
          <w:tcPr>
            <w:tcW w:w="1718" w:type="dxa"/>
            <w:tcBorders>
              <w:bottom w:val="single" w:sz="4" w:space="0" w:color="auto"/>
            </w:tcBorders>
          </w:tcPr>
          <w:p w:rsidR="0008014E" w:rsidRPr="00B15325" w:rsidRDefault="0008014E" w:rsidP="00590AE5">
            <w:pPr>
              <w:spacing w:before="120"/>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Anggaran 201</w:t>
            </w:r>
            <w:r w:rsidR="00B15325">
              <w:rPr>
                <w:rFonts w:asciiTheme="minorHAnsi" w:hAnsiTheme="minorHAnsi" w:cstheme="minorHAnsi"/>
                <w:b/>
                <w:bCs/>
                <w:color w:val="000000"/>
                <w:sz w:val="22"/>
                <w:szCs w:val="22"/>
                <w:lang w:eastAsia="id-ID"/>
              </w:rPr>
              <w:t>9</w:t>
            </w:r>
          </w:p>
        </w:tc>
        <w:tc>
          <w:tcPr>
            <w:tcW w:w="1718" w:type="dxa"/>
            <w:tcBorders>
              <w:bottom w:val="single" w:sz="4" w:space="0" w:color="auto"/>
            </w:tcBorders>
          </w:tcPr>
          <w:p w:rsidR="0008014E" w:rsidRPr="00590AE5" w:rsidRDefault="0008014E" w:rsidP="00B15325">
            <w:pPr>
              <w:spacing w:before="120"/>
              <w:jc w:val="center"/>
              <w:rPr>
                <w:rFonts w:asciiTheme="minorHAnsi" w:hAnsiTheme="minorHAnsi" w:cstheme="minorHAnsi"/>
                <w:b/>
                <w:bCs/>
                <w:color w:val="000000"/>
                <w:sz w:val="22"/>
                <w:szCs w:val="22"/>
                <w:lang w:val="id-ID" w:eastAsia="id-ID"/>
              </w:rPr>
            </w:pPr>
            <w:r w:rsidRPr="00C34898">
              <w:rPr>
                <w:rFonts w:asciiTheme="minorHAnsi" w:hAnsiTheme="minorHAnsi" w:cstheme="minorHAnsi"/>
                <w:b/>
                <w:bCs/>
                <w:color w:val="000000"/>
                <w:sz w:val="22"/>
                <w:szCs w:val="22"/>
                <w:lang w:eastAsia="id-ID"/>
              </w:rPr>
              <w:t>Realisasi 201</w:t>
            </w:r>
            <w:r w:rsidR="00B15325">
              <w:rPr>
                <w:rFonts w:asciiTheme="minorHAnsi" w:hAnsiTheme="minorHAnsi" w:cstheme="minorHAnsi"/>
                <w:b/>
                <w:bCs/>
                <w:color w:val="000000"/>
                <w:sz w:val="22"/>
                <w:szCs w:val="22"/>
                <w:lang w:eastAsia="id-ID"/>
              </w:rPr>
              <w:t>9</w:t>
            </w:r>
          </w:p>
        </w:tc>
        <w:tc>
          <w:tcPr>
            <w:tcW w:w="572" w:type="dxa"/>
            <w:tcBorders>
              <w:bottom w:val="single" w:sz="4" w:space="0" w:color="auto"/>
            </w:tcBorders>
          </w:tcPr>
          <w:p w:rsidR="0008014E" w:rsidRPr="00C34898" w:rsidRDefault="0008014E" w:rsidP="00C81F0F">
            <w:pPr>
              <w:spacing w:before="120"/>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w:t>
            </w:r>
          </w:p>
        </w:tc>
        <w:tc>
          <w:tcPr>
            <w:tcW w:w="2004" w:type="dxa"/>
            <w:tcBorders>
              <w:bottom w:val="single" w:sz="4" w:space="0" w:color="auto"/>
            </w:tcBorders>
          </w:tcPr>
          <w:p w:rsidR="0008014E" w:rsidRPr="00B15325" w:rsidRDefault="0008014E" w:rsidP="00C81F0F">
            <w:pPr>
              <w:spacing w:before="120"/>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Tahun 201</w:t>
            </w:r>
            <w:r w:rsidR="00B15325">
              <w:rPr>
                <w:rFonts w:asciiTheme="minorHAnsi" w:hAnsiTheme="minorHAnsi" w:cstheme="minorHAnsi"/>
                <w:b/>
                <w:bCs/>
                <w:color w:val="000000"/>
                <w:sz w:val="22"/>
                <w:szCs w:val="22"/>
                <w:lang w:eastAsia="id-ID"/>
              </w:rPr>
              <w:t>8</w:t>
            </w:r>
          </w:p>
        </w:tc>
      </w:tr>
      <w:tr w:rsidR="00B15325" w:rsidRPr="00C34898" w:rsidTr="00654138">
        <w:trPr>
          <w:trHeight w:val="354"/>
        </w:trPr>
        <w:tc>
          <w:tcPr>
            <w:tcW w:w="572" w:type="dxa"/>
            <w:tcBorders>
              <w:left w:val="nil"/>
              <w:bottom w:val="nil"/>
              <w:right w:val="nil"/>
            </w:tcBorders>
          </w:tcPr>
          <w:p w:rsidR="00B15325" w:rsidRPr="00C34898" w:rsidRDefault="00B15325" w:rsidP="00C81F0F">
            <w:pPr>
              <w:spacing w:before="120"/>
              <w:jc w:val="center"/>
              <w:rPr>
                <w:rFonts w:asciiTheme="minorHAnsi" w:hAnsiTheme="minorHAnsi" w:cstheme="minorHAnsi"/>
                <w:b/>
                <w:bCs/>
                <w:color w:val="000000"/>
                <w:sz w:val="22"/>
                <w:szCs w:val="22"/>
                <w:lang w:eastAsia="id-ID"/>
              </w:rPr>
            </w:pPr>
            <w:r>
              <w:rPr>
                <w:rFonts w:asciiTheme="minorHAnsi" w:hAnsiTheme="minorHAnsi" w:cstheme="minorHAnsi"/>
                <w:b/>
                <w:bCs/>
                <w:color w:val="000000"/>
                <w:sz w:val="22"/>
                <w:szCs w:val="22"/>
                <w:lang w:eastAsia="id-ID"/>
              </w:rPr>
              <w:t>1</w:t>
            </w:r>
          </w:p>
        </w:tc>
        <w:tc>
          <w:tcPr>
            <w:tcW w:w="1432" w:type="dxa"/>
            <w:tcBorders>
              <w:left w:val="nil"/>
              <w:bottom w:val="nil"/>
              <w:right w:val="nil"/>
            </w:tcBorders>
          </w:tcPr>
          <w:p w:rsidR="00B15325" w:rsidRPr="00C34898" w:rsidRDefault="00B15325" w:rsidP="00FC5F05">
            <w:pPr>
              <w:spacing w:before="120"/>
              <w:rPr>
                <w:rFonts w:asciiTheme="minorHAnsi" w:hAnsiTheme="minorHAnsi" w:cstheme="minorHAnsi"/>
                <w:b/>
                <w:bCs/>
                <w:color w:val="000000"/>
                <w:sz w:val="22"/>
                <w:szCs w:val="22"/>
                <w:lang w:eastAsia="id-ID"/>
              </w:rPr>
            </w:pPr>
            <w:r>
              <w:rPr>
                <w:rFonts w:asciiTheme="minorHAnsi" w:hAnsiTheme="minorHAnsi" w:cstheme="minorHAnsi"/>
                <w:b/>
                <w:bCs/>
                <w:color w:val="000000"/>
                <w:sz w:val="22"/>
                <w:szCs w:val="22"/>
                <w:lang w:eastAsia="id-ID"/>
              </w:rPr>
              <w:t>Pendapatan Retribusi Daerah</w:t>
            </w:r>
          </w:p>
        </w:tc>
        <w:tc>
          <w:tcPr>
            <w:tcW w:w="1718" w:type="dxa"/>
            <w:tcBorders>
              <w:left w:val="nil"/>
              <w:bottom w:val="nil"/>
              <w:right w:val="nil"/>
            </w:tcBorders>
          </w:tcPr>
          <w:p w:rsidR="00B15325" w:rsidRPr="00C34898" w:rsidRDefault="00B15325" w:rsidP="00590AE5">
            <w:pPr>
              <w:spacing w:before="120"/>
              <w:jc w:val="center"/>
              <w:rPr>
                <w:rFonts w:asciiTheme="minorHAnsi" w:hAnsiTheme="minorHAnsi" w:cstheme="minorHAnsi"/>
                <w:b/>
                <w:bCs/>
                <w:color w:val="000000"/>
                <w:sz w:val="22"/>
                <w:szCs w:val="22"/>
                <w:lang w:eastAsia="id-ID"/>
              </w:rPr>
            </w:pPr>
            <w:r>
              <w:rPr>
                <w:rFonts w:asciiTheme="minorHAnsi" w:hAnsiTheme="minorHAnsi" w:cstheme="minorHAnsi"/>
                <w:b/>
                <w:bCs/>
                <w:color w:val="000000"/>
                <w:sz w:val="22"/>
                <w:szCs w:val="22"/>
                <w:lang w:eastAsia="id-ID"/>
              </w:rPr>
              <w:t>0</w:t>
            </w:r>
          </w:p>
        </w:tc>
        <w:tc>
          <w:tcPr>
            <w:tcW w:w="1718" w:type="dxa"/>
            <w:tcBorders>
              <w:left w:val="nil"/>
              <w:bottom w:val="nil"/>
              <w:right w:val="nil"/>
            </w:tcBorders>
          </w:tcPr>
          <w:p w:rsidR="00B15325" w:rsidRPr="00C34898" w:rsidRDefault="00B15325" w:rsidP="00B15325">
            <w:pPr>
              <w:spacing w:before="120"/>
              <w:jc w:val="center"/>
              <w:rPr>
                <w:rFonts w:asciiTheme="minorHAnsi" w:hAnsiTheme="minorHAnsi" w:cstheme="minorHAnsi"/>
                <w:b/>
                <w:bCs/>
                <w:color w:val="000000"/>
                <w:sz w:val="22"/>
                <w:szCs w:val="22"/>
                <w:lang w:eastAsia="id-ID"/>
              </w:rPr>
            </w:pPr>
            <w:r>
              <w:rPr>
                <w:rFonts w:asciiTheme="minorHAnsi" w:hAnsiTheme="minorHAnsi" w:cstheme="minorHAnsi"/>
                <w:b/>
                <w:bCs/>
                <w:color w:val="000000"/>
                <w:sz w:val="22"/>
                <w:szCs w:val="22"/>
                <w:lang w:eastAsia="id-ID"/>
              </w:rPr>
              <w:t>0</w:t>
            </w:r>
          </w:p>
        </w:tc>
        <w:tc>
          <w:tcPr>
            <w:tcW w:w="572" w:type="dxa"/>
            <w:tcBorders>
              <w:left w:val="nil"/>
              <w:bottom w:val="nil"/>
              <w:right w:val="nil"/>
            </w:tcBorders>
          </w:tcPr>
          <w:p w:rsidR="00B15325" w:rsidRPr="00C34898" w:rsidRDefault="00B15325" w:rsidP="00C81F0F">
            <w:pPr>
              <w:spacing w:before="120"/>
              <w:jc w:val="center"/>
              <w:rPr>
                <w:rFonts w:asciiTheme="minorHAnsi" w:hAnsiTheme="minorHAnsi" w:cstheme="minorHAnsi"/>
                <w:b/>
                <w:bCs/>
                <w:color w:val="000000"/>
                <w:sz w:val="22"/>
                <w:szCs w:val="22"/>
                <w:lang w:eastAsia="id-ID"/>
              </w:rPr>
            </w:pPr>
            <w:r>
              <w:rPr>
                <w:rFonts w:asciiTheme="minorHAnsi" w:hAnsiTheme="minorHAnsi" w:cstheme="minorHAnsi"/>
                <w:b/>
                <w:bCs/>
                <w:color w:val="000000"/>
                <w:sz w:val="22"/>
                <w:szCs w:val="22"/>
                <w:lang w:eastAsia="id-ID"/>
              </w:rPr>
              <w:t>0</w:t>
            </w:r>
          </w:p>
        </w:tc>
        <w:tc>
          <w:tcPr>
            <w:tcW w:w="2004" w:type="dxa"/>
            <w:tcBorders>
              <w:left w:val="nil"/>
              <w:bottom w:val="nil"/>
              <w:right w:val="nil"/>
            </w:tcBorders>
          </w:tcPr>
          <w:p w:rsidR="00B15325" w:rsidRPr="00C34898" w:rsidRDefault="00B15325" w:rsidP="00C81F0F">
            <w:pPr>
              <w:spacing w:before="120"/>
              <w:jc w:val="center"/>
              <w:rPr>
                <w:rFonts w:asciiTheme="minorHAnsi" w:hAnsiTheme="minorHAnsi" w:cstheme="minorHAnsi"/>
                <w:b/>
                <w:bCs/>
                <w:color w:val="000000"/>
                <w:sz w:val="22"/>
                <w:szCs w:val="22"/>
                <w:lang w:eastAsia="id-ID"/>
              </w:rPr>
            </w:pPr>
            <w:r>
              <w:rPr>
                <w:rFonts w:asciiTheme="minorHAnsi" w:hAnsiTheme="minorHAnsi" w:cstheme="minorHAnsi"/>
                <w:b/>
                <w:bCs/>
                <w:color w:val="000000"/>
                <w:sz w:val="22"/>
                <w:szCs w:val="22"/>
                <w:lang w:eastAsia="id-ID"/>
              </w:rPr>
              <w:t>0</w:t>
            </w:r>
          </w:p>
        </w:tc>
      </w:tr>
    </w:tbl>
    <w:p w:rsidR="0008014E" w:rsidRPr="00C34898" w:rsidRDefault="0008014E" w:rsidP="0008014E">
      <w:pPr>
        <w:jc w:val="both"/>
        <w:rPr>
          <w:rFonts w:asciiTheme="minorHAnsi" w:hAnsiTheme="minorHAnsi" w:cstheme="minorHAnsi"/>
          <w:b/>
          <w:sz w:val="22"/>
          <w:szCs w:val="22"/>
          <w:lang w:val="id-ID"/>
        </w:rPr>
      </w:pPr>
    </w:p>
    <w:p w:rsidR="00C81F0F" w:rsidRPr="00B15325" w:rsidRDefault="0008014E" w:rsidP="008542B8">
      <w:pPr>
        <w:ind w:left="426"/>
        <w:jc w:val="both"/>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Jumlah tersebut merupakan anggaran dan realisasi Pendapatan  Retribusi Daerah dalam Tahun Anggaran 201</w:t>
      </w:r>
      <w:r w:rsidR="00B15325">
        <w:rPr>
          <w:rFonts w:asciiTheme="minorHAnsi" w:hAnsiTheme="minorHAnsi" w:cstheme="minorHAnsi"/>
          <w:color w:val="000000"/>
          <w:sz w:val="22"/>
          <w:szCs w:val="22"/>
          <w:lang w:eastAsia="id-ID"/>
        </w:rPr>
        <w:t>9</w:t>
      </w:r>
      <w:r w:rsidRPr="00C34898">
        <w:rPr>
          <w:rFonts w:asciiTheme="minorHAnsi" w:hAnsiTheme="minorHAnsi" w:cstheme="minorHAnsi"/>
          <w:color w:val="000000"/>
          <w:sz w:val="22"/>
          <w:szCs w:val="22"/>
          <w:lang w:eastAsia="id-ID"/>
        </w:rPr>
        <w:t xml:space="preserve"> dan 201</w:t>
      </w:r>
      <w:r w:rsidR="00B15325">
        <w:rPr>
          <w:rFonts w:asciiTheme="minorHAnsi" w:hAnsiTheme="minorHAnsi" w:cstheme="minorHAnsi"/>
          <w:color w:val="000000"/>
          <w:sz w:val="22"/>
          <w:szCs w:val="22"/>
          <w:lang w:eastAsia="id-ID"/>
        </w:rPr>
        <w:t>8</w:t>
      </w:r>
      <w:r w:rsidRPr="00C34898">
        <w:rPr>
          <w:rFonts w:asciiTheme="minorHAnsi" w:hAnsiTheme="minorHAnsi" w:cstheme="minorHAnsi"/>
          <w:color w:val="000000"/>
          <w:sz w:val="22"/>
          <w:szCs w:val="22"/>
          <w:lang w:eastAsia="id-ID"/>
        </w:rPr>
        <w:t xml:space="preserve">. </w:t>
      </w:r>
      <w:r w:rsidR="00590AE5">
        <w:rPr>
          <w:rFonts w:asciiTheme="minorHAnsi" w:hAnsiTheme="minorHAnsi" w:cstheme="minorHAnsi"/>
          <w:color w:val="000000"/>
          <w:sz w:val="22"/>
          <w:szCs w:val="22"/>
          <w:lang w:val="id-ID" w:eastAsia="id-ID"/>
        </w:rPr>
        <w:t>Tidak terdapatnya p</w:t>
      </w:r>
      <w:r w:rsidRPr="00C34898">
        <w:rPr>
          <w:rFonts w:asciiTheme="minorHAnsi" w:hAnsiTheme="minorHAnsi" w:cstheme="minorHAnsi"/>
          <w:color w:val="000000"/>
          <w:sz w:val="22"/>
          <w:szCs w:val="22"/>
          <w:lang w:eastAsia="id-ID"/>
        </w:rPr>
        <w:t xml:space="preserve">endapatan ini </w:t>
      </w:r>
      <w:r w:rsidR="00590AE5">
        <w:rPr>
          <w:rFonts w:asciiTheme="minorHAnsi" w:hAnsiTheme="minorHAnsi" w:cstheme="minorHAnsi"/>
          <w:color w:val="000000"/>
          <w:sz w:val="22"/>
          <w:szCs w:val="22"/>
          <w:lang w:val="id-ID" w:eastAsia="id-ID"/>
        </w:rPr>
        <w:t xml:space="preserve">disebabkan </w:t>
      </w:r>
      <w:r w:rsidR="00B15325">
        <w:rPr>
          <w:rFonts w:asciiTheme="minorHAnsi" w:hAnsiTheme="minorHAnsi" w:cstheme="minorHAnsi"/>
          <w:color w:val="000000"/>
          <w:sz w:val="22"/>
          <w:szCs w:val="22"/>
          <w:lang w:eastAsia="id-ID"/>
        </w:rPr>
        <w:t xml:space="preserve">karena </w:t>
      </w:r>
      <w:r w:rsidR="00B15325" w:rsidRPr="00B30A6E">
        <w:rPr>
          <w:rFonts w:asciiTheme="minorHAnsi" w:hAnsiTheme="minorHAnsi" w:cstheme="minorHAnsi"/>
          <w:sz w:val="22"/>
          <w:szCs w:val="22"/>
          <w:lang w:eastAsia="id-ID"/>
        </w:rPr>
        <w:t>Dinas</w:t>
      </w:r>
      <w:r w:rsidR="00B15325">
        <w:rPr>
          <w:rFonts w:asciiTheme="minorHAnsi" w:hAnsiTheme="minorHAnsi" w:cstheme="minorHAnsi"/>
          <w:color w:val="000000"/>
          <w:sz w:val="22"/>
          <w:szCs w:val="22"/>
          <w:lang w:eastAsia="id-ID"/>
        </w:rPr>
        <w:t xml:space="preserve"> Perumahan Rakyat,</w:t>
      </w:r>
      <w:r w:rsidR="00B30A6E">
        <w:rPr>
          <w:rFonts w:asciiTheme="minorHAnsi" w:hAnsiTheme="minorHAnsi" w:cstheme="minorHAnsi"/>
          <w:color w:val="000000"/>
          <w:sz w:val="22"/>
          <w:szCs w:val="22"/>
          <w:lang w:eastAsia="id-ID"/>
        </w:rPr>
        <w:t xml:space="preserve"> </w:t>
      </w:r>
      <w:r w:rsidR="00B15325">
        <w:rPr>
          <w:rFonts w:asciiTheme="minorHAnsi" w:hAnsiTheme="minorHAnsi" w:cstheme="minorHAnsi"/>
          <w:color w:val="000000"/>
          <w:sz w:val="22"/>
          <w:szCs w:val="22"/>
          <w:lang w:eastAsia="id-ID"/>
        </w:rPr>
        <w:t>Kawasan Permukiman dan Pertanahan tidak dibebankan pendapatan daerah.</w:t>
      </w:r>
    </w:p>
    <w:p w:rsidR="0008014E" w:rsidRPr="00C34898" w:rsidRDefault="0008014E" w:rsidP="0008014E">
      <w:pPr>
        <w:rPr>
          <w:rFonts w:asciiTheme="minorHAnsi" w:hAnsiTheme="minorHAnsi" w:cstheme="minorHAnsi"/>
          <w:sz w:val="22"/>
          <w:szCs w:val="22"/>
        </w:rPr>
      </w:pPr>
    </w:p>
    <w:p w:rsidR="0008014E" w:rsidRPr="00C34898" w:rsidRDefault="0008014E" w:rsidP="00DF66FB">
      <w:pPr>
        <w:jc w:val="both"/>
        <w:rPr>
          <w:rFonts w:asciiTheme="minorHAnsi" w:hAnsiTheme="minorHAnsi" w:cstheme="minorHAnsi"/>
          <w:b/>
          <w:bCs/>
          <w:color w:val="000000"/>
          <w:sz w:val="22"/>
          <w:szCs w:val="22"/>
          <w:lang w:eastAsia="id-ID"/>
        </w:rPr>
      </w:pPr>
      <w:r w:rsidRPr="00C34898">
        <w:rPr>
          <w:rFonts w:asciiTheme="minorHAnsi" w:hAnsiTheme="minorHAnsi" w:cstheme="minorHAnsi"/>
          <w:b/>
          <w:color w:val="000000"/>
          <w:sz w:val="22"/>
          <w:szCs w:val="22"/>
          <w:lang w:eastAsia="id-ID"/>
        </w:rPr>
        <w:t>5.1.2.</w:t>
      </w:r>
      <w:r w:rsidRPr="00C34898">
        <w:rPr>
          <w:rFonts w:asciiTheme="minorHAnsi" w:hAnsiTheme="minorHAnsi" w:cstheme="minorHAnsi"/>
          <w:b/>
          <w:bCs/>
          <w:color w:val="000000"/>
          <w:sz w:val="22"/>
          <w:szCs w:val="22"/>
          <w:lang w:eastAsia="id-ID"/>
        </w:rPr>
        <w:t>PENJELASAN POS-POS BELANJA</w:t>
      </w:r>
    </w:p>
    <w:p w:rsidR="0008014E" w:rsidRPr="00C34898" w:rsidRDefault="0008014E" w:rsidP="00D401DF">
      <w:pPr>
        <w:numPr>
          <w:ilvl w:val="0"/>
          <w:numId w:val="26"/>
        </w:numPr>
        <w:ind w:left="426" w:hanging="426"/>
        <w:jc w:val="both"/>
        <w:rPr>
          <w:rFonts w:asciiTheme="minorHAnsi" w:hAnsiTheme="minorHAnsi" w:cstheme="minorHAnsi"/>
          <w:b/>
          <w:sz w:val="22"/>
          <w:szCs w:val="22"/>
        </w:rPr>
      </w:pPr>
      <w:r w:rsidRPr="00C34898">
        <w:rPr>
          <w:rFonts w:asciiTheme="minorHAnsi" w:hAnsiTheme="minorHAnsi" w:cstheme="minorHAnsi"/>
          <w:b/>
          <w:sz w:val="22"/>
          <w:szCs w:val="22"/>
        </w:rPr>
        <w:t xml:space="preserve">Belanja Operasi </w:t>
      </w:r>
    </w:p>
    <w:p w:rsidR="0008014E" w:rsidRPr="00C34898" w:rsidRDefault="0008014E" w:rsidP="0008014E">
      <w:pPr>
        <w:ind w:left="720"/>
        <w:jc w:val="both"/>
        <w:rPr>
          <w:rFonts w:asciiTheme="minorHAnsi" w:hAnsiTheme="minorHAnsi" w:cstheme="minorHAnsi"/>
          <w:sz w:val="22"/>
          <w:szCs w:val="22"/>
        </w:rPr>
      </w:pPr>
    </w:p>
    <w:tbl>
      <w:tblPr>
        <w:tblW w:w="83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673"/>
        <w:gridCol w:w="1842"/>
        <w:gridCol w:w="1701"/>
        <w:gridCol w:w="709"/>
        <w:gridCol w:w="1843"/>
      </w:tblGrid>
      <w:tr w:rsidR="0008014E" w:rsidRPr="00C34898" w:rsidTr="00B30A6E">
        <w:trPr>
          <w:trHeight w:val="392"/>
        </w:trPr>
        <w:tc>
          <w:tcPr>
            <w:tcW w:w="567" w:type="dxa"/>
            <w:tcBorders>
              <w:bottom w:val="single" w:sz="4" w:space="0" w:color="auto"/>
            </w:tcBorders>
          </w:tcPr>
          <w:p w:rsidR="0008014E" w:rsidRPr="00C34898" w:rsidRDefault="0008014E" w:rsidP="00C81F0F">
            <w:pPr>
              <w:spacing w:before="120"/>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No</w:t>
            </w:r>
          </w:p>
        </w:tc>
        <w:tc>
          <w:tcPr>
            <w:tcW w:w="1673" w:type="dxa"/>
            <w:tcBorders>
              <w:bottom w:val="single" w:sz="4" w:space="0" w:color="auto"/>
            </w:tcBorders>
          </w:tcPr>
          <w:p w:rsidR="0008014E" w:rsidRPr="00C34898" w:rsidRDefault="0008014E" w:rsidP="00C81F0F">
            <w:pPr>
              <w:spacing w:before="120"/>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Perkiraan</w:t>
            </w:r>
          </w:p>
        </w:tc>
        <w:tc>
          <w:tcPr>
            <w:tcW w:w="1842" w:type="dxa"/>
            <w:tcBorders>
              <w:bottom w:val="single" w:sz="4" w:space="0" w:color="auto"/>
            </w:tcBorders>
          </w:tcPr>
          <w:p w:rsidR="0008014E" w:rsidRPr="00DD4DF7" w:rsidRDefault="0008014E" w:rsidP="00DD4DF7">
            <w:pPr>
              <w:spacing w:before="120"/>
              <w:jc w:val="center"/>
              <w:rPr>
                <w:rFonts w:asciiTheme="minorHAnsi" w:hAnsiTheme="minorHAnsi" w:cstheme="minorHAnsi"/>
                <w:b/>
                <w:bCs/>
                <w:color w:val="000000"/>
                <w:sz w:val="22"/>
                <w:szCs w:val="22"/>
                <w:lang w:val="id-ID" w:eastAsia="id-ID"/>
              </w:rPr>
            </w:pPr>
            <w:r w:rsidRPr="00C34898">
              <w:rPr>
                <w:rFonts w:asciiTheme="minorHAnsi" w:hAnsiTheme="minorHAnsi" w:cstheme="minorHAnsi"/>
                <w:b/>
                <w:bCs/>
                <w:color w:val="000000"/>
                <w:sz w:val="22"/>
                <w:szCs w:val="22"/>
                <w:lang w:eastAsia="id-ID"/>
              </w:rPr>
              <w:t>Anggaran 201</w:t>
            </w:r>
            <w:r w:rsidR="00B30A6E">
              <w:rPr>
                <w:rFonts w:asciiTheme="minorHAnsi" w:hAnsiTheme="minorHAnsi" w:cstheme="minorHAnsi"/>
                <w:b/>
                <w:bCs/>
                <w:color w:val="000000"/>
                <w:sz w:val="22"/>
                <w:szCs w:val="22"/>
                <w:lang w:val="id-ID" w:eastAsia="id-ID"/>
              </w:rPr>
              <w:t>9</w:t>
            </w:r>
          </w:p>
        </w:tc>
        <w:tc>
          <w:tcPr>
            <w:tcW w:w="1701" w:type="dxa"/>
            <w:tcBorders>
              <w:bottom w:val="single" w:sz="4" w:space="0" w:color="auto"/>
            </w:tcBorders>
          </w:tcPr>
          <w:p w:rsidR="0008014E" w:rsidRPr="00C34898" w:rsidRDefault="0008014E" w:rsidP="00C81F0F">
            <w:pPr>
              <w:spacing w:before="120"/>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Realisasi 201</w:t>
            </w:r>
            <w:r w:rsidR="00B30A6E">
              <w:rPr>
                <w:rFonts w:asciiTheme="minorHAnsi" w:hAnsiTheme="minorHAnsi" w:cstheme="minorHAnsi"/>
                <w:b/>
                <w:bCs/>
                <w:color w:val="000000"/>
                <w:sz w:val="22"/>
                <w:szCs w:val="22"/>
                <w:lang w:eastAsia="id-ID"/>
              </w:rPr>
              <w:t>9</w:t>
            </w:r>
          </w:p>
        </w:tc>
        <w:tc>
          <w:tcPr>
            <w:tcW w:w="709" w:type="dxa"/>
            <w:tcBorders>
              <w:bottom w:val="single" w:sz="4" w:space="0" w:color="auto"/>
            </w:tcBorders>
          </w:tcPr>
          <w:p w:rsidR="0008014E" w:rsidRPr="00C34898" w:rsidRDefault="0008014E" w:rsidP="00C81F0F">
            <w:pPr>
              <w:spacing w:before="120"/>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w:t>
            </w:r>
          </w:p>
        </w:tc>
        <w:tc>
          <w:tcPr>
            <w:tcW w:w="1843" w:type="dxa"/>
            <w:tcBorders>
              <w:bottom w:val="single" w:sz="4" w:space="0" w:color="auto"/>
            </w:tcBorders>
          </w:tcPr>
          <w:p w:rsidR="0008014E" w:rsidRPr="00DD4DF7" w:rsidRDefault="0008014E" w:rsidP="00DD4DF7">
            <w:pPr>
              <w:spacing w:before="120"/>
              <w:jc w:val="center"/>
              <w:rPr>
                <w:rFonts w:asciiTheme="minorHAnsi" w:hAnsiTheme="minorHAnsi" w:cstheme="minorHAnsi"/>
                <w:b/>
                <w:bCs/>
                <w:color w:val="000000"/>
                <w:sz w:val="22"/>
                <w:szCs w:val="22"/>
                <w:lang w:val="id-ID" w:eastAsia="id-ID"/>
              </w:rPr>
            </w:pPr>
            <w:r w:rsidRPr="00C34898">
              <w:rPr>
                <w:rFonts w:asciiTheme="minorHAnsi" w:hAnsiTheme="minorHAnsi" w:cstheme="minorHAnsi"/>
                <w:b/>
                <w:bCs/>
                <w:color w:val="000000"/>
                <w:sz w:val="22"/>
                <w:szCs w:val="22"/>
                <w:lang w:eastAsia="id-ID"/>
              </w:rPr>
              <w:t>Tahun 201</w:t>
            </w:r>
            <w:r w:rsidR="00B30A6E">
              <w:rPr>
                <w:rFonts w:asciiTheme="minorHAnsi" w:hAnsiTheme="minorHAnsi" w:cstheme="minorHAnsi"/>
                <w:b/>
                <w:bCs/>
                <w:color w:val="000000"/>
                <w:sz w:val="22"/>
                <w:szCs w:val="22"/>
                <w:lang w:val="id-ID" w:eastAsia="id-ID"/>
              </w:rPr>
              <w:t>8</w:t>
            </w:r>
          </w:p>
        </w:tc>
      </w:tr>
      <w:tr w:rsidR="008542B8" w:rsidRPr="00C34898" w:rsidTr="00B30A6E">
        <w:trPr>
          <w:trHeight w:val="392"/>
        </w:trPr>
        <w:tc>
          <w:tcPr>
            <w:tcW w:w="567" w:type="dxa"/>
            <w:tcBorders>
              <w:left w:val="nil"/>
              <w:bottom w:val="nil"/>
              <w:right w:val="nil"/>
            </w:tcBorders>
          </w:tcPr>
          <w:p w:rsidR="008542B8" w:rsidRPr="00B30A6E" w:rsidRDefault="008542B8" w:rsidP="008542B8">
            <w:pPr>
              <w:spacing w:before="120"/>
              <w:rPr>
                <w:rFonts w:asciiTheme="minorHAnsi" w:hAnsiTheme="minorHAnsi" w:cstheme="minorHAnsi"/>
                <w:b/>
                <w:bCs/>
                <w:color w:val="000000"/>
                <w:sz w:val="22"/>
                <w:szCs w:val="22"/>
                <w:lang w:val="id-ID" w:eastAsia="id-ID"/>
              </w:rPr>
            </w:pPr>
            <w:r w:rsidRPr="00B30A6E">
              <w:rPr>
                <w:rFonts w:asciiTheme="minorHAnsi" w:hAnsiTheme="minorHAnsi" w:cstheme="minorHAnsi"/>
                <w:b/>
                <w:bCs/>
                <w:color w:val="000000"/>
                <w:sz w:val="22"/>
                <w:szCs w:val="22"/>
                <w:lang w:val="id-ID" w:eastAsia="id-ID"/>
              </w:rPr>
              <w:t>a.</w:t>
            </w:r>
          </w:p>
        </w:tc>
        <w:tc>
          <w:tcPr>
            <w:tcW w:w="1673" w:type="dxa"/>
            <w:tcBorders>
              <w:left w:val="nil"/>
              <w:bottom w:val="nil"/>
              <w:right w:val="nil"/>
            </w:tcBorders>
          </w:tcPr>
          <w:p w:rsidR="008542B8" w:rsidRPr="00B30A6E" w:rsidRDefault="008542B8" w:rsidP="008542B8">
            <w:pPr>
              <w:spacing w:before="120"/>
              <w:rPr>
                <w:rFonts w:asciiTheme="minorHAnsi" w:hAnsiTheme="minorHAnsi" w:cstheme="minorHAnsi"/>
                <w:b/>
                <w:bCs/>
                <w:color w:val="000000"/>
                <w:sz w:val="22"/>
                <w:szCs w:val="22"/>
                <w:lang w:val="id-ID" w:eastAsia="id-ID"/>
              </w:rPr>
            </w:pPr>
            <w:r w:rsidRPr="00B30A6E">
              <w:rPr>
                <w:rFonts w:asciiTheme="minorHAnsi" w:hAnsiTheme="minorHAnsi" w:cstheme="minorHAnsi"/>
                <w:b/>
                <w:bCs/>
                <w:color w:val="000000"/>
                <w:sz w:val="22"/>
                <w:szCs w:val="22"/>
                <w:lang w:val="id-ID" w:eastAsia="id-ID"/>
              </w:rPr>
              <w:t>Belanja Pegawai</w:t>
            </w:r>
          </w:p>
        </w:tc>
        <w:tc>
          <w:tcPr>
            <w:tcW w:w="1842" w:type="dxa"/>
            <w:tcBorders>
              <w:left w:val="nil"/>
              <w:bottom w:val="nil"/>
              <w:right w:val="nil"/>
            </w:tcBorders>
          </w:tcPr>
          <w:p w:rsidR="008542B8" w:rsidRPr="00B30A6E" w:rsidRDefault="00B30A6E" w:rsidP="00DD4DF7">
            <w:pPr>
              <w:spacing w:before="120"/>
              <w:jc w:val="center"/>
              <w:rPr>
                <w:rFonts w:asciiTheme="minorHAnsi" w:hAnsiTheme="minorHAnsi" w:cstheme="minorHAnsi"/>
                <w:b/>
                <w:bCs/>
                <w:color w:val="000000"/>
                <w:sz w:val="20"/>
                <w:szCs w:val="20"/>
                <w:lang w:eastAsia="id-ID"/>
              </w:rPr>
            </w:pPr>
            <w:r w:rsidRPr="00B30A6E">
              <w:rPr>
                <w:rFonts w:ascii="Calibri" w:hAnsi="Calibri" w:cs="Calibri"/>
                <w:b/>
                <w:sz w:val="20"/>
                <w:szCs w:val="20"/>
                <w:lang w:val="id-ID"/>
              </w:rPr>
              <w:t>8.520.502.995,00</w:t>
            </w:r>
          </w:p>
        </w:tc>
        <w:tc>
          <w:tcPr>
            <w:tcW w:w="1701" w:type="dxa"/>
            <w:tcBorders>
              <w:left w:val="nil"/>
              <w:bottom w:val="nil"/>
              <w:right w:val="nil"/>
            </w:tcBorders>
          </w:tcPr>
          <w:p w:rsidR="008542B8" w:rsidRPr="00B30A6E" w:rsidRDefault="00B30A6E" w:rsidP="00C81F0F">
            <w:pPr>
              <w:spacing w:before="120"/>
              <w:jc w:val="center"/>
              <w:rPr>
                <w:rFonts w:asciiTheme="minorHAnsi" w:hAnsiTheme="minorHAnsi" w:cstheme="minorHAnsi"/>
                <w:b/>
                <w:bCs/>
                <w:color w:val="000000"/>
                <w:sz w:val="20"/>
                <w:szCs w:val="20"/>
                <w:lang w:val="id-ID" w:eastAsia="id-ID"/>
              </w:rPr>
            </w:pPr>
            <w:r w:rsidRPr="00B30A6E">
              <w:rPr>
                <w:rFonts w:ascii="Calibri" w:hAnsi="Calibri" w:cs="Calibri"/>
                <w:b/>
                <w:sz w:val="20"/>
                <w:szCs w:val="20"/>
                <w:lang w:val="id-ID"/>
              </w:rPr>
              <w:t>6.380.505.201,00</w:t>
            </w:r>
          </w:p>
        </w:tc>
        <w:tc>
          <w:tcPr>
            <w:tcW w:w="709" w:type="dxa"/>
            <w:tcBorders>
              <w:left w:val="nil"/>
              <w:bottom w:val="nil"/>
              <w:right w:val="nil"/>
            </w:tcBorders>
          </w:tcPr>
          <w:p w:rsidR="008542B8" w:rsidRPr="00B30A6E" w:rsidRDefault="00B30A6E" w:rsidP="007957CF">
            <w:pPr>
              <w:spacing w:before="120"/>
              <w:jc w:val="center"/>
              <w:rPr>
                <w:rFonts w:asciiTheme="minorHAnsi" w:hAnsiTheme="minorHAnsi" w:cstheme="minorHAnsi"/>
                <w:b/>
                <w:bCs/>
                <w:color w:val="000000"/>
                <w:sz w:val="20"/>
                <w:szCs w:val="20"/>
                <w:lang w:eastAsia="id-ID"/>
              </w:rPr>
            </w:pPr>
            <w:r w:rsidRPr="00B30A6E">
              <w:rPr>
                <w:rFonts w:asciiTheme="minorHAnsi" w:hAnsiTheme="minorHAnsi" w:cstheme="minorHAnsi"/>
                <w:b/>
                <w:color w:val="000000"/>
                <w:sz w:val="20"/>
                <w:szCs w:val="20"/>
                <w:lang w:eastAsia="id-ID"/>
              </w:rPr>
              <w:t>74,88</w:t>
            </w:r>
          </w:p>
        </w:tc>
        <w:tc>
          <w:tcPr>
            <w:tcW w:w="1843" w:type="dxa"/>
            <w:tcBorders>
              <w:left w:val="nil"/>
              <w:bottom w:val="nil"/>
              <w:right w:val="nil"/>
            </w:tcBorders>
          </w:tcPr>
          <w:p w:rsidR="008542B8" w:rsidRPr="00B30A6E" w:rsidRDefault="00B30A6E" w:rsidP="007957CF">
            <w:pPr>
              <w:spacing w:before="120"/>
              <w:jc w:val="center"/>
              <w:rPr>
                <w:rFonts w:asciiTheme="minorHAnsi" w:hAnsiTheme="minorHAnsi" w:cstheme="minorHAnsi"/>
                <w:b/>
                <w:bCs/>
                <w:color w:val="000000"/>
                <w:sz w:val="20"/>
                <w:szCs w:val="20"/>
                <w:lang w:eastAsia="id-ID"/>
              </w:rPr>
            </w:pPr>
            <w:r w:rsidRPr="00B30A6E">
              <w:rPr>
                <w:rFonts w:asciiTheme="minorHAnsi" w:hAnsiTheme="minorHAnsi" w:cstheme="minorHAnsi"/>
                <w:b/>
                <w:color w:val="000000"/>
                <w:sz w:val="20"/>
                <w:szCs w:val="20"/>
                <w:lang w:eastAsia="id-ID"/>
              </w:rPr>
              <w:t>6.175.583.222,00</w:t>
            </w:r>
          </w:p>
        </w:tc>
      </w:tr>
    </w:tbl>
    <w:p w:rsidR="00B30A6E" w:rsidRDefault="00B30A6E" w:rsidP="008542B8">
      <w:pPr>
        <w:spacing w:after="200"/>
        <w:ind w:left="1134"/>
        <w:jc w:val="both"/>
        <w:rPr>
          <w:rFonts w:asciiTheme="minorHAnsi" w:hAnsiTheme="minorHAnsi" w:cstheme="minorHAnsi"/>
          <w:color w:val="000000"/>
          <w:sz w:val="22"/>
          <w:szCs w:val="22"/>
          <w:lang w:val="id-ID" w:eastAsia="id-ID"/>
        </w:rPr>
      </w:pPr>
    </w:p>
    <w:p w:rsidR="00717DE7" w:rsidRDefault="00B30A6E" w:rsidP="00FC5F05">
      <w:pPr>
        <w:ind w:left="426"/>
        <w:jc w:val="both"/>
        <w:rPr>
          <w:rFonts w:asciiTheme="minorHAnsi" w:hAnsiTheme="minorHAnsi" w:cstheme="minorHAnsi"/>
          <w:color w:val="000000"/>
          <w:sz w:val="22"/>
          <w:szCs w:val="22"/>
          <w:lang w:eastAsia="id-ID"/>
        </w:rPr>
      </w:pPr>
      <w:r w:rsidRPr="00FC5F05">
        <w:rPr>
          <w:rFonts w:asciiTheme="minorHAnsi" w:hAnsiTheme="minorHAnsi" w:cstheme="minorHAnsi"/>
          <w:color w:val="000000"/>
          <w:sz w:val="22"/>
          <w:szCs w:val="22"/>
          <w:lang w:eastAsia="id-ID"/>
        </w:rPr>
        <w:t>Belanja Pegawai tahun 2019</w:t>
      </w:r>
      <w:r w:rsidR="00717DE7" w:rsidRPr="00FC5F05">
        <w:rPr>
          <w:rFonts w:asciiTheme="minorHAnsi" w:hAnsiTheme="minorHAnsi" w:cstheme="minorHAnsi"/>
          <w:color w:val="000000"/>
          <w:sz w:val="22"/>
          <w:szCs w:val="22"/>
          <w:lang w:eastAsia="id-ID"/>
        </w:rPr>
        <w:t xml:space="preserve"> terdiri dari :</w:t>
      </w:r>
    </w:p>
    <w:p w:rsidR="00FC5F05" w:rsidRPr="00FC5F05" w:rsidRDefault="00FC5F05" w:rsidP="00FC5F05">
      <w:pPr>
        <w:ind w:left="426"/>
        <w:jc w:val="both"/>
        <w:rPr>
          <w:rFonts w:asciiTheme="minorHAnsi" w:hAnsiTheme="minorHAnsi" w:cstheme="minorHAnsi"/>
          <w:color w:val="000000"/>
          <w:sz w:val="22"/>
          <w:szCs w:val="22"/>
          <w:lang w:eastAsia="id-ID"/>
        </w:rPr>
      </w:pPr>
    </w:p>
    <w:tbl>
      <w:tblPr>
        <w:tblStyle w:val="TableGrid"/>
        <w:tblW w:w="0" w:type="auto"/>
        <w:tblInd w:w="-5" w:type="dxa"/>
        <w:tblLayout w:type="fixed"/>
        <w:tblLook w:val="04A0" w:firstRow="1" w:lastRow="0" w:firstColumn="1" w:lastColumn="0" w:noHBand="0" w:noVBand="1"/>
      </w:tblPr>
      <w:tblGrid>
        <w:gridCol w:w="567"/>
        <w:gridCol w:w="2552"/>
        <w:gridCol w:w="1843"/>
        <w:gridCol w:w="1842"/>
        <w:gridCol w:w="1531"/>
      </w:tblGrid>
      <w:tr w:rsidR="00717DE7" w:rsidTr="00032330">
        <w:tc>
          <w:tcPr>
            <w:tcW w:w="567" w:type="dxa"/>
          </w:tcPr>
          <w:p w:rsidR="00717DE7" w:rsidRDefault="00717DE7" w:rsidP="008542B8">
            <w:pPr>
              <w:spacing w:after="200"/>
              <w:jc w:val="both"/>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No</w:t>
            </w:r>
          </w:p>
        </w:tc>
        <w:tc>
          <w:tcPr>
            <w:tcW w:w="2552" w:type="dxa"/>
          </w:tcPr>
          <w:p w:rsidR="00717DE7" w:rsidRDefault="00717DE7" w:rsidP="008542B8">
            <w:pPr>
              <w:spacing w:after="200"/>
              <w:jc w:val="both"/>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Jenis Belanja Pegawai</w:t>
            </w:r>
          </w:p>
        </w:tc>
        <w:tc>
          <w:tcPr>
            <w:tcW w:w="1843" w:type="dxa"/>
          </w:tcPr>
          <w:p w:rsidR="00717DE7" w:rsidRDefault="00717DE7" w:rsidP="00701170">
            <w:pPr>
              <w:spacing w:after="200"/>
              <w:jc w:val="right"/>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Anggaran 201</w:t>
            </w:r>
            <w:r w:rsidR="00B30A6E">
              <w:rPr>
                <w:rFonts w:asciiTheme="minorHAnsi" w:hAnsiTheme="minorHAnsi" w:cstheme="minorHAnsi"/>
                <w:color w:val="000000"/>
                <w:sz w:val="22"/>
                <w:szCs w:val="22"/>
                <w:lang w:val="id-ID" w:eastAsia="id-ID"/>
              </w:rPr>
              <w:t>9</w:t>
            </w:r>
          </w:p>
        </w:tc>
        <w:tc>
          <w:tcPr>
            <w:tcW w:w="1842" w:type="dxa"/>
          </w:tcPr>
          <w:p w:rsidR="00717DE7" w:rsidRDefault="00717DE7" w:rsidP="00701170">
            <w:pPr>
              <w:spacing w:after="200"/>
              <w:jc w:val="right"/>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Realisasi 201</w:t>
            </w:r>
            <w:r w:rsidR="00B30A6E">
              <w:rPr>
                <w:rFonts w:asciiTheme="minorHAnsi" w:hAnsiTheme="minorHAnsi" w:cstheme="minorHAnsi"/>
                <w:color w:val="000000"/>
                <w:sz w:val="22"/>
                <w:szCs w:val="22"/>
                <w:lang w:val="id-ID" w:eastAsia="id-ID"/>
              </w:rPr>
              <w:t>9</w:t>
            </w:r>
          </w:p>
        </w:tc>
        <w:tc>
          <w:tcPr>
            <w:tcW w:w="1531" w:type="dxa"/>
          </w:tcPr>
          <w:p w:rsidR="00717DE7" w:rsidRDefault="00717DE7" w:rsidP="00701170">
            <w:pPr>
              <w:spacing w:after="200"/>
              <w:jc w:val="right"/>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w:t>
            </w:r>
          </w:p>
        </w:tc>
      </w:tr>
      <w:tr w:rsidR="00B30A6E" w:rsidTr="00032330">
        <w:tc>
          <w:tcPr>
            <w:tcW w:w="567" w:type="dxa"/>
          </w:tcPr>
          <w:p w:rsidR="00B30A6E" w:rsidRDefault="00B30A6E" w:rsidP="00B30A6E">
            <w:pPr>
              <w:spacing w:after="200"/>
              <w:jc w:val="center"/>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1.</w:t>
            </w:r>
          </w:p>
        </w:tc>
        <w:tc>
          <w:tcPr>
            <w:tcW w:w="2552" w:type="dxa"/>
          </w:tcPr>
          <w:p w:rsidR="00B30A6E" w:rsidRDefault="00B30A6E" w:rsidP="00B30A6E">
            <w:pPr>
              <w:spacing w:after="200"/>
              <w:jc w:val="both"/>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Belanja Pegawai</w:t>
            </w:r>
          </w:p>
        </w:tc>
        <w:tc>
          <w:tcPr>
            <w:tcW w:w="1843" w:type="dxa"/>
          </w:tcPr>
          <w:p w:rsidR="00B30A6E" w:rsidRPr="00203A67" w:rsidRDefault="00B30A6E" w:rsidP="00B30A6E">
            <w:pPr>
              <w:spacing w:after="200"/>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8.520.502.995,00</w:t>
            </w:r>
          </w:p>
        </w:tc>
        <w:tc>
          <w:tcPr>
            <w:tcW w:w="1842" w:type="dxa"/>
          </w:tcPr>
          <w:p w:rsidR="00B30A6E" w:rsidRPr="00203A67" w:rsidRDefault="00B30A6E" w:rsidP="00B30A6E">
            <w:pPr>
              <w:spacing w:after="200"/>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6.380.505.201,00</w:t>
            </w:r>
          </w:p>
        </w:tc>
        <w:tc>
          <w:tcPr>
            <w:tcW w:w="1531" w:type="dxa"/>
          </w:tcPr>
          <w:p w:rsidR="00B30A6E" w:rsidRPr="00F73836" w:rsidRDefault="00F73836" w:rsidP="00B30A6E">
            <w:pPr>
              <w:spacing w:after="200"/>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74.88</w:t>
            </w:r>
          </w:p>
        </w:tc>
      </w:tr>
      <w:tr w:rsidR="00B30A6E" w:rsidTr="00032330">
        <w:tc>
          <w:tcPr>
            <w:tcW w:w="567" w:type="dxa"/>
          </w:tcPr>
          <w:p w:rsidR="00B30A6E" w:rsidRDefault="00B30A6E" w:rsidP="00B30A6E">
            <w:pPr>
              <w:spacing w:after="200"/>
              <w:jc w:val="center"/>
              <w:rPr>
                <w:rFonts w:asciiTheme="minorHAnsi" w:hAnsiTheme="minorHAnsi" w:cstheme="minorHAnsi"/>
                <w:color w:val="000000"/>
                <w:sz w:val="22"/>
                <w:szCs w:val="22"/>
                <w:lang w:val="id-ID" w:eastAsia="id-ID"/>
              </w:rPr>
            </w:pPr>
          </w:p>
        </w:tc>
        <w:tc>
          <w:tcPr>
            <w:tcW w:w="2552" w:type="dxa"/>
          </w:tcPr>
          <w:p w:rsidR="00B30A6E" w:rsidRDefault="004F6AD0" w:rsidP="00B30A6E">
            <w:pPr>
              <w:spacing w:after="200"/>
              <w:jc w:val="both"/>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eastAsia="id-ID"/>
              </w:rPr>
              <w:t xml:space="preserve">- </w:t>
            </w:r>
            <w:r w:rsidR="00B30A6E">
              <w:rPr>
                <w:rFonts w:asciiTheme="minorHAnsi" w:hAnsiTheme="minorHAnsi" w:cstheme="minorHAnsi"/>
                <w:color w:val="000000"/>
                <w:sz w:val="22"/>
                <w:szCs w:val="22"/>
                <w:lang w:val="id-ID" w:eastAsia="id-ID"/>
              </w:rPr>
              <w:t>Gaji dan tunjangan</w:t>
            </w:r>
          </w:p>
        </w:tc>
        <w:tc>
          <w:tcPr>
            <w:tcW w:w="1843" w:type="dxa"/>
          </w:tcPr>
          <w:p w:rsidR="00B30A6E" w:rsidRPr="00203A67" w:rsidRDefault="00B30A6E" w:rsidP="00B30A6E">
            <w:pPr>
              <w:spacing w:after="200"/>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5.686.609.957,00</w:t>
            </w:r>
          </w:p>
        </w:tc>
        <w:tc>
          <w:tcPr>
            <w:tcW w:w="1842" w:type="dxa"/>
          </w:tcPr>
          <w:p w:rsidR="00B30A6E" w:rsidRPr="00203A67" w:rsidRDefault="00B30A6E" w:rsidP="00B30A6E">
            <w:pPr>
              <w:spacing w:after="200"/>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4.237.261.248,00</w:t>
            </w:r>
          </w:p>
        </w:tc>
        <w:tc>
          <w:tcPr>
            <w:tcW w:w="1531" w:type="dxa"/>
          </w:tcPr>
          <w:p w:rsidR="00B30A6E" w:rsidRPr="00F73836" w:rsidRDefault="00F73836" w:rsidP="00B30A6E">
            <w:pPr>
              <w:spacing w:after="200"/>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74</w:t>
            </w:r>
            <w:r w:rsidR="00FC5F05">
              <w:rPr>
                <w:rFonts w:asciiTheme="minorHAnsi" w:hAnsiTheme="minorHAnsi" w:cstheme="minorHAnsi"/>
                <w:color w:val="000000"/>
                <w:sz w:val="22"/>
                <w:szCs w:val="22"/>
                <w:lang w:eastAsia="id-ID"/>
              </w:rPr>
              <w:t>,</w:t>
            </w:r>
            <w:r>
              <w:rPr>
                <w:rFonts w:asciiTheme="minorHAnsi" w:hAnsiTheme="minorHAnsi" w:cstheme="minorHAnsi"/>
                <w:color w:val="000000"/>
                <w:sz w:val="22"/>
                <w:szCs w:val="22"/>
                <w:lang w:eastAsia="id-ID"/>
              </w:rPr>
              <w:t>51</w:t>
            </w:r>
          </w:p>
        </w:tc>
      </w:tr>
      <w:tr w:rsidR="00B30A6E" w:rsidTr="00032330">
        <w:tc>
          <w:tcPr>
            <w:tcW w:w="567" w:type="dxa"/>
          </w:tcPr>
          <w:p w:rsidR="00B30A6E" w:rsidRDefault="00B30A6E" w:rsidP="00B30A6E">
            <w:pPr>
              <w:spacing w:after="200"/>
              <w:jc w:val="center"/>
              <w:rPr>
                <w:rFonts w:asciiTheme="minorHAnsi" w:hAnsiTheme="minorHAnsi" w:cstheme="minorHAnsi"/>
                <w:color w:val="000000"/>
                <w:sz w:val="22"/>
                <w:szCs w:val="22"/>
                <w:lang w:val="id-ID" w:eastAsia="id-ID"/>
              </w:rPr>
            </w:pPr>
          </w:p>
        </w:tc>
        <w:tc>
          <w:tcPr>
            <w:tcW w:w="2552" w:type="dxa"/>
          </w:tcPr>
          <w:p w:rsidR="00B30A6E" w:rsidRDefault="004F6AD0" w:rsidP="00B30A6E">
            <w:pPr>
              <w:spacing w:after="200"/>
              <w:jc w:val="both"/>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eastAsia="id-ID"/>
              </w:rPr>
              <w:t xml:space="preserve">- </w:t>
            </w:r>
            <w:r w:rsidR="00B30A6E">
              <w:rPr>
                <w:rFonts w:asciiTheme="minorHAnsi" w:hAnsiTheme="minorHAnsi" w:cstheme="minorHAnsi"/>
                <w:color w:val="000000"/>
                <w:sz w:val="22"/>
                <w:szCs w:val="22"/>
                <w:lang w:val="id-ID" w:eastAsia="id-ID"/>
              </w:rPr>
              <w:t>Gaji Pokok</w:t>
            </w:r>
          </w:p>
        </w:tc>
        <w:tc>
          <w:tcPr>
            <w:tcW w:w="1843" w:type="dxa"/>
          </w:tcPr>
          <w:p w:rsidR="00B30A6E" w:rsidRPr="00203A67" w:rsidRDefault="00B30A6E" w:rsidP="00B30A6E">
            <w:pPr>
              <w:spacing w:after="200"/>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4.027.166.680,00</w:t>
            </w:r>
          </w:p>
        </w:tc>
        <w:tc>
          <w:tcPr>
            <w:tcW w:w="1842" w:type="dxa"/>
          </w:tcPr>
          <w:p w:rsidR="00B30A6E" w:rsidRPr="00B30A6E" w:rsidRDefault="00B30A6E" w:rsidP="00B30A6E">
            <w:pPr>
              <w:spacing w:after="200"/>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3.389.</w:t>
            </w:r>
            <w:r w:rsidR="00F73836">
              <w:rPr>
                <w:rFonts w:asciiTheme="minorHAnsi" w:hAnsiTheme="minorHAnsi" w:cstheme="minorHAnsi"/>
                <w:color w:val="000000"/>
                <w:sz w:val="22"/>
                <w:szCs w:val="22"/>
                <w:lang w:eastAsia="id-ID"/>
              </w:rPr>
              <w:t>154.620,00</w:t>
            </w:r>
          </w:p>
        </w:tc>
        <w:tc>
          <w:tcPr>
            <w:tcW w:w="1531" w:type="dxa"/>
          </w:tcPr>
          <w:p w:rsidR="00B30A6E" w:rsidRPr="00F73836" w:rsidRDefault="00F73836" w:rsidP="00B30A6E">
            <w:pPr>
              <w:spacing w:after="200"/>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84.16</w:t>
            </w:r>
          </w:p>
        </w:tc>
      </w:tr>
      <w:tr w:rsidR="00B30A6E" w:rsidTr="00032330">
        <w:tc>
          <w:tcPr>
            <w:tcW w:w="567" w:type="dxa"/>
          </w:tcPr>
          <w:p w:rsidR="00B30A6E" w:rsidRDefault="00B30A6E" w:rsidP="00B30A6E">
            <w:pPr>
              <w:spacing w:after="200"/>
              <w:jc w:val="center"/>
              <w:rPr>
                <w:rFonts w:asciiTheme="minorHAnsi" w:hAnsiTheme="minorHAnsi" w:cstheme="minorHAnsi"/>
                <w:color w:val="000000"/>
                <w:sz w:val="22"/>
                <w:szCs w:val="22"/>
                <w:lang w:val="id-ID" w:eastAsia="id-ID"/>
              </w:rPr>
            </w:pPr>
          </w:p>
        </w:tc>
        <w:tc>
          <w:tcPr>
            <w:tcW w:w="2552" w:type="dxa"/>
          </w:tcPr>
          <w:p w:rsidR="00B30A6E" w:rsidRDefault="004F6AD0" w:rsidP="00B30A6E">
            <w:pPr>
              <w:spacing w:after="200"/>
              <w:jc w:val="both"/>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eastAsia="id-ID"/>
              </w:rPr>
              <w:t xml:space="preserve">- </w:t>
            </w:r>
            <w:r w:rsidR="00B30A6E">
              <w:rPr>
                <w:rFonts w:asciiTheme="minorHAnsi" w:hAnsiTheme="minorHAnsi" w:cstheme="minorHAnsi"/>
                <w:color w:val="000000"/>
                <w:sz w:val="22"/>
                <w:szCs w:val="22"/>
                <w:lang w:val="id-ID" w:eastAsia="id-ID"/>
              </w:rPr>
              <w:t>Tunjangan Keluarga</w:t>
            </w:r>
          </w:p>
        </w:tc>
        <w:tc>
          <w:tcPr>
            <w:tcW w:w="1843" w:type="dxa"/>
          </w:tcPr>
          <w:p w:rsidR="00B30A6E" w:rsidRPr="00203A67" w:rsidRDefault="00B30A6E" w:rsidP="00B30A6E">
            <w:pPr>
              <w:spacing w:after="200"/>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455.690.020,00</w:t>
            </w:r>
          </w:p>
        </w:tc>
        <w:tc>
          <w:tcPr>
            <w:tcW w:w="1842" w:type="dxa"/>
          </w:tcPr>
          <w:p w:rsidR="00B30A6E" w:rsidRPr="00F73836" w:rsidRDefault="00F73836" w:rsidP="00B30A6E">
            <w:pPr>
              <w:spacing w:after="200"/>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326.512.185,00</w:t>
            </w:r>
          </w:p>
        </w:tc>
        <w:tc>
          <w:tcPr>
            <w:tcW w:w="1531" w:type="dxa"/>
          </w:tcPr>
          <w:p w:rsidR="00B30A6E" w:rsidRPr="00F73836" w:rsidRDefault="00F73836" w:rsidP="00B30A6E">
            <w:pPr>
              <w:spacing w:after="200"/>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71</w:t>
            </w:r>
            <w:r w:rsidR="00FC5F05">
              <w:rPr>
                <w:rFonts w:asciiTheme="minorHAnsi" w:hAnsiTheme="minorHAnsi" w:cstheme="minorHAnsi"/>
                <w:color w:val="000000"/>
                <w:sz w:val="22"/>
                <w:szCs w:val="22"/>
                <w:lang w:eastAsia="id-ID"/>
              </w:rPr>
              <w:t>,</w:t>
            </w:r>
            <w:r>
              <w:rPr>
                <w:rFonts w:asciiTheme="minorHAnsi" w:hAnsiTheme="minorHAnsi" w:cstheme="minorHAnsi"/>
                <w:color w:val="000000"/>
                <w:sz w:val="22"/>
                <w:szCs w:val="22"/>
                <w:lang w:eastAsia="id-ID"/>
              </w:rPr>
              <w:t>65</w:t>
            </w:r>
          </w:p>
        </w:tc>
      </w:tr>
      <w:tr w:rsidR="00B30A6E" w:rsidTr="00032330">
        <w:tc>
          <w:tcPr>
            <w:tcW w:w="567" w:type="dxa"/>
          </w:tcPr>
          <w:p w:rsidR="00B30A6E" w:rsidRDefault="00B30A6E" w:rsidP="00B30A6E">
            <w:pPr>
              <w:spacing w:after="200"/>
              <w:jc w:val="center"/>
              <w:rPr>
                <w:rFonts w:asciiTheme="minorHAnsi" w:hAnsiTheme="minorHAnsi" w:cstheme="minorHAnsi"/>
                <w:color w:val="000000"/>
                <w:sz w:val="22"/>
                <w:szCs w:val="22"/>
                <w:lang w:val="id-ID" w:eastAsia="id-ID"/>
              </w:rPr>
            </w:pPr>
          </w:p>
        </w:tc>
        <w:tc>
          <w:tcPr>
            <w:tcW w:w="2552" w:type="dxa"/>
          </w:tcPr>
          <w:p w:rsidR="00B30A6E" w:rsidRDefault="004F6AD0" w:rsidP="00B30A6E">
            <w:pPr>
              <w:spacing w:after="200"/>
              <w:jc w:val="both"/>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eastAsia="id-ID"/>
              </w:rPr>
              <w:t xml:space="preserve">- </w:t>
            </w:r>
            <w:r w:rsidR="00B30A6E">
              <w:rPr>
                <w:rFonts w:asciiTheme="minorHAnsi" w:hAnsiTheme="minorHAnsi" w:cstheme="minorHAnsi"/>
                <w:color w:val="000000"/>
                <w:sz w:val="22"/>
                <w:szCs w:val="22"/>
                <w:lang w:val="id-ID" w:eastAsia="id-ID"/>
              </w:rPr>
              <w:t>Tunjangan jabatan</w:t>
            </w:r>
          </w:p>
        </w:tc>
        <w:tc>
          <w:tcPr>
            <w:tcW w:w="1843" w:type="dxa"/>
          </w:tcPr>
          <w:p w:rsidR="00B30A6E" w:rsidRPr="00203A67" w:rsidRDefault="00B30A6E" w:rsidP="00B30A6E">
            <w:pPr>
              <w:spacing w:after="200"/>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391.110.000,00</w:t>
            </w:r>
          </w:p>
        </w:tc>
        <w:tc>
          <w:tcPr>
            <w:tcW w:w="1842" w:type="dxa"/>
          </w:tcPr>
          <w:p w:rsidR="00B30A6E" w:rsidRPr="00F73836" w:rsidRDefault="00F73836" w:rsidP="00B30A6E">
            <w:pPr>
              <w:spacing w:after="200"/>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177.380.000,00</w:t>
            </w:r>
          </w:p>
        </w:tc>
        <w:tc>
          <w:tcPr>
            <w:tcW w:w="1531" w:type="dxa"/>
          </w:tcPr>
          <w:p w:rsidR="00B30A6E" w:rsidRPr="00F73836" w:rsidRDefault="00F73836" w:rsidP="00B30A6E">
            <w:pPr>
              <w:spacing w:after="200"/>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45.35</w:t>
            </w:r>
          </w:p>
        </w:tc>
      </w:tr>
      <w:tr w:rsidR="00B30A6E" w:rsidTr="00032330">
        <w:tc>
          <w:tcPr>
            <w:tcW w:w="567" w:type="dxa"/>
          </w:tcPr>
          <w:p w:rsidR="00B30A6E" w:rsidRDefault="00B30A6E" w:rsidP="00B30A6E">
            <w:pPr>
              <w:spacing w:after="200"/>
              <w:jc w:val="center"/>
              <w:rPr>
                <w:rFonts w:asciiTheme="minorHAnsi" w:hAnsiTheme="minorHAnsi" w:cstheme="minorHAnsi"/>
                <w:color w:val="000000"/>
                <w:sz w:val="22"/>
                <w:szCs w:val="22"/>
                <w:lang w:val="id-ID" w:eastAsia="id-ID"/>
              </w:rPr>
            </w:pPr>
          </w:p>
        </w:tc>
        <w:tc>
          <w:tcPr>
            <w:tcW w:w="2552" w:type="dxa"/>
          </w:tcPr>
          <w:p w:rsidR="00B30A6E" w:rsidRDefault="004F6AD0" w:rsidP="00B30A6E">
            <w:pPr>
              <w:spacing w:after="200"/>
              <w:jc w:val="both"/>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eastAsia="id-ID"/>
              </w:rPr>
              <w:t xml:space="preserve">- </w:t>
            </w:r>
            <w:r w:rsidR="00B30A6E">
              <w:rPr>
                <w:rFonts w:asciiTheme="minorHAnsi" w:hAnsiTheme="minorHAnsi" w:cstheme="minorHAnsi"/>
                <w:color w:val="000000"/>
                <w:sz w:val="22"/>
                <w:szCs w:val="22"/>
                <w:lang w:val="id-ID" w:eastAsia="id-ID"/>
              </w:rPr>
              <w:t>Tunjangan Fungsional</w:t>
            </w:r>
          </w:p>
        </w:tc>
        <w:tc>
          <w:tcPr>
            <w:tcW w:w="1843" w:type="dxa"/>
          </w:tcPr>
          <w:p w:rsidR="00B30A6E" w:rsidRPr="00203A67" w:rsidRDefault="00B30A6E" w:rsidP="00B30A6E">
            <w:pPr>
              <w:spacing w:after="200"/>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13.100.000,00</w:t>
            </w:r>
          </w:p>
        </w:tc>
        <w:tc>
          <w:tcPr>
            <w:tcW w:w="1842" w:type="dxa"/>
          </w:tcPr>
          <w:p w:rsidR="00B30A6E" w:rsidRPr="00F73836" w:rsidRDefault="00F73836" w:rsidP="00B30A6E">
            <w:pPr>
              <w:spacing w:after="200"/>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w:t>
            </w:r>
          </w:p>
        </w:tc>
        <w:tc>
          <w:tcPr>
            <w:tcW w:w="1531" w:type="dxa"/>
          </w:tcPr>
          <w:p w:rsidR="00B30A6E" w:rsidRPr="00F73836" w:rsidRDefault="00F73836" w:rsidP="00B30A6E">
            <w:pPr>
              <w:spacing w:after="200"/>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w:t>
            </w:r>
          </w:p>
        </w:tc>
      </w:tr>
      <w:tr w:rsidR="00B30A6E" w:rsidTr="00032330">
        <w:trPr>
          <w:trHeight w:val="585"/>
        </w:trPr>
        <w:tc>
          <w:tcPr>
            <w:tcW w:w="567" w:type="dxa"/>
          </w:tcPr>
          <w:p w:rsidR="00B30A6E" w:rsidRDefault="00B30A6E" w:rsidP="00B30A6E">
            <w:pPr>
              <w:spacing w:after="200"/>
              <w:jc w:val="center"/>
              <w:rPr>
                <w:rFonts w:asciiTheme="minorHAnsi" w:hAnsiTheme="minorHAnsi" w:cstheme="minorHAnsi"/>
                <w:color w:val="000000"/>
                <w:sz w:val="22"/>
                <w:szCs w:val="22"/>
                <w:lang w:val="id-ID" w:eastAsia="id-ID"/>
              </w:rPr>
            </w:pPr>
          </w:p>
        </w:tc>
        <w:tc>
          <w:tcPr>
            <w:tcW w:w="2552" w:type="dxa"/>
          </w:tcPr>
          <w:p w:rsidR="00B30A6E" w:rsidRDefault="004F6AD0" w:rsidP="00B30A6E">
            <w:pPr>
              <w:spacing w:after="200"/>
              <w:jc w:val="both"/>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eastAsia="id-ID"/>
              </w:rPr>
              <w:t xml:space="preserve">- </w:t>
            </w:r>
            <w:r w:rsidR="00B30A6E">
              <w:rPr>
                <w:rFonts w:asciiTheme="minorHAnsi" w:hAnsiTheme="minorHAnsi" w:cstheme="minorHAnsi"/>
                <w:color w:val="000000"/>
                <w:sz w:val="22"/>
                <w:szCs w:val="22"/>
                <w:lang w:val="id-ID" w:eastAsia="id-ID"/>
              </w:rPr>
              <w:t>Tunj Fungsional Umum</w:t>
            </w:r>
          </w:p>
        </w:tc>
        <w:tc>
          <w:tcPr>
            <w:tcW w:w="1843" w:type="dxa"/>
          </w:tcPr>
          <w:p w:rsidR="00B30A6E" w:rsidRPr="00203A67" w:rsidRDefault="00B30A6E" w:rsidP="00B30A6E">
            <w:pPr>
              <w:spacing w:after="200"/>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317.890.000,00</w:t>
            </w:r>
          </w:p>
        </w:tc>
        <w:tc>
          <w:tcPr>
            <w:tcW w:w="1842" w:type="dxa"/>
          </w:tcPr>
          <w:p w:rsidR="00B30A6E" w:rsidRPr="00F73836" w:rsidRDefault="00F73836" w:rsidP="00B30A6E">
            <w:pPr>
              <w:spacing w:after="200"/>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140.630.000,00</w:t>
            </w:r>
          </w:p>
        </w:tc>
        <w:tc>
          <w:tcPr>
            <w:tcW w:w="1531" w:type="dxa"/>
          </w:tcPr>
          <w:p w:rsidR="00B30A6E" w:rsidRPr="00F73836" w:rsidRDefault="00F73836" w:rsidP="00B30A6E">
            <w:pPr>
              <w:spacing w:after="200"/>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44</w:t>
            </w:r>
            <w:r w:rsidR="00FC5F05">
              <w:rPr>
                <w:rFonts w:asciiTheme="minorHAnsi" w:hAnsiTheme="minorHAnsi" w:cstheme="minorHAnsi"/>
                <w:color w:val="000000"/>
                <w:sz w:val="22"/>
                <w:szCs w:val="22"/>
                <w:lang w:eastAsia="id-ID"/>
              </w:rPr>
              <w:t>,</w:t>
            </w:r>
            <w:r>
              <w:rPr>
                <w:rFonts w:asciiTheme="minorHAnsi" w:hAnsiTheme="minorHAnsi" w:cstheme="minorHAnsi"/>
                <w:color w:val="000000"/>
                <w:sz w:val="22"/>
                <w:szCs w:val="22"/>
                <w:lang w:eastAsia="id-ID"/>
              </w:rPr>
              <w:t>24</w:t>
            </w:r>
          </w:p>
        </w:tc>
      </w:tr>
      <w:tr w:rsidR="00B30A6E" w:rsidTr="00032330">
        <w:tc>
          <w:tcPr>
            <w:tcW w:w="567" w:type="dxa"/>
          </w:tcPr>
          <w:p w:rsidR="00B30A6E" w:rsidRDefault="00B30A6E" w:rsidP="00B30A6E">
            <w:pPr>
              <w:spacing w:after="200"/>
              <w:jc w:val="center"/>
              <w:rPr>
                <w:rFonts w:asciiTheme="minorHAnsi" w:hAnsiTheme="minorHAnsi" w:cstheme="minorHAnsi"/>
                <w:color w:val="000000"/>
                <w:sz w:val="22"/>
                <w:szCs w:val="22"/>
                <w:lang w:val="id-ID" w:eastAsia="id-ID"/>
              </w:rPr>
            </w:pPr>
          </w:p>
        </w:tc>
        <w:tc>
          <w:tcPr>
            <w:tcW w:w="2552" w:type="dxa"/>
          </w:tcPr>
          <w:p w:rsidR="00B30A6E" w:rsidRDefault="004F6AD0" w:rsidP="00B30A6E">
            <w:pPr>
              <w:spacing w:after="200"/>
              <w:jc w:val="both"/>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eastAsia="id-ID"/>
              </w:rPr>
              <w:t xml:space="preserve">- </w:t>
            </w:r>
            <w:r w:rsidR="00B30A6E">
              <w:rPr>
                <w:rFonts w:asciiTheme="minorHAnsi" w:hAnsiTheme="minorHAnsi" w:cstheme="minorHAnsi"/>
                <w:color w:val="000000"/>
                <w:sz w:val="22"/>
                <w:szCs w:val="22"/>
                <w:lang w:val="id-ID" w:eastAsia="id-ID"/>
              </w:rPr>
              <w:t>Tunjangan Beras</w:t>
            </w:r>
          </w:p>
        </w:tc>
        <w:tc>
          <w:tcPr>
            <w:tcW w:w="1843" w:type="dxa"/>
          </w:tcPr>
          <w:p w:rsidR="00B30A6E" w:rsidRPr="00203A67" w:rsidRDefault="00B30A6E" w:rsidP="00B30A6E">
            <w:pPr>
              <w:spacing w:after="200"/>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392.887.840,00</w:t>
            </w:r>
          </w:p>
        </w:tc>
        <w:tc>
          <w:tcPr>
            <w:tcW w:w="1842" w:type="dxa"/>
          </w:tcPr>
          <w:p w:rsidR="00B30A6E" w:rsidRPr="00F73836" w:rsidRDefault="00F73836" w:rsidP="00B30A6E">
            <w:pPr>
              <w:spacing w:after="200"/>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166.855.680,00</w:t>
            </w:r>
          </w:p>
        </w:tc>
        <w:tc>
          <w:tcPr>
            <w:tcW w:w="1531" w:type="dxa"/>
          </w:tcPr>
          <w:p w:rsidR="00B30A6E" w:rsidRPr="00F73836" w:rsidRDefault="00F73836" w:rsidP="00B30A6E">
            <w:pPr>
              <w:spacing w:after="200"/>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42.47</w:t>
            </w:r>
          </w:p>
        </w:tc>
      </w:tr>
      <w:tr w:rsidR="00B30A6E" w:rsidTr="00032330">
        <w:tc>
          <w:tcPr>
            <w:tcW w:w="567" w:type="dxa"/>
          </w:tcPr>
          <w:p w:rsidR="00B30A6E" w:rsidRDefault="00B30A6E" w:rsidP="00B30A6E">
            <w:pPr>
              <w:spacing w:after="200"/>
              <w:jc w:val="center"/>
              <w:rPr>
                <w:rFonts w:asciiTheme="minorHAnsi" w:hAnsiTheme="minorHAnsi" w:cstheme="minorHAnsi"/>
                <w:color w:val="000000"/>
                <w:sz w:val="22"/>
                <w:szCs w:val="22"/>
                <w:lang w:val="id-ID" w:eastAsia="id-ID"/>
              </w:rPr>
            </w:pPr>
          </w:p>
        </w:tc>
        <w:tc>
          <w:tcPr>
            <w:tcW w:w="2552" w:type="dxa"/>
          </w:tcPr>
          <w:p w:rsidR="00B30A6E" w:rsidRDefault="004F6AD0" w:rsidP="00B30A6E">
            <w:pPr>
              <w:spacing w:after="200"/>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eastAsia="id-ID"/>
              </w:rPr>
              <w:t xml:space="preserve">- </w:t>
            </w:r>
            <w:r w:rsidR="00B30A6E">
              <w:rPr>
                <w:rFonts w:asciiTheme="minorHAnsi" w:hAnsiTheme="minorHAnsi" w:cstheme="minorHAnsi"/>
                <w:color w:val="000000"/>
                <w:sz w:val="22"/>
                <w:szCs w:val="22"/>
                <w:lang w:val="id-ID" w:eastAsia="id-ID"/>
              </w:rPr>
              <w:t>Iuran Jaminan Kecelakaan Kerja</w:t>
            </w:r>
          </w:p>
        </w:tc>
        <w:tc>
          <w:tcPr>
            <w:tcW w:w="1843" w:type="dxa"/>
          </w:tcPr>
          <w:p w:rsidR="00B30A6E" w:rsidRPr="00203A67" w:rsidRDefault="00B30A6E" w:rsidP="00B30A6E">
            <w:pPr>
              <w:spacing w:after="200"/>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31.456.852,00</w:t>
            </w:r>
          </w:p>
        </w:tc>
        <w:tc>
          <w:tcPr>
            <w:tcW w:w="1842" w:type="dxa"/>
          </w:tcPr>
          <w:p w:rsidR="00B30A6E" w:rsidRPr="00F73836" w:rsidRDefault="00F73836" w:rsidP="00B30A6E">
            <w:pPr>
              <w:spacing w:after="200"/>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6.977.188,00</w:t>
            </w:r>
          </w:p>
        </w:tc>
        <w:tc>
          <w:tcPr>
            <w:tcW w:w="1531" w:type="dxa"/>
          </w:tcPr>
          <w:p w:rsidR="00B30A6E" w:rsidRPr="00F73836" w:rsidRDefault="00F73836" w:rsidP="00B30A6E">
            <w:pPr>
              <w:spacing w:after="200"/>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22</w:t>
            </w:r>
            <w:r w:rsidR="00FC5F05">
              <w:rPr>
                <w:rFonts w:asciiTheme="minorHAnsi" w:hAnsiTheme="minorHAnsi" w:cstheme="minorHAnsi"/>
                <w:color w:val="000000"/>
                <w:sz w:val="22"/>
                <w:szCs w:val="22"/>
                <w:lang w:eastAsia="id-ID"/>
              </w:rPr>
              <w:t>,</w:t>
            </w:r>
            <w:r>
              <w:rPr>
                <w:rFonts w:asciiTheme="minorHAnsi" w:hAnsiTheme="minorHAnsi" w:cstheme="minorHAnsi"/>
                <w:color w:val="000000"/>
                <w:sz w:val="22"/>
                <w:szCs w:val="22"/>
                <w:lang w:eastAsia="id-ID"/>
              </w:rPr>
              <w:t>18</w:t>
            </w:r>
          </w:p>
        </w:tc>
      </w:tr>
      <w:tr w:rsidR="00B30A6E" w:rsidTr="00032330">
        <w:tc>
          <w:tcPr>
            <w:tcW w:w="567" w:type="dxa"/>
          </w:tcPr>
          <w:p w:rsidR="00B30A6E" w:rsidRDefault="00B30A6E" w:rsidP="00B30A6E">
            <w:pPr>
              <w:spacing w:after="200"/>
              <w:jc w:val="center"/>
              <w:rPr>
                <w:rFonts w:asciiTheme="minorHAnsi" w:hAnsiTheme="minorHAnsi" w:cstheme="minorHAnsi"/>
                <w:color w:val="000000"/>
                <w:sz w:val="22"/>
                <w:szCs w:val="22"/>
                <w:lang w:val="id-ID" w:eastAsia="id-ID"/>
              </w:rPr>
            </w:pPr>
          </w:p>
        </w:tc>
        <w:tc>
          <w:tcPr>
            <w:tcW w:w="2552" w:type="dxa"/>
          </w:tcPr>
          <w:p w:rsidR="00B30A6E" w:rsidRDefault="004F6AD0" w:rsidP="00B30A6E">
            <w:pPr>
              <w:spacing w:after="200"/>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eastAsia="id-ID"/>
              </w:rPr>
              <w:t xml:space="preserve">- </w:t>
            </w:r>
            <w:r w:rsidR="00B30A6E">
              <w:rPr>
                <w:rFonts w:asciiTheme="minorHAnsi" w:hAnsiTheme="minorHAnsi" w:cstheme="minorHAnsi"/>
                <w:color w:val="000000"/>
                <w:sz w:val="22"/>
                <w:szCs w:val="22"/>
                <w:lang w:val="id-ID" w:eastAsia="id-ID"/>
              </w:rPr>
              <w:t>Iuran Jaminan Kematian/ Uang Duka Wafat/ Tewas</w:t>
            </w:r>
          </w:p>
        </w:tc>
        <w:tc>
          <w:tcPr>
            <w:tcW w:w="1843" w:type="dxa"/>
          </w:tcPr>
          <w:p w:rsidR="00B30A6E" w:rsidRPr="00203A67" w:rsidRDefault="00B30A6E" w:rsidP="00B30A6E">
            <w:pPr>
              <w:spacing w:after="200"/>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42.071.065,00</w:t>
            </w:r>
          </w:p>
        </w:tc>
        <w:tc>
          <w:tcPr>
            <w:tcW w:w="1842" w:type="dxa"/>
          </w:tcPr>
          <w:p w:rsidR="00B30A6E" w:rsidRPr="00F73836" w:rsidRDefault="00F73836" w:rsidP="00B30A6E">
            <w:pPr>
              <w:spacing w:after="200"/>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20.931.604,00</w:t>
            </w:r>
          </w:p>
        </w:tc>
        <w:tc>
          <w:tcPr>
            <w:tcW w:w="1531" w:type="dxa"/>
          </w:tcPr>
          <w:p w:rsidR="00B30A6E" w:rsidRPr="00F73836" w:rsidRDefault="00F73836" w:rsidP="00B30A6E">
            <w:pPr>
              <w:spacing w:after="200"/>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49</w:t>
            </w:r>
            <w:r w:rsidR="00FC5F05">
              <w:rPr>
                <w:rFonts w:asciiTheme="minorHAnsi" w:hAnsiTheme="minorHAnsi" w:cstheme="minorHAnsi"/>
                <w:color w:val="000000"/>
                <w:sz w:val="22"/>
                <w:szCs w:val="22"/>
                <w:lang w:eastAsia="id-ID"/>
              </w:rPr>
              <w:t>,</w:t>
            </w:r>
            <w:r>
              <w:rPr>
                <w:rFonts w:asciiTheme="minorHAnsi" w:hAnsiTheme="minorHAnsi" w:cstheme="minorHAnsi"/>
                <w:color w:val="000000"/>
                <w:sz w:val="22"/>
                <w:szCs w:val="22"/>
                <w:lang w:eastAsia="id-ID"/>
              </w:rPr>
              <w:t>75</w:t>
            </w:r>
          </w:p>
        </w:tc>
      </w:tr>
      <w:tr w:rsidR="00B30A6E" w:rsidTr="00032330">
        <w:tc>
          <w:tcPr>
            <w:tcW w:w="567" w:type="dxa"/>
          </w:tcPr>
          <w:p w:rsidR="00B30A6E" w:rsidRDefault="00B30A6E" w:rsidP="00B30A6E">
            <w:pPr>
              <w:spacing w:after="200"/>
              <w:jc w:val="center"/>
              <w:rPr>
                <w:rFonts w:asciiTheme="minorHAnsi" w:hAnsiTheme="minorHAnsi" w:cstheme="minorHAnsi"/>
                <w:color w:val="000000"/>
                <w:sz w:val="22"/>
                <w:szCs w:val="22"/>
                <w:lang w:val="id-ID" w:eastAsia="id-ID"/>
              </w:rPr>
            </w:pPr>
          </w:p>
        </w:tc>
        <w:tc>
          <w:tcPr>
            <w:tcW w:w="2552" w:type="dxa"/>
          </w:tcPr>
          <w:p w:rsidR="00B30A6E" w:rsidRDefault="004F6AD0" w:rsidP="00B30A6E">
            <w:pPr>
              <w:spacing w:after="200"/>
              <w:jc w:val="both"/>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eastAsia="id-ID"/>
              </w:rPr>
              <w:t xml:space="preserve">- </w:t>
            </w:r>
            <w:r w:rsidR="00B30A6E">
              <w:rPr>
                <w:rFonts w:asciiTheme="minorHAnsi" w:hAnsiTheme="minorHAnsi" w:cstheme="minorHAnsi"/>
                <w:color w:val="000000"/>
                <w:sz w:val="22"/>
                <w:szCs w:val="22"/>
                <w:lang w:val="id-ID" w:eastAsia="id-ID"/>
              </w:rPr>
              <w:t>Tunj.PPh/Tunj. Khusus</w:t>
            </w:r>
          </w:p>
        </w:tc>
        <w:tc>
          <w:tcPr>
            <w:tcW w:w="1843" w:type="dxa"/>
          </w:tcPr>
          <w:p w:rsidR="00B30A6E" w:rsidRPr="00203A67" w:rsidRDefault="00B30A6E" w:rsidP="00B30A6E">
            <w:pPr>
              <w:spacing w:after="200"/>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15.136.000,00</w:t>
            </w:r>
          </w:p>
        </w:tc>
        <w:tc>
          <w:tcPr>
            <w:tcW w:w="1842" w:type="dxa"/>
          </w:tcPr>
          <w:p w:rsidR="00B30A6E" w:rsidRPr="00F73836" w:rsidRDefault="00F73836" w:rsidP="00B30A6E">
            <w:pPr>
              <w:spacing w:after="200"/>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8.770.148,00</w:t>
            </w:r>
          </w:p>
        </w:tc>
        <w:tc>
          <w:tcPr>
            <w:tcW w:w="1531" w:type="dxa"/>
          </w:tcPr>
          <w:p w:rsidR="00B30A6E" w:rsidRPr="00F73836" w:rsidRDefault="00F73836" w:rsidP="00F73836">
            <w:pPr>
              <w:spacing w:after="200"/>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57</w:t>
            </w:r>
            <w:r w:rsidR="00FC5F05">
              <w:rPr>
                <w:rFonts w:asciiTheme="minorHAnsi" w:hAnsiTheme="minorHAnsi" w:cstheme="minorHAnsi"/>
                <w:color w:val="000000"/>
                <w:sz w:val="22"/>
                <w:szCs w:val="22"/>
                <w:lang w:eastAsia="id-ID"/>
              </w:rPr>
              <w:t>,</w:t>
            </w:r>
            <w:r>
              <w:rPr>
                <w:rFonts w:asciiTheme="minorHAnsi" w:hAnsiTheme="minorHAnsi" w:cstheme="minorHAnsi"/>
                <w:color w:val="000000"/>
                <w:sz w:val="22"/>
                <w:szCs w:val="22"/>
                <w:lang w:eastAsia="id-ID"/>
              </w:rPr>
              <w:t>94</w:t>
            </w:r>
          </w:p>
        </w:tc>
      </w:tr>
      <w:tr w:rsidR="00F73836" w:rsidTr="00032330">
        <w:tc>
          <w:tcPr>
            <w:tcW w:w="567" w:type="dxa"/>
          </w:tcPr>
          <w:p w:rsidR="00F73836" w:rsidRPr="00F73836" w:rsidRDefault="00F73836" w:rsidP="00B30A6E">
            <w:pPr>
              <w:spacing w:after="200"/>
              <w:jc w:val="center"/>
              <w:rPr>
                <w:rFonts w:asciiTheme="minorHAnsi" w:hAnsiTheme="minorHAnsi" w:cstheme="minorHAnsi"/>
                <w:color w:val="000000"/>
                <w:sz w:val="22"/>
                <w:szCs w:val="22"/>
                <w:lang w:eastAsia="id-ID"/>
              </w:rPr>
            </w:pPr>
          </w:p>
        </w:tc>
        <w:tc>
          <w:tcPr>
            <w:tcW w:w="2552" w:type="dxa"/>
          </w:tcPr>
          <w:p w:rsidR="00F73836" w:rsidRPr="00F73836" w:rsidRDefault="004F6AD0" w:rsidP="00B30A6E">
            <w:pPr>
              <w:spacing w:after="200"/>
              <w:jc w:val="both"/>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 xml:space="preserve">- </w:t>
            </w:r>
            <w:r w:rsidR="00F73836">
              <w:rPr>
                <w:rFonts w:asciiTheme="minorHAnsi" w:hAnsiTheme="minorHAnsi" w:cstheme="minorHAnsi"/>
                <w:color w:val="000000"/>
                <w:sz w:val="22"/>
                <w:szCs w:val="22"/>
                <w:lang w:eastAsia="id-ID"/>
              </w:rPr>
              <w:t>Pembulatan Gaji</w:t>
            </w:r>
          </w:p>
        </w:tc>
        <w:tc>
          <w:tcPr>
            <w:tcW w:w="1843" w:type="dxa"/>
          </w:tcPr>
          <w:p w:rsidR="00F73836" w:rsidRDefault="00F73836" w:rsidP="00B30A6E">
            <w:pPr>
              <w:spacing w:after="200"/>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101.500,00</w:t>
            </w:r>
          </w:p>
        </w:tc>
        <w:tc>
          <w:tcPr>
            <w:tcW w:w="1842" w:type="dxa"/>
          </w:tcPr>
          <w:p w:rsidR="00F73836" w:rsidRDefault="00F73836" w:rsidP="00B30A6E">
            <w:pPr>
              <w:spacing w:after="200"/>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49.823,00</w:t>
            </w:r>
          </w:p>
        </w:tc>
        <w:tc>
          <w:tcPr>
            <w:tcW w:w="1531" w:type="dxa"/>
          </w:tcPr>
          <w:p w:rsidR="00F73836" w:rsidRPr="00F73836" w:rsidRDefault="00F73836" w:rsidP="00B30A6E">
            <w:pPr>
              <w:spacing w:after="200"/>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49</w:t>
            </w:r>
            <w:r w:rsidR="00FC5F05">
              <w:rPr>
                <w:rFonts w:asciiTheme="minorHAnsi" w:hAnsiTheme="minorHAnsi" w:cstheme="minorHAnsi"/>
                <w:color w:val="000000"/>
                <w:sz w:val="22"/>
                <w:szCs w:val="22"/>
                <w:lang w:eastAsia="id-ID"/>
              </w:rPr>
              <w:t>,</w:t>
            </w:r>
            <w:r>
              <w:rPr>
                <w:rFonts w:asciiTheme="minorHAnsi" w:hAnsiTheme="minorHAnsi" w:cstheme="minorHAnsi"/>
                <w:color w:val="000000"/>
                <w:sz w:val="22"/>
                <w:szCs w:val="22"/>
                <w:lang w:eastAsia="id-ID"/>
              </w:rPr>
              <w:t>09</w:t>
            </w:r>
          </w:p>
        </w:tc>
      </w:tr>
      <w:tr w:rsidR="001A52BC" w:rsidTr="00F73836">
        <w:tc>
          <w:tcPr>
            <w:tcW w:w="567" w:type="dxa"/>
          </w:tcPr>
          <w:p w:rsidR="001A52BC" w:rsidRDefault="00F73836" w:rsidP="004F6AD0">
            <w:pPr>
              <w:spacing w:after="200"/>
              <w:jc w:val="both"/>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eastAsia="id-ID"/>
              </w:rPr>
              <w:t xml:space="preserve"> </w:t>
            </w:r>
            <w:r w:rsidR="004F6AD0">
              <w:rPr>
                <w:rFonts w:asciiTheme="minorHAnsi" w:hAnsiTheme="minorHAnsi" w:cstheme="minorHAnsi"/>
                <w:color w:val="000000"/>
                <w:sz w:val="22"/>
                <w:szCs w:val="22"/>
                <w:lang w:eastAsia="id-ID"/>
              </w:rPr>
              <w:t>2</w:t>
            </w:r>
            <w:r w:rsidR="001A52BC">
              <w:rPr>
                <w:rFonts w:asciiTheme="minorHAnsi" w:hAnsiTheme="minorHAnsi" w:cstheme="minorHAnsi"/>
                <w:color w:val="000000"/>
                <w:sz w:val="22"/>
                <w:szCs w:val="22"/>
                <w:lang w:val="id-ID" w:eastAsia="id-ID"/>
              </w:rPr>
              <w:t>.</w:t>
            </w:r>
          </w:p>
        </w:tc>
        <w:tc>
          <w:tcPr>
            <w:tcW w:w="2552" w:type="dxa"/>
          </w:tcPr>
          <w:p w:rsidR="001A52BC" w:rsidRDefault="001A52BC" w:rsidP="001A52BC">
            <w:pPr>
              <w:spacing w:after="200"/>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Tambahan Penghasilan Berdasarkan Beban Kerja</w:t>
            </w:r>
          </w:p>
        </w:tc>
        <w:tc>
          <w:tcPr>
            <w:tcW w:w="1843" w:type="dxa"/>
          </w:tcPr>
          <w:p w:rsidR="001A52BC" w:rsidRPr="00F73836" w:rsidRDefault="00F73836" w:rsidP="001A52BC">
            <w:pPr>
              <w:spacing w:after="200"/>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2.833.893.038,00</w:t>
            </w:r>
          </w:p>
        </w:tc>
        <w:tc>
          <w:tcPr>
            <w:tcW w:w="1842" w:type="dxa"/>
          </w:tcPr>
          <w:p w:rsidR="001A52BC" w:rsidRPr="00F73836" w:rsidRDefault="00F73836" w:rsidP="001A52BC">
            <w:pPr>
              <w:spacing w:after="200"/>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2.143.243.953,00</w:t>
            </w:r>
          </w:p>
        </w:tc>
        <w:tc>
          <w:tcPr>
            <w:tcW w:w="1531" w:type="dxa"/>
          </w:tcPr>
          <w:p w:rsidR="001A52BC" w:rsidRDefault="00F73836" w:rsidP="001A52BC">
            <w:pPr>
              <w:spacing w:after="200"/>
              <w:jc w:val="right"/>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75</w:t>
            </w:r>
            <w:r w:rsidR="00FC5F05">
              <w:rPr>
                <w:rFonts w:asciiTheme="minorHAnsi" w:hAnsiTheme="minorHAnsi" w:cstheme="minorHAnsi"/>
                <w:color w:val="000000"/>
                <w:sz w:val="22"/>
                <w:szCs w:val="22"/>
                <w:lang w:val="id-ID" w:eastAsia="id-ID"/>
              </w:rPr>
              <w:t>,</w:t>
            </w:r>
            <w:r>
              <w:rPr>
                <w:rFonts w:asciiTheme="minorHAnsi" w:hAnsiTheme="minorHAnsi" w:cstheme="minorHAnsi"/>
                <w:color w:val="000000"/>
                <w:sz w:val="22"/>
                <w:szCs w:val="22"/>
                <w:lang w:val="id-ID" w:eastAsia="id-ID"/>
              </w:rPr>
              <w:t>63</w:t>
            </w:r>
          </w:p>
        </w:tc>
      </w:tr>
    </w:tbl>
    <w:p w:rsidR="001A52BC" w:rsidRPr="00717DE7" w:rsidRDefault="001A52BC" w:rsidP="001A52BC">
      <w:pPr>
        <w:spacing w:after="200"/>
        <w:ind w:left="1134"/>
        <w:jc w:val="both"/>
        <w:rPr>
          <w:rFonts w:asciiTheme="minorHAnsi" w:hAnsiTheme="minorHAnsi" w:cstheme="minorHAnsi"/>
          <w:color w:val="000000"/>
          <w:sz w:val="22"/>
          <w:szCs w:val="22"/>
          <w:lang w:val="id-ID" w:eastAsia="id-ID"/>
        </w:rPr>
      </w:pPr>
    </w:p>
    <w:p w:rsidR="001A52BC" w:rsidRPr="00C34898" w:rsidRDefault="001A52BC" w:rsidP="001A52BC">
      <w:pPr>
        <w:spacing w:after="200"/>
        <w:ind w:left="1134"/>
        <w:jc w:val="both"/>
        <w:rPr>
          <w:rFonts w:asciiTheme="minorHAnsi" w:hAnsiTheme="minorHAnsi" w:cstheme="minorHAnsi"/>
          <w:b/>
          <w:color w:val="000000"/>
          <w:sz w:val="22"/>
          <w:szCs w:val="22"/>
          <w:lang w:eastAsia="id-ID"/>
        </w:rPr>
      </w:pPr>
      <w:r w:rsidRPr="00C34898">
        <w:rPr>
          <w:rFonts w:asciiTheme="minorHAnsi" w:hAnsiTheme="minorHAnsi" w:cstheme="minorHAnsi"/>
          <w:color w:val="000000"/>
          <w:sz w:val="22"/>
          <w:szCs w:val="22"/>
          <w:lang w:eastAsia="id-ID"/>
        </w:rPr>
        <w:t>Jumlah tersebut merupakan anggaran  dan realisasi Belanja Pegawai Tahun Anggaran 201</w:t>
      </w:r>
      <w:r w:rsidR="00F73836">
        <w:rPr>
          <w:rFonts w:asciiTheme="minorHAnsi" w:hAnsiTheme="minorHAnsi" w:cstheme="minorHAnsi"/>
          <w:color w:val="000000"/>
          <w:sz w:val="22"/>
          <w:szCs w:val="22"/>
          <w:lang w:val="id-ID" w:eastAsia="id-ID"/>
        </w:rPr>
        <w:t>9</w:t>
      </w:r>
      <w:r w:rsidRPr="00C34898">
        <w:rPr>
          <w:rFonts w:asciiTheme="minorHAnsi" w:hAnsiTheme="minorHAnsi" w:cstheme="minorHAnsi"/>
          <w:color w:val="000000"/>
          <w:sz w:val="22"/>
          <w:szCs w:val="22"/>
          <w:lang w:eastAsia="id-ID"/>
        </w:rPr>
        <w:t xml:space="preserve"> dan 201</w:t>
      </w:r>
      <w:r w:rsidR="00F73836">
        <w:rPr>
          <w:rFonts w:asciiTheme="minorHAnsi" w:hAnsiTheme="minorHAnsi" w:cstheme="minorHAnsi"/>
          <w:color w:val="000000"/>
          <w:sz w:val="22"/>
          <w:szCs w:val="22"/>
          <w:lang w:val="id-ID" w:eastAsia="id-ID"/>
        </w:rPr>
        <w:t>8</w:t>
      </w:r>
      <w:r w:rsidRPr="00C34898">
        <w:rPr>
          <w:rFonts w:asciiTheme="minorHAnsi" w:hAnsiTheme="minorHAnsi" w:cstheme="minorHAnsi"/>
          <w:color w:val="000000"/>
          <w:sz w:val="22"/>
          <w:szCs w:val="22"/>
          <w:lang w:eastAsia="id-ID"/>
        </w:rPr>
        <w:t>. Untuk realisasi Tahun 201</w:t>
      </w:r>
      <w:r w:rsidR="00F73836">
        <w:rPr>
          <w:rFonts w:asciiTheme="minorHAnsi" w:hAnsiTheme="minorHAnsi" w:cstheme="minorHAnsi"/>
          <w:color w:val="000000"/>
          <w:sz w:val="22"/>
          <w:szCs w:val="22"/>
          <w:lang w:val="id-ID" w:eastAsia="id-ID"/>
        </w:rPr>
        <w:t>9</w:t>
      </w:r>
      <w:r>
        <w:rPr>
          <w:rFonts w:asciiTheme="minorHAnsi" w:hAnsiTheme="minorHAnsi" w:cstheme="minorHAnsi"/>
          <w:color w:val="000000"/>
          <w:sz w:val="22"/>
          <w:szCs w:val="22"/>
          <w:lang w:eastAsia="id-ID"/>
        </w:rPr>
        <w:t xml:space="preserve"> mencapai </w:t>
      </w:r>
      <w:r w:rsidR="00F73836">
        <w:rPr>
          <w:rFonts w:asciiTheme="minorHAnsi" w:hAnsiTheme="minorHAnsi" w:cstheme="minorHAnsi"/>
          <w:color w:val="000000"/>
          <w:sz w:val="22"/>
          <w:szCs w:val="22"/>
          <w:lang w:eastAsia="id-ID"/>
        </w:rPr>
        <w:t>74,88</w:t>
      </w:r>
      <w:r w:rsidRPr="00C34898">
        <w:rPr>
          <w:rFonts w:asciiTheme="minorHAnsi" w:hAnsiTheme="minorHAnsi" w:cstheme="minorHAnsi"/>
          <w:color w:val="000000"/>
          <w:sz w:val="22"/>
          <w:szCs w:val="22"/>
          <w:lang w:eastAsia="id-ID"/>
        </w:rPr>
        <w:t xml:space="preserve"> % dari anggarannya. Dibandingkan dengan Tahun Anggaran 201</w:t>
      </w:r>
      <w:r w:rsidR="00F73836">
        <w:rPr>
          <w:rFonts w:asciiTheme="minorHAnsi" w:hAnsiTheme="minorHAnsi" w:cstheme="minorHAnsi"/>
          <w:color w:val="000000"/>
          <w:sz w:val="22"/>
          <w:szCs w:val="22"/>
          <w:lang w:val="id-ID" w:eastAsia="id-ID"/>
        </w:rPr>
        <w:t>8</w:t>
      </w:r>
      <w:r w:rsidRPr="00C34898">
        <w:rPr>
          <w:rFonts w:asciiTheme="minorHAnsi" w:hAnsiTheme="minorHAnsi" w:cstheme="minorHAnsi"/>
          <w:color w:val="000000"/>
          <w:sz w:val="22"/>
          <w:szCs w:val="22"/>
          <w:lang w:eastAsia="id-ID"/>
        </w:rPr>
        <w:t xml:space="preserve"> terdapat kenaikan  sebesar Rp</w:t>
      </w:r>
      <w:r w:rsidR="00F73836">
        <w:rPr>
          <w:rFonts w:asciiTheme="minorHAnsi" w:hAnsiTheme="minorHAnsi" w:cstheme="minorHAnsi"/>
          <w:color w:val="000000"/>
          <w:sz w:val="22"/>
          <w:szCs w:val="22"/>
          <w:lang w:eastAsia="id-ID"/>
        </w:rPr>
        <w:t xml:space="preserve"> 204.921.979,00</w:t>
      </w:r>
      <w:r w:rsidRPr="00C34898">
        <w:rPr>
          <w:rFonts w:asciiTheme="minorHAnsi" w:hAnsiTheme="minorHAnsi" w:cstheme="minorHAnsi"/>
          <w:color w:val="000000"/>
          <w:sz w:val="22"/>
          <w:szCs w:val="22"/>
          <w:lang w:val="id-ID" w:eastAsia="id-ID"/>
        </w:rPr>
        <w:t>.</w:t>
      </w:r>
      <w:r w:rsidRPr="00C34898">
        <w:rPr>
          <w:rFonts w:asciiTheme="minorHAnsi" w:hAnsiTheme="minorHAnsi" w:cstheme="minorHAnsi"/>
          <w:color w:val="000000"/>
          <w:sz w:val="22"/>
          <w:szCs w:val="22"/>
          <w:lang w:eastAsia="id-ID"/>
        </w:rPr>
        <w:t xml:space="preserve"> Belanja Pegawai ini terdiri dari belanja tidak langsung berupa gaji dan tunjangan, tambahan penghasilan PNS, </w:t>
      </w:r>
      <w:r w:rsidRPr="00C34898">
        <w:rPr>
          <w:rFonts w:asciiTheme="minorHAnsi" w:hAnsiTheme="minorHAnsi" w:cstheme="minorHAnsi"/>
          <w:color w:val="000000"/>
          <w:sz w:val="22"/>
          <w:szCs w:val="22"/>
          <w:lang w:val="id-ID" w:eastAsia="id-ID"/>
        </w:rPr>
        <w:t>dan Insentif Pemungutan Retribusi Daerah.</w:t>
      </w:r>
      <w:r w:rsidRPr="00C34898">
        <w:rPr>
          <w:rFonts w:asciiTheme="minorHAnsi" w:hAnsiTheme="minorHAnsi" w:cstheme="minorHAnsi"/>
          <w:color w:val="000000"/>
          <w:sz w:val="22"/>
          <w:szCs w:val="22"/>
          <w:lang w:eastAsia="id-ID"/>
        </w:rPr>
        <w:t xml:space="preserve"> </w:t>
      </w:r>
    </w:p>
    <w:p w:rsidR="001A52BC" w:rsidRPr="00C34898" w:rsidRDefault="001A52BC" w:rsidP="001A52BC">
      <w:pPr>
        <w:jc w:val="both"/>
        <w:rPr>
          <w:rFonts w:asciiTheme="minorHAnsi" w:hAnsiTheme="minorHAnsi" w:cstheme="minorHAnsi"/>
          <w:sz w:val="22"/>
          <w:szCs w:val="22"/>
        </w:rPr>
      </w:pPr>
    </w:p>
    <w:tbl>
      <w:tblPr>
        <w:tblW w:w="819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1701"/>
        <w:gridCol w:w="1701"/>
        <w:gridCol w:w="709"/>
        <w:gridCol w:w="1672"/>
      </w:tblGrid>
      <w:tr w:rsidR="001A52BC" w:rsidRPr="00C34898" w:rsidTr="00F73836">
        <w:trPr>
          <w:trHeight w:val="372"/>
        </w:trPr>
        <w:tc>
          <w:tcPr>
            <w:tcW w:w="567" w:type="dxa"/>
            <w:tcBorders>
              <w:bottom w:val="single" w:sz="4" w:space="0" w:color="auto"/>
            </w:tcBorders>
          </w:tcPr>
          <w:p w:rsidR="001A52BC" w:rsidRPr="00C34898" w:rsidRDefault="001A52BC" w:rsidP="001A52BC">
            <w:pPr>
              <w:spacing w:before="120"/>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No</w:t>
            </w:r>
          </w:p>
        </w:tc>
        <w:tc>
          <w:tcPr>
            <w:tcW w:w="1843" w:type="dxa"/>
            <w:tcBorders>
              <w:bottom w:val="single" w:sz="4" w:space="0" w:color="auto"/>
            </w:tcBorders>
          </w:tcPr>
          <w:p w:rsidR="001A52BC" w:rsidRPr="00C34898" w:rsidRDefault="001A52BC" w:rsidP="001A52BC">
            <w:pPr>
              <w:spacing w:before="120"/>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Perkiraan</w:t>
            </w:r>
          </w:p>
        </w:tc>
        <w:tc>
          <w:tcPr>
            <w:tcW w:w="1701" w:type="dxa"/>
            <w:tcBorders>
              <w:bottom w:val="single" w:sz="4" w:space="0" w:color="auto"/>
            </w:tcBorders>
          </w:tcPr>
          <w:p w:rsidR="001A52BC" w:rsidRPr="006A0925" w:rsidRDefault="001A52BC" w:rsidP="001A52BC">
            <w:pPr>
              <w:spacing w:before="120"/>
              <w:jc w:val="center"/>
              <w:rPr>
                <w:rFonts w:asciiTheme="minorHAnsi" w:hAnsiTheme="minorHAnsi" w:cstheme="minorHAnsi"/>
                <w:b/>
                <w:bCs/>
                <w:color w:val="000000"/>
                <w:sz w:val="22"/>
                <w:szCs w:val="22"/>
                <w:lang w:val="id-ID" w:eastAsia="id-ID"/>
              </w:rPr>
            </w:pPr>
            <w:r w:rsidRPr="00C34898">
              <w:rPr>
                <w:rFonts w:asciiTheme="minorHAnsi" w:hAnsiTheme="minorHAnsi" w:cstheme="minorHAnsi"/>
                <w:b/>
                <w:bCs/>
                <w:color w:val="000000"/>
                <w:sz w:val="22"/>
                <w:szCs w:val="22"/>
                <w:lang w:eastAsia="id-ID"/>
              </w:rPr>
              <w:t>Anggaran 201</w:t>
            </w:r>
            <w:r w:rsidR="00F73836">
              <w:rPr>
                <w:rFonts w:asciiTheme="minorHAnsi" w:hAnsiTheme="minorHAnsi" w:cstheme="minorHAnsi"/>
                <w:b/>
                <w:bCs/>
                <w:color w:val="000000"/>
                <w:sz w:val="22"/>
                <w:szCs w:val="22"/>
                <w:lang w:val="id-ID" w:eastAsia="id-ID"/>
              </w:rPr>
              <w:t>9</w:t>
            </w:r>
          </w:p>
        </w:tc>
        <w:tc>
          <w:tcPr>
            <w:tcW w:w="1701" w:type="dxa"/>
            <w:tcBorders>
              <w:bottom w:val="single" w:sz="4" w:space="0" w:color="auto"/>
            </w:tcBorders>
          </w:tcPr>
          <w:p w:rsidR="001A52BC" w:rsidRPr="006A0925" w:rsidRDefault="001A52BC" w:rsidP="001A52BC">
            <w:pPr>
              <w:spacing w:before="120"/>
              <w:jc w:val="center"/>
              <w:rPr>
                <w:rFonts w:asciiTheme="minorHAnsi" w:hAnsiTheme="minorHAnsi" w:cstheme="minorHAnsi"/>
                <w:b/>
                <w:bCs/>
                <w:color w:val="000000"/>
                <w:sz w:val="22"/>
                <w:szCs w:val="22"/>
                <w:lang w:val="id-ID" w:eastAsia="id-ID"/>
              </w:rPr>
            </w:pPr>
            <w:r w:rsidRPr="00C34898">
              <w:rPr>
                <w:rFonts w:asciiTheme="minorHAnsi" w:hAnsiTheme="minorHAnsi" w:cstheme="minorHAnsi"/>
                <w:b/>
                <w:bCs/>
                <w:color w:val="000000"/>
                <w:sz w:val="22"/>
                <w:szCs w:val="22"/>
                <w:lang w:eastAsia="id-ID"/>
              </w:rPr>
              <w:t>Realisasi 201</w:t>
            </w:r>
            <w:r w:rsidR="00F73836">
              <w:rPr>
                <w:rFonts w:asciiTheme="minorHAnsi" w:hAnsiTheme="minorHAnsi" w:cstheme="minorHAnsi"/>
                <w:b/>
                <w:bCs/>
                <w:color w:val="000000"/>
                <w:sz w:val="22"/>
                <w:szCs w:val="22"/>
                <w:lang w:val="id-ID" w:eastAsia="id-ID"/>
              </w:rPr>
              <w:t>9</w:t>
            </w:r>
          </w:p>
        </w:tc>
        <w:tc>
          <w:tcPr>
            <w:tcW w:w="709" w:type="dxa"/>
            <w:tcBorders>
              <w:bottom w:val="single" w:sz="4" w:space="0" w:color="auto"/>
            </w:tcBorders>
          </w:tcPr>
          <w:p w:rsidR="001A52BC" w:rsidRPr="00C34898" w:rsidRDefault="001A52BC" w:rsidP="001A52BC">
            <w:pPr>
              <w:spacing w:before="120"/>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w:t>
            </w:r>
          </w:p>
        </w:tc>
        <w:tc>
          <w:tcPr>
            <w:tcW w:w="1672" w:type="dxa"/>
            <w:tcBorders>
              <w:bottom w:val="single" w:sz="4" w:space="0" w:color="auto"/>
            </w:tcBorders>
          </w:tcPr>
          <w:p w:rsidR="001A52BC" w:rsidRPr="006A0925" w:rsidRDefault="001A52BC" w:rsidP="001A52BC">
            <w:pPr>
              <w:spacing w:before="120"/>
              <w:jc w:val="center"/>
              <w:rPr>
                <w:rFonts w:asciiTheme="minorHAnsi" w:hAnsiTheme="minorHAnsi" w:cstheme="minorHAnsi"/>
                <w:b/>
                <w:bCs/>
                <w:color w:val="000000"/>
                <w:sz w:val="22"/>
                <w:szCs w:val="22"/>
                <w:lang w:val="id-ID" w:eastAsia="id-ID"/>
              </w:rPr>
            </w:pPr>
            <w:r w:rsidRPr="00C34898">
              <w:rPr>
                <w:rFonts w:asciiTheme="minorHAnsi" w:hAnsiTheme="minorHAnsi" w:cstheme="minorHAnsi"/>
                <w:b/>
                <w:bCs/>
                <w:color w:val="000000"/>
                <w:sz w:val="22"/>
                <w:szCs w:val="22"/>
                <w:lang w:eastAsia="id-ID"/>
              </w:rPr>
              <w:t>Tahun 201</w:t>
            </w:r>
            <w:r w:rsidR="00F73836">
              <w:rPr>
                <w:rFonts w:asciiTheme="minorHAnsi" w:hAnsiTheme="minorHAnsi" w:cstheme="minorHAnsi"/>
                <w:b/>
                <w:bCs/>
                <w:color w:val="000000"/>
                <w:sz w:val="22"/>
                <w:szCs w:val="22"/>
                <w:lang w:val="id-ID" w:eastAsia="id-ID"/>
              </w:rPr>
              <w:t>8</w:t>
            </w:r>
          </w:p>
        </w:tc>
      </w:tr>
      <w:tr w:rsidR="001A52BC" w:rsidRPr="00C34898" w:rsidTr="00F73836">
        <w:trPr>
          <w:trHeight w:val="372"/>
        </w:trPr>
        <w:tc>
          <w:tcPr>
            <w:tcW w:w="567" w:type="dxa"/>
            <w:tcBorders>
              <w:top w:val="single" w:sz="4" w:space="0" w:color="auto"/>
              <w:left w:val="nil"/>
              <w:bottom w:val="nil"/>
              <w:right w:val="nil"/>
            </w:tcBorders>
          </w:tcPr>
          <w:p w:rsidR="001A52BC" w:rsidRPr="00C34898" w:rsidRDefault="001A52BC" w:rsidP="001A52BC">
            <w:pPr>
              <w:spacing w:before="120"/>
              <w:ind w:hanging="103"/>
              <w:jc w:val="center"/>
              <w:rPr>
                <w:rFonts w:asciiTheme="minorHAnsi" w:hAnsiTheme="minorHAnsi" w:cstheme="minorHAnsi"/>
                <w:b/>
                <w:bCs/>
                <w:color w:val="000000"/>
                <w:sz w:val="22"/>
                <w:szCs w:val="22"/>
                <w:lang w:val="id-ID" w:eastAsia="id-ID"/>
              </w:rPr>
            </w:pPr>
            <w:r w:rsidRPr="00C34898">
              <w:rPr>
                <w:rFonts w:asciiTheme="minorHAnsi" w:hAnsiTheme="minorHAnsi" w:cstheme="minorHAnsi"/>
                <w:b/>
                <w:bCs/>
                <w:color w:val="000000"/>
                <w:sz w:val="22"/>
                <w:szCs w:val="22"/>
                <w:lang w:val="id-ID" w:eastAsia="id-ID"/>
              </w:rPr>
              <w:t>b.</w:t>
            </w:r>
          </w:p>
        </w:tc>
        <w:tc>
          <w:tcPr>
            <w:tcW w:w="1843" w:type="dxa"/>
            <w:tcBorders>
              <w:top w:val="single" w:sz="4" w:space="0" w:color="auto"/>
              <w:left w:val="nil"/>
              <w:bottom w:val="nil"/>
              <w:right w:val="nil"/>
            </w:tcBorders>
          </w:tcPr>
          <w:p w:rsidR="001A52BC" w:rsidRPr="00C34898" w:rsidRDefault="001A52BC" w:rsidP="00FC5F05">
            <w:pPr>
              <w:spacing w:before="120"/>
              <w:jc w:val="both"/>
              <w:rPr>
                <w:rFonts w:asciiTheme="minorHAnsi" w:hAnsiTheme="minorHAnsi" w:cstheme="minorHAnsi"/>
                <w:b/>
                <w:bCs/>
                <w:color w:val="000000"/>
                <w:sz w:val="22"/>
                <w:szCs w:val="22"/>
                <w:lang w:eastAsia="id-ID"/>
              </w:rPr>
            </w:pPr>
            <w:r w:rsidRPr="00C34898">
              <w:rPr>
                <w:rFonts w:asciiTheme="minorHAnsi" w:hAnsiTheme="minorHAnsi" w:cstheme="minorHAnsi"/>
                <w:b/>
                <w:color w:val="000000"/>
                <w:sz w:val="22"/>
                <w:szCs w:val="22"/>
                <w:lang w:eastAsia="id-ID"/>
              </w:rPr>
              <w:t>Belanja Barang &amp; Jasa</w:t>
            </w:r>
          </w:p>
        </w:tc>
        <w:tc>
          <w:tcPr>
            <w:tcW w:w="1701" w:type="dxa"/>
            <w:tcBorders>
              <w:top w:val="single" w:sz="4" w:space="0" w:color="auto"/>
              <w:left w:val="nil"/>
              <w:bottom w:val="nil"/>
              <w:right w:val="nil"/>
            </w:tcBorders>
          </w:tcPr>
          <w:p w:rsidR="001A52BC" w:rsidRPr="00F73836" w:rsidRDefault="007835F6" w:rsidP="001A52BC">
            <w:pPr>
              <w:spacing w:before="120"/>
              <w:jc w:val="right"/>
              <w:rPr>
                <w:rFonts w:asciiTheme="minorHAnsi" w:hAnsiTheme="minorHAnsi" w:cstheme="minorHAnsi"/>
                <w:b/>
                <w:bCs/>
                <w:color w:val="000000"/>
                <w:sz w:val="20"/>
                <w:szCs w:val="20"/>
                <w:lang w:eastAsia="id-ID"/>
              </w:rPr>
            </w:pPr>
            <w:r>
              <w:rPr>
                <w:rFonts w:asciiTheme="minorHAnsi" w:hAnsiTheme="minorHAnsi" w:cstheme="minorHAnsi"/>
                <w:b/>
                <w:bCs/>
                <w:color w:val="000000"/>
                <w:sz w:val="20"/>
                <w:szCs w:val="20"/>
                <w:lang w:eastAsia="id-ID"/>
              </w:rPr>
              <w:t>6.810.320.897</w:t>
            </w:r>
            <w:r w:rsidR="00F73836">
              <w:rPr>
                <w:rFonts w:asciiTheme="minorHAnsi" w:hAnsiTheme="minorHAnsi" w:cstheme="minorHAnsi"/>
                <w:b/>
                <w:bCs/>
                <w:color w:val="000000"/>
                <w:sz w:val="20"/>
                <w:szCs w:val="20"/>
                <w:lang w:eastAsia="id-ID"/>
              </w:rPr>
              <w:t>,00</w:t>
            </w:r>
          </w:p>
        </w:tc>
        <w:tc>
          <w:tcPr>
            <w:tcW w:w="1701" w:type="dxa"/>
            <w:tcBorders>
              <w:top w:val="single" w:sz="4" w:space="0" w:color="auto"/>
              <w:left w:val="nil"/>
              <w:bottom w:val="nil"/>
              <w:right w:val="nil"/>
            </w:tcBorders>
          </w:tcPr>
          <w:p w:rsidR="001A52BC" w:rsidRPr="00F73836" w:rsidRDefault="007835F6" w:rsidP="001A52BC">
            <w:pPr>
              <w:spacing w:before="120"/>
              <w:jc w:val="right"/>
              <w:rPr>
                <w:rFonts w:asciiTheme="minorHAnsi" w:hAnsiTheme="minorHAnsi" w:cstheme="minorHAnsi"/>
                <w:b/>
                <w:bCs/>
                <w:color w:val="000000"/>
                <w:sz w:val="20"/>
                <w:szCs w:val="20"/>
                <w:lang w:eastAsia="id-ID"/>
              </w:rPr>
            </w:pPr>
            <w:r>
              <w:rPr>
                <w:rFonts w:asciiTheme="minorHAnsi" w:hAnsiTheme="minorHAnsi" w:cstheme="minorHAnsi"/>
                <w:b/>
                <w:bCs/>
                <w:color w:val="000000"/>
                <w:sz w:val="20"/>
                <w:szCs w:val="20"/>
                <w:lang w:eastAsia="id-ID"/>
              </w:rPr>
              <w:t>6.412.926.788,00</w:t>
            </w:r>
          </w:p>
        </w:tc>
        <w:tc>
          <w:tcPr>
            <w:tcW w:w="709" w:type="dxa"/>
            <w:tcBorders>
              <w:top w:val="single" w:sz="4" w:space="0" w:color="auto"/>
              <w:left w:val="nil"/>
              <w:bottom w:val="nil"/>
              <w:right w:val="nil"/>
            </w:tcBorders>
          </w:tcPr>
          <w:p w:rsidR="001A52BC" w:rsidRPr="00F73836" w:rsidRDefault="00FC5F05" w:rsidP="00BC6414">
            <w:pPr>
              <w:spacing w:before="120"/>
              <w:jc w:val="right"/>
              <w:rPr>
                <w:rFonts w:asciiTheme="minorHAnsi" w:hAnsiTheme="minorHAnsi" w:cstheme="minorHAnsi"/>
                <w:b/>
                <w:bCs/>
                <w:color w:val="000000"/>
                <w:sz w:val="20"/>
                <w:szCs w:val="20"/>
                <w:lang w:eastAsia="id-ID"/>
              </w:rPr>
            </w:pPr>
            <w:r>
              <w:rPr>
                <w:rFonts w:asciiTheme="minorHAnsi" w:hAnsiTheme="minorHAnsi" w:cstheme="minorHAnsi"/>
                <w:b/>
                <w:bCs/>
                <w:color w:val="000000"/>
                <w:sz w:val="20"/>
                <w:szCs w:val="20"/>
                <w:lang w:eastAsia="id-ID"/>
              </w:rPr>
              <w:t>9</w:t>
            </w:r>
            <w:r w:rsidR="00BC6414">
              <w:rPr>
                <w:rFonts w:asciiTheme="minorHAnsi" w:hAnsiTheme="minorHAnsi" w:cstheme="minorHAnsi"/>
                <w:b/>
                <w:bCs/>
                <w:color w:val="000000"/>
                <w:sz w:val="20"/>
                <w:szCs w:val="20"/>
                <w:lang w:eastAsia="id-ID"/>
              </w:rPr>
              <w:t>4,16</w:t>
            </w:r>
          </w:p>
        </w:tc>
        <w:tc>
          <w:tcPr>
            <w:tcW w:w="1672" w:type="dxa"/>
            <w:tcBorders>
              <w:top w:val="single" w:sz="4" w:space="0" w:color="auto"/>
              <w:left w:val="nil"/>
              <w:bottom w:val="nil"/>
              <w:right w:val="nil"/>
            </w:tcBorders>
          </w:tcPr>
          <w:p w:rsidR="001A52BC" w:rsidRPr="00C34898" w:rsidRDefault="00F73836" w:rsidP="001A52BC">
            <w:pPr>
              <w:spacing w:before="120"/>
              <w:jc w:val="right"/>
              <w:rPr>
                <w:rFonts w:asciiTheme="minorHAnsi" w:hAnsiTheme="minorHAnsi" w:cstheme="minorHAnsi"/>
                <w:b/>
                <w:bCs/>
                <w:color w:val="000000"/>
                <w:sz w:val="20"/>
                <w:szCs w:val="20"/>
                <w:lang w:eastAsia="id-ID"/>
              </w:rPr>
            </w:pPr>
            <w:r>
              <w:rPr>
                <w:rFonts w:asciiTheme="minorHAnsi" w:hAnsiTheme="minorHAnsi" w:cstheme="minorHAnsi"/>
                <w:b/>
                <w:bCs/>
                <w:color w:val="000000"/>
                <w:sz w:val="20"/>
                <w:szCs w:val="20"/>
                <w:lang w:val="id-ID" w:eastAsia="id-ID"/>
              </w:rPr>
              <w:t>6.514.818.091,50</w:t>
            </w:r>
          </w:p>
        </w:tc>
      </w:tr>
    </w:tbl>
    <w:p w:rsidR="001A52BC" w:rsidRPr="00C34898" w:rsidRDefault="001A52BC" w:rsidP="00B969E8">
      <w:pPr>
        <w:spacing w:after="200"/>
        <w:ind w:left="851"/>
        <w:jc w:val="both"/>
        <w:rPr>
          <w:rFonts w:asciiTheme="minorHAnsi" w:hAnsiTheme="minorHAnsi" w:cstheme="minorHAnsi"/>
          <w:b/>
          <w:color w:val="000000"/>
          <w:sz w:val="22"/>
          <w:szCs w:val="22"/>
          <w:lang w:eastAsia="id-ID"/>
        </w:rPr>
      </w:pPr>
      <w:r w:rsidRPr="00C34898">
        <w:rPr>
          <w:rFonts w:asciiTheme="minorHAnsi" w:hAnsiTheme="minorHAnsi" w:cstheme="minorHAnsi"/>
          <w:color w:val="000000"/>
          <w:sz w:val="22"/>
          <w:szCs w:val="22"/>
          <w:lang w:eastAsia="id-ID"/>
        </w:rPr>
        <w:t>Jumlah tersebut merupakan anggaran dan realisasi  Belanja Barang Tahun Anggaran 201</w:t>
      </w:r>
      <w:r w:rsidR="00F73836">
        <w:rPr>
          <w:rFonts w:asciiTheme="minorHAnsi" w:hAnsiTheme="minorHAnsi" w:cstheme="minorHAnsi"/>
          <w:color w:val="000000"/>
          <w:sz w:val="22"/>
          <w:szCs w:val="22"/>
          <w:lang w:val="id-ID" w:eastAsia="id-ID"/>
        </w:rPr>
        <w:t>9</w:t>
      </w:r>
      <w:r w:rsidRPr="00C34898">
        <w:rPr>
          <w:rFonts w:asciiTheme="minorHAnsi" w:hAnsiTheme="minorHAnsi" w:cstheme="minorHAnsi"/>
          <w:color w:val="000000"/>
          <w:sz w:val="22"/>
          <w:szCs w:val="22"/>
          <w:lang w:eastAsia="id-ID"/>
        </w:rPr>
        <w:t xml:space="preserve"> dan 201</w:t>
      </w:r>
      <w:r w:rsidR="00F73836">
        <w:rPr>
          <w:rFonts w:asciiTheme="minorHAnsi" w:hAnsiTheme="minorHAnsi" w:cstheme="minorHAnsi"/>
          <w:color w:val="000000"/>
          <w:sz w:val="22"/>
          <w:szCs w:val="22"/>
          <w:lang w:val="id-ID" w:eastAsia="id-ID"/>
        </w:rPr>
        <w:t>8</w:t>
      </w:r>
      <w:r w:rsidRPr="00C34898">
        <w:rPr>
          <w:rFonts w:asciiTheme="minorHAnsi" w:hAnsiTheme="minorHAnsi" w:cstheme="minorHAnsi"/>
          <w:color w:val="000000"/>
          <w:sz w:val="22"/>
          <w:szCs w:val="22"/>
          <w:lang w:eastAsia="id-ID"/>
        </w:rPr>
        <w:t>. Untuk realisasi Tahun 201</w:t>
      </w:r>
      <w:r w:rsidR="00F73836">
        <w:rPr>
          <w:rFonts w:asciiTheme="minorHAnsi" w:hAnsiTheme="minorHAnsi" w:cstheme="minorHAnsi"/>
          <w:color w:val="000000"/>
          <w:sz w:val="22"/>
          <w:szCs w:val="22"/>
          <w:lang w:val="id-ID" w:eastAsia="id-ID"/>
        </w:rPr>
        <w:t>9</w:t>
      </w:r>
      <w:r w:rsidRPr="00C34898">
        <w:rPr>
          <w:rFonts w:asciiTheme="minorHAnsi" w:hAnsiTheme="minorHAnsi" w:cstheme="minorHAnsi"/>
          <w:color w:val="000000"/>
          <w:sz w:val="22"/>
          <w:szCs w:val="22"/>
          <w:lang w:eastAsia="id-ID"/>
        </w:rPr>
        <w:t xml:space="preserve"> mencapai </w:t>
      </w:r>
      <w:r w:rsidR="00BC6414">
        <w:rPr>
          <w:rFonts w:asciiTheme="minorHAnsi" w:hAnsiTheme="minorHAnsi" w:cstheme="minorHAnsi"/>
          <w:color w:val="000000"/>
          <w:sz w:val="22"/>
          <w:szCs w:val="22"/>
          <w:lang w:eastAsia="id-ID"/>
        </w:rPr>
        <w:t>94,16</w:t>
      </w:r>
      <w:r w:rsidRPr="00C34898">
        <w:rPr>
          <w:rFonts w:asciiTheme="minorHAnsi" w:hAnsiTheme="minorHAnsi" w:cstheme="minorHAnsi"/>
          <w:color w:val="000000"/>
          <w:sz w:val="22"/>
          <w:szCs w:val="22"/>
          <w:lang w:eastAsia="id-ID"/>
        </w:rPr>
        <w:t>% dari anggarannya. Dibandi</w:t>
      </w:r>
      <w:r w:rsidR="00F73836">
        <w:rPr>
          <w:rFonts w:asciiTheme="minorHAnsi" w:hAnsiTheme="minorHAnsi" w:cstheme="minorHAnsi"/>
          <w:color w:val="000000"/>
          <w:sz w:val="22"/>
          <w:szCs w:val="22"/>
          <w:lang w:eastAsia="id-ID"/>
        </w:rPr>
        <w:t>ngkan dengan Tahun Anggaran 2018</w:t>
      </w:r>
      <w:r w:rsidRPr="00C34898">
        <w:rPr>
          <w:rFonts w:asciiTheme="minorHAnsi" w:hAnsiTheme="minorHAnsi" w:cstheme="minorHAnsi"/>
          <w:color w:val="000000"/>
          <w:sz w:val="22"/>
          <w:szCs w:val="22"/>
          <w:lang w:eastAsia="id-ID"/>
        </w:rPr>
        <w:t xml:space="preserve"> terdapat </w:t>
      </w:r>
      <w:r w:rsidR="00585DF9">
        <w:rPr>
          <w:rFonts w:asciiTheme="minorHAnsi" w:hAnsiTheme="minorHAnsi" w:cstheme="minorHAnsi"/>
          <w:color w:val="000000"/>
          <w:sz w:val="22"/>
          <w:szCs w:val="22"/>
          <w:lang w:eastAsia="id-ID"/>
        </w:rPr>
        <w:t>penurunan</w:t>
      </w:r>
      <w:r w:rsidRPr="00C34898">
        <w:rPr>
          <w:rFonts w:asciiTheme="minorHAnsi" w:hAnsiTheme="minorHAnsi" w:cstheme="minorHAnsi"/>
          <w:color w:val="000000"/>
          <w:sz w:val="22"/>
          <w:szCs w:val="22"/>
          <w:lang w:eastAsia="id-ID"/>
        </w:rPr>
        <w:t xml:space="preserve"> sebesar Rp</w:t>
      </w:r>
      <w:r w:rsidR="00F73836">
        <w:rPr>
          <w:rFonts w:asciiTheme="minorHAnsi" w:hAnsiTheme="minorHAnsi" w:cstheme="minorHAnsi"/>
          <w:color w:val="000000"/>
          <w:sz w:val="22"/>
          <w:szCs w:val="22"/>
          <w:lang w:val="id-ID" w:eastAsia="id-ID"/>
        </w:rPr>
        <w:t xml:space="preserve"> </w:t>
      </w:r>
      <w:r w:rsidR="00585DF9">
        <w:rPr>
          <w:rFonts w:asciiTheme="minorHAnsi" w:hAnsiTheme="minorHAnsi" w:cstheme="minorHAnsi"/>
          <w:color w:val="000000"/>
          <w:sz w:val="22"/>
          <w:szCs w:val="22"/>
          <w:lang w:eastAsia="id-ID"/>
        </w:rPr>
        <w:t>101.891.303,50</w:t>
      </w:r>
      <w:r w:rsidRPr="00C34898">
        <w:rPr>
          <w:rFonts w:asciiTheme="minorHAnsi" w:hAnsiTheme="minorHAnsi" w:cstheme="minorHAnsi"/>
          <w:color w:val="000000"/>
          <w:sz w:val="22"/>
          <w:szCs w:val="22"/>
          <w:lang w:eastAsia="id-ID"/>
        </w:rPr>
        <w:t xml:space="preserve">. </w:t>
      </w:r>
      <w:r>
        <w:rPr>
          <w:rFonts w:asciiTheme="minorHAnsi" w:hAnsiTheme="minorHAnsi" w:cstheme="minorHAnsi"/>
          <w:color w:val="000000"/>
          <w:sz w:val="22"/>
          <w:szCs w:val="22"/>
          <w:lang w:val="id-ID" w:eastAsia="id-ID"/>
        </w:rPr>
        <w:t xml:space="preserve">Realisasi </w:t>
      </w:r>
      <w:r w:rsidRPr="00C34898">
        <w:rPr>
          <w:rFonts w:asciiTheme="minorHAnsi" w:hAnsiTheme="minorHAnsi" w:cstheme="minorHAnsi"/>
          <w:color w:val="000000"/>
          <w:sz w:val="22"/>
          <w:szCs w:val="22"/>
          <w:lang w:eastAsia="id-ID"/>
        </w:rPr>
        <w:t xml:space="preserve">Belanja Barang dan Jasa ini terdiri dari : </w:t>
      </w:r>
    </w:p>
    <w:tbl>
      <w:tblPr>
        <w:tblW w:w="7201" w:type="dxa"/>
        <w:tblInd w:w="1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5"/>
        <w:gridCol w:w="1843"/>
        <w:gridCol w:w="1843"/>
      </w:tblGrid>
      <w:tr w:rsidR="001A52BC" w:rsidRPr="00C34898" w:rsidTr="001A52BC">
        <w:tc>
          <w:tcPr>
            <w:tcW w:w="3515" w:type="dxa"/>
          </w:tcPr>
          <w:p w:rsidR="001A52BC" w:rsidRPr="00DA5FAF" w:rsidRDefault="001A52BC" w:rsidP="001A52BC">
            <w:pPr>
              <w:tabs>
                <w:tab w:val="left" w:pos="360"/>
                <w:tab w:val="left" w:pos="1080"/>
              </w:tabs>
              <w:jc w:val="center"/>
              <w:rPr>
                <w:rFonts w:asciiTheme="minorHAnsi" w:hAnsiTheme="minorHAnsi" w:cstheme="minorHAnsi"/>
                <w:sz w:val="22"/>
                <w:szCs w:val="22"/>
                <w:lang w:val="id-ID"/>
              </w:rPr>
            </w:pPr>
            <w:r>
              <w:rPr>
                <w:rFonts w:asciiTheme="minorHAnsi" w:hAnsiTheme="minorHAnsi" w:cstheme="minorHAnsi"/>
                <w:sz w:val="22"/>
                <w:szCs w:val="22"/>
                <w:lang w:val="id-ID"/>
              </w:rPr>
              <w:t>Jenis Belanja</w:t>
            </w:r>
          </w:p>
        </w:tc>
        <w:tc>
          <w:tcPr>
            <w:tcW w:w="1843" w:type="dxa"/>
          </w:tcPr>
          <w:p w:rsidR="001A52BC" w:rsidRPr="00C34898" w:rsidRDefault="001A52BC" w:rsidP="001A52BC">
            <w:pPr>
              <w:tabs>
                <w:tab w:val="left" w:pos="360"/>
                <w:tab w:val="left" w:pos="1080"/>
              </w:tabs>
              <w:jc w:val="center"/>
              <w:rPr>
                <w:rFonts w:asciiTheme="minorHAnsi" w:hAnsiTheme="minorHAnsi" w:cstheme="minorHAnsi"/>
                <w:sz w:val="22"/>
                <w:szCs w:val="22"/>
                <w:lang w:val="id-ID"/>
              </w:rPr>
            </w:pPr>
            <w:r>
              <w:rPr>
                <w:rFonts w:asciiTheme="minorHAnsi" w:hAnsiTheme="minorHAnsi" w:cstheme="minorHAnsi"/>
                <w:sz w:val="22"/>
                <w:szCs w:val="22"/>
                <w:lang w:val="id-ID"/>
              </w:rPr>
              <w:t>201</w:t>
            </w:r>
            <w:r w:rsidR="00F73836">
              <w:rPr>
                <w:rFonts w:asciiTheme="minorHAnsi" w:hAnsiTheme="minorHAnsi" w:cstheme="minorHAnsi"/>
                <w:sz w:val="22"/>
                <w:szCs w:val="22"/>
                <w:lang w:val="id-ID"/>
              </w:rPr>
              <w:t>9</w:t>
            </w:r>
          </w:p>
        </w:tc>
        <w:tc>
          <w:tcPr>
            <w:tcW w:w="1843" w:type="dxa"/>
          </w:tcPr>
          <w:p w:rsidR="001A52BC" w:rsidRDefault="001A52BC" w:rsidP="001A52BC">
            <w:pPr>
              <w:tabs>
                <w:tab w:val="left" w:pos="360"/>
                <w:tab w:val="left" w:pos="1080"/>
              </w:tabs>
              <w:jc w:val="center"/>
              <w:rPr>
                <w:rFonts w:asciiTheme="minorHAnsi" w:hAnsiTheme="minorHAnsi" w:cstheme="minorHAnsi"/>
                <w:sz w:val="22"/>
                <w:szCs w:val="22"/>
                <w:lang w:val="id-ID"/>
              </w:rPr>
            </w:pPr>
            <w:r>
              <w:rPr>
                <w:rFonts w:asciiTheme="minorHAnsi" w:hAnsiTheme="minorHAnsi" w:cstheme="minorHAnsi"/>
                <w:sz w:val="22"/>
                <w:szCs w:val="22"/>
                <w:lang w:val="id-ID"/>
              </w:rPr>
              <w:t>201</w:t>
            </w:r>
            <w:r w:rsidR="00F73836">
              <w:rPr>
                <w:rFonts w:asciiTheme="minorHAnsi" w:hAnsiTheme="minorHAnsi" w:cstheme="minorHAnsi"/>
                <w:sz w:val="22"/>
                <w:szCs w:val="22"/>
                <w:lang w:val="id-ID"/>
              </w:rPr>
              <w:t>8</w:t>
            </w:r>
          </w:p>
        </w:tc>
      </w:tr>
      <w:tr w:rsidR="00F73836" w:rsidRPr="00C34898" w:rsidTr="001A52BC">
        <w:tc>
          <w:tcPr>
            <w:tcW w:w="3515" w:type="dxa"/>
          </w:tcPr>
          <w:p w:rsidR="00F73836" w:rsidRPr="00C34898" w:rsidRDefault="00F73836" w:rsidP="00F73836">
            <w:pPr>
              <w:tabs>
                <w:tab w:val="left" w:pos="360"/>
                <w:tab w:val="left" w:pos="1080"/>
              </w:tabs>
              <w:rPr>
                <w:rFonts w:asciiTheme="minorHAnsi" w:hAnsiTheme="minorHAnsi" w:cstheme="minorHAnsi"/>
                <w:sz w:val="22"/>
                <w:szCs w:val="22"/>
              </w:rPr>
            </w:pPr>
            <w:r w:rsidRPr="00C34898">
              <w:rPr>
                <w:rFonts w:asciiTheme="minorHAnsi" w:hAnsiTheme="minorHAnsi" w:cstheme="minorHAnsi"/>
                <w:sz w:val="22"/>
                <w:szCs w:val="22"/>
              </w:rPr>
              <w:t xml:space="preserve">Belanja </w:t>
            </w:r>
            <w:r w:rsidRPr="00C34898">
              <w:rPr>
                <w:rFonts w:asciiTheme="minorHAnsi" w:hAnsiTheme="minorHAnsi" w:cstheme="minorHAnsi"/>
                <w:sz w:val="22"/>
                <w:szCs w:val="22"/>
                <w:lang w:val="id-ID"/>
              </w:rPr>
              <w:t>Bahan habis Pakai</w:t>
            </w:r>
          </w:p>
        </w:tc>
        <w:tc>
          <w:tcPr>
            <w:tcW w:w="1843" w:type="dxa"/>
          </w:tcPr>
          <w:p w:rsidR="00F73836" w:rsidRPr="00F73836" w:rsidRDefault="00F73836" w:rsidP="00F73836">
            <w:pPr>
              <w:tabs>
                <w:tab w:val="left" w:pos="360"/>
                <w:tab w:val="left" w:pos="1080"/>
              </w:tabs>
              <w:jc w:val="right"/>
              <w:rPr>
                <w:rFonts w:asciiTheme="minorHAnsi" w:hAnsiTheme="minorHAnsi" w:cstheme="minorHAnsi"/>
                <w:sz w:val="22"/>
                <w:szCs w:val="22"/>
              </w:rPr>
            </w:pPr>
            <w:r>
              <w:rPr>
                <w:rFonts w:asciiTheme="minorHAnsi" w:hAnsiTheme="minorHAnsi" w:cstheme="minorHAnsi"/>
                <w:sz w:val="22"/>
                <w:szCs w:val="22"/>
              </w:rPr>
              <w:t>284.834.505,00</w:t>
            </w:r>
          </w:p>
        </w:tc>
        <w:tc>
          <w:tcPr>
            <w:tcW w:w="1843" w:type="dxa"/>
          </w:tcPr>
          <w:p w:rsidR="00F73836" w:rsidRDefault="00F73836" w:rsidP="00F73836">
            <w:pPr>
              <w:tabs>
                <w:tab w:val="left" w:pos="360"/>
                <w:tab w:val="left" w:pos="1080"/>
              </w:tabs>
              <w:jc w:val="right"/>
              <w:rPr>
                <w:rFonts w:asciiTheme="minorHAnsi" w:hAnsiTheme="minorHAnsi" w:cstheme="minorHAnsi"/>
                <w:sz w:val="22"/>
                <w:szCs w:val="22"/>
                <w:lang w:val="id-ID"/>
              </w:rPr>
            </w:pPr>
            <w:r>
              <w:rPr>
                <w:rFonts w:asciiTheme="minorHAnsi" w:hAnsiTheme="minorHAnsi" w:cstheme="minorHAnsi"/>
                <w:sz w:val="22"/>
                <w:szCs w:val="22"/>
                <w:lang w:val="id-ID"/>
              </w:rPr>
              <w:t>359.457.630,00</w:t>
            </w:r>
          </w:p>
        </w:tc>
      </w:tr>
      <w:tr w:rsidR="00F73836" w:rsidRPr="00C34898" w:rsidTr="001A52BC">
        <w:tc>
          <w:tcPr>
            <w:tcW w:w="3515" w:type="dxa"/>
          </w:tcPr>
          <w:p w:rsidR="00F73836" w:rsidRPr="00B01855" w:rsidRDefault="00F73836" w:rsidP="00F73836">
            <w:pPr>
              <w:tabs>
                <w:tab w:val="left" w:pos="360"/>
                <w:tab w:val="left" w:pos="1080"/>
              </w:tabs>
              <w:rPr>
                <w:rFonts w:asciiTheme="minorHAnsi" w:hAnsiTheme="minorHAnsi" w:cstheme="minorHAnsi"/>
                <w:sz w:val="22"/>
                <w:szCs w:val="22"/>
                <w:lang w:val="id-ID"/>
              </w:rPr>
            </w:pPr>
            <w:r>
              <w:rPr>
                <w:rFonts w:asciiTheme="minorHAnsi" w:hAnsiTheme="minorHAnsi" w:cstheme="minorHAnsi"/>
                <w:sz w:val="22"/>
                <w:szCs w:val="22"/>
                <w:lang w:val="id-ID"/>
              </w:rPr>
              <w:t>Belanja Bahan Material</w:t>
            </w:r>
          </w:p>
        </w:tc>
        <w:tc>
          <w:tcPr>
            <w:tcW w:w="1843" w:type="dxa"/>
          </w:tcPr>
          <w:p w:rsidR="00F73836" w:rsidRPr="00F73836" w:rsidRDefault="000A62FA" w:rsidP="00F73836">
            <w:pPr>
              <w:tabs>
                <w:tab w:val="left" w:pos="360"/>
                <w:tab w:val="left" w:pos="1080"/>
              </w:tabs>
              <w:jc w:val="right"/>
              <w:rPr>
                <w:rFonts w:asciiTheme="minorHAnsi" w:hAnsiTheme="minorHAnsi" w:cstheme="minorHAnsi"/>
                <w:sz w:val="22"/>
                <w:szCs w:val="22"/>
              </w:rPr>
            </w:pPr>
            <w:r>
              <w:rPr>
                <w:rFonts w:asciiTheme="minorHAnsi" w:hAnsiTheme="minorHAnsi" w:cstheme="minorHAnsi"/>
                <w:sz w:val="22"/>
                <w:szCs w:val="22"/>
              </w:rPr>
              <w:t>39.133.600,00</w:t>
            </w:r>
          </w:p>
        </w:tc>
        <w:tc>
          <w:tcPr>
            <w:tcW w:w="1843" w:type="dxa"/>
          </w:tcPr>
          <w:p w:rsidR="00F73836" w:rsidRDefault="00F73836" w:rsidP="00F73836">
            <w:pPr>
              <w:tabs>
                <w:tab w:val="left" w:pos="360"/>
                <w:tab w:val="left" w:pos="1080"/>
              </w:tabs>
              <w:jc w:val="right"/>
              <w:rPr>
                <w:rFonts w:asciiTheme="minorHAnsi" w:hAnsiTheme="minorHAnsi" w:cstheme="minorHAnsi"/>
                <w:sz w:val="22"/>
                <w:szCs w:val="22"/>
                <w:lang w:val="id-ID"/>
              </w:rPr>
            </w:pPr>
            <w:r>
              <w:rPr>
                <w:rFonts w:asciiTheme="minorHAnsi" w:hAnsiTheme="minorHAnsi" w:cstheme="minorHAnsi"/>
                <w:sz w:val="22"/>
                <w:szCs w:val="22"/>
                <w:lang w:val="id-ID"/>
              </w:rPr>
              <w:t>0,00</w:t>
            </w:r>
          </w:p>
        </w:tc>
      </w:tr>
      <w:tr w:rsidR="00F73836" w:rsidRPr="00C34898" w:rsidTr="001A52BC">
        <w:tc>
          <w:tcPr>
            <w:tcW w:w="3515" w:type="dxa"/>
          </w:tcPr>
          <w:p w:rsidR="00F73836" w:rsidRPr="00C34898" w:rsidRDefault="00F73836" w:rsidP="00F73836">
            <w:pPr>
              <w:tabs>
                <w:tab w:val="left" w:pos="360"/>
                <w:tab w:val="left" w:pos="1080"/>
              </w:tabs>
              <w:rPr>
                <w:rFonts w:asciiTheme="minorHAnsi" w:hAnsiTheme="minorHAnsi" w:cstheme="minorHAnsi"/>
                <w:sz w:val="22"/>
                <w:szCs w:val="22"/>
                <w:lang w:val="id-ID"/>
              </w:rPr>
            </w:pPr>
            <w:r w:rsidRPr="00C34898">
              <w:rPr>
                <w:rFonts w:asciiTheme="minorHAnsi" w:hAnsiTheme="minorHAnsi" w:cstheme="minorHAnsi"/>
                <w:sz w:val="22"/>
                <w:szCs w:val="22"/>
              </w:rPr>
              <w:t xml:space="preserve">Belanja </w:t>
            </w:r>
            <w:r w:rsidRPr="00C34898">
              <w:rPr>
                <w:rFonts w:asciiTheme="minorHAnsi" w:hAnsiTheme="minorHAnsi" w:cstheme="minorHAnsi"/>
                <w:sz w:val="22"/>
                <w:szCs w:val="22"/>
                <w:lang w:val="id-ID"/>
              </w:rPr>
              <w:t>Jasa Kantor</w:t>
            </w:r>
          </w:p>
        </w:tc>
        <w:tc>
          <w:tcPr>
            <w:tcW w:w="1843" w:type="dxa"/>
          </w:tcPr>
          <w:p w:rsidR="00F73836" w:rsidRPr="000A62FA" w:rsidRDefault="000A62FA" w:rsidP="00F73836">
            <w:pPr>
              <w:tabs>
                <w:tab w:val="left" w:pos="360"/>
                <w:tab w:val="left" w:pos="1080"/>
              </w:tabs>
              <w:jc w:val="right"/>
              <w:rPr>
                <w:rFonts w:asciiTheme="minorHAnsi" w:hAnsiTheme="minorHAnsi" w:cstheme="minorHAnsi"/>
                <w:sz w:val="22"/>
                <w:szCs w:val="22"/>
              </w:rPr>
            </w:pPr>
            <w:r>
              <w:rPr>
                <w:rFonts w:asciiTheme="minorHAnsi" w:hAnsiTheme="minorHAnsi" w:cstheme="minorHAnsi"/>
                <w:sz w:val="22"/>
                <w:szCs w:val="22"/>
              </w:rPr>
              <w:t>362.914.629,00</w:t>
            </w:r>
          </w:p>
        </w:tc>
        <w:tc>
          <w:tcPr>
            <w:tcW w:w="1843" w:type="dxa"/>
          </w:tcPr>
          <w:p w:rsidR="00F73836" w:rsidRPr="00442011" w:rsidRDefault="00F73836" w:rsidP="00F73836">
            <w:pPr>
              <w:tabs>
                <w:tab w:val="left" w:pos="360"/>
                <w:tab w:val="left" w:pos="1080"/>
              </w:tabs>
              <w:jc w:val="right"/>
              <w:rPr>
                <w:rFonts w:asciiTheme="minorHAnsi" w:hAnsiTheme="minorHAnsi" w:cstheme="minorHAnsi"/>
                <w:sz w:val="22"/>
                <w:szCs w:val="22"/>
                <w:lang w:val="id-ID"/>
              </w:rPr>
            </w:pPr>
            <w:r>
              <w:rPr>
                <w:rFonts w:asciiTheme="minorHAnsi" w:hAnsiTheme="minorHAnsi" w:cstheme="minorHAnsi"/>
                <w:sz w:val="22"/>
                <w:szCs w:val="22"/>
                <w:lang w:val="id-ID"/>
              </w:rPr>
              <w:t>233.963.900,00</w:t>
            </w:r>
          </w:p>
        </w:tc>
      </w:tr>
      <w:tr w:rsidR="00F73836" w:rsidRPr="00C34898" w:rsidTr="001A52BC">
        <w:tc>
          <w:tcPr>
            <w:tcW w:w="3515" w:type="dxa"/>
          </w:tcPr>
          <w:p w:rsidR="00F73836" w:rsidRPr="00C34898" w:rsidRDefault="00F73836" w:rsidP="00F73836">
            <w:pPr>
              <w:tabs>
                <w:tab w:val="left" w:pos="360"/>
                <w:tab w:val="left" w:pos="1080"/>
              </w:tabs>
              <w:rPr>
                <w:rFonts w:asciiTheme="minorHAnsi" w:hAnsiTheme="minorHAnsi" w:cstheme="minorHAnsi"/>
                <w:sz w:val="22"/>
                <w:szCs w:val="22"/>
                <w:lang w:val="id-ID"/>
              </w:rPr>
            </w:pPr>
            <w:r w:rsidRPr="00C34898">
              <w:rPr>
                <w:rFonts w:asciiTheme="minorHAnsi" w:hAnsiTheme="minorHAnsi" w:cstheme="minorHAnsi"/>
                <w:sz w:val="22"/>
                <w:szCs w:val="22"/>
              </w:rPr>
              <w:t>Belanja Premi Asuransi</w:t>
            </w:r>
          </w:p>
        </w:tc>
        <w:tc>
          <w:tcPr>
            <w:tcW w:w="1843" w:type="dxa"/>
          </w:tcPr>
          <w:p w:rsidR="00F73836" w:rsidRPr="000A62FA" w:rsidRDefault="000A62FA" w:rsidP="00F73836">
            <w:pPr>
              <w:tabs>
                <w:tab w:val="left" w:pos="360"/>
                <w:tab w:val="left" w:pos="1080"/>
              </w:tabs>
              <w:jc w:val="right"/>
              <w:rPr>
                <w:rFonts w:asciiTheme="minorHAnsi" w:hAnsiTheme="minorHAnsi" w:cstheme="minorHAnsi"/>
                <w:sz w:val="22"/>
                <w:szCs w:val="22"/>
              </w:rPr>
            </w:pPr>
            <w:r>
              <w:rPr>
                <w:rFonts w:asciiTheme="minorHAnsi" w:hAnsiTheme="minorHAnsi" w:cstheme="minorHAnsi"/>
                <w:sz w:val="22"/>
                <w:szCs w:val="22"/>
              </w:rPr>
              <w:t>33.296.614,00</w:t>
            </w:r>
          </w:p>
        </w:tc>
        <w:tc>
          <w:tcPr>
            <w:tcW w:w="1843" w:type="dxa"/>
          </w:tcPr>
          <w:p w:rsidR="00F73836" w:rsidRPr="00442011" w:rsidRDefault="00F73836" w:rsidP="00F73836">
            <w:pPr>
              <w:tabs>
                <w:tab w:val="left" w:pos="360"/>
                <w:tab w:val="left" w:pos="1080"/>
              </w:tabs>
              <w:jc w:val="right"/>
              <w:rPr>
                <w:rFonts w:asciiTheme="minorHAnsi" w:hAnsiTheme="minorHAnsi" w:cstheme="minorHAnsi"/>
                <w:sz w:val="22"/>
                <w:szCs w:val="22"/>
                <w:lang w:val="id-ID"/>
              </w:rPr>
            </w:pPr>
            <w:r>
              <w:rPr>
                <w:rFonts w:asciiTheme="minorHAnsi" w:hAnsiTheme="minorHAnsi" w:cstheme="minorHAnsi"/>
                <w:sz w:val="22"/>
                <w:szCs w:val="22"/>
                <w:lang w:val="id-ID"/>
              </w:rPr>
              <w:t>34.530.850,00</w:t>
            </w:r>
          </w:p>
        </w:tc>
      </w:tr>
      <w:tr w:rsidR="00F73836" w:rsidRPr="00C34898" w:rsidTr="001A52BC">
        <w:tc>
          <w:tcPr>
            <w:tcW w:w="3515" w:type="dxa"/>
          </w:tcPr>
          <w:p w:rsidR="00F73836" w:rsidRPr="00C34898" w:rsidRDefault="00F73836" w:rsidP="00F73836">
            <w:pPr>
              <w:tabs>
                <w:tab w:val="left" w:pos="360"/>
                <w:tab w:val="left" w:pos="1080"/>
              </w:tabs>
              <w:rPr>
                <w:rFonts w:asciiTheme="minorHAnsi" w:hAnsiTheme="minorHAnsi" w:cstheme="minorHAnsi"/>
                <w:sz w:val="22"/>
                <w:szCs w:val="22"/>
                <w:lang w:val="id-ID"/>
              </w:rPr>
            </w:pPr>
            <w:r w:rsidRPr="00C34898">
              <w:rPr>
                <w:rFonts w:asciiTheme="minorHAnsi" w:hAnsiTheme="minorHAnsi" w:cstheme="minorHAnsi"/>
                <w:sz w:val="22"/>
                <w:szCs w:val="22"/>
              </w:rPr>
              <w:t xml:space="preserve">Belanja </w:t>
            </w:r>
            <w:r w:rsidRPr="00C34898">
              <w:rPr>
                <w:rFonts w:asciiTheme="minorHAnsi" w:hAnsiTheme="minorHAnsi" w:cstheme="minorHAnsi"/>
                <w:sz w:val="22"/>
                <w:szCs w:val="22"/>
                <w:lang w:val="id-ID"/>
              </w:rPr>
              <w:t>Perawatan Kendaraan Bemotor</w:t>
            </w:r>
          </w:p>
        </w:tc>
        <w:tc>
          <w:tcPr>
            <w:tcW w:w="1843" w:type="dxa"/>
          </w:tcPr>
          <w:p w:rsidR="00F73836" w:rsidRPr="000A62FA" w:rsidRDefault="000A62FA" w:rsidP="00F73836">
            <w:pPr>
              <w:tabs>
                <w:tab w:val="left" w:pos="360"/>
                <w:tab w:val="left" w:pos="1080"/>
              </w:tabs>
              <w:jc w:val="right"/>
              <w:rPr>
                <w:rFonts w:asciiTheme="minorHAnsi" w:hAnsiTheme="minorHAnsi" w:cstheme="minorHAnsi"/>
                <w:sz w:val="22"/>
                <w:szCs w:val="22"/>
              </w:rPr>
            </w:pPr>
            <w:r>
              <w:rPr>
                <w:rFonts w:asciiTheme="minorHAnsi" w:hAnsiTheme="minorHAnsi" w:cstheme="minorHAnsi"/>
                <w:sz w:val="22"/>
                <w:szCs w:val="22"/>
              </w:rPr>
              <w:t>108.238.500,00</w:t>
            </w:r>
          </w:p>
        </w:tc>
        <w:tc>
          <w:tcPr>
            <w:tcW w:w="1843" w:type="dxa"/>
          </w:tcPr>
          <w:p w:rsidR="00F73836" w:rsidRPr="00C34898" w:rsidRDefault="00F73836" w:rsidP="00F73836">
            <w:pPr>
              <w:tabs>
                <w:tab w:val="left" w:pos="360"/>
                <w:tab w:val="left" w:pos="1080"/>
              </w:tabs>
              <w:jc w:val="right"/>
              <w:rPr>
                <w:rFonts w:asciiTheme="minorHAnsi" w:hAnsiTheme="minorHAnsi" w:cstheme="minorHAnsi"/>
                <w:sz w:val="22"/>
                <w:szCs w:val="22"/>
                <w:lang w:val="id-ID"/>
              </w:rPr>
            </w:pPr>
            <w:r>
              <w:rPr>
                <w:rFonts w:asciiTheme="minorHAnsi" w:hAnsiTheme="minorHAnsi" w:cstheme="minorHAnsi"/>
                <w:sz w:val="22"/>
                <w:szCs w:val="22"/>
                <w:lang w:val="id-ID"/>
              </w:rPr>
              <w:t>93.748.070,00</w:t>
            </w:r>
          </w:p>
        </w:tc>
      </w:tr>
      <w:tr w:rsidR="00F73836" w:rsidRPr="00C34898" w:rsidTr="001A52BC">
        <w:tc>
          <w:tcPr>
            <w:tcW w:w="3515" w:type="dxa"/>
          </w:tcPr>
          <w:p w:rsidR="00F73836" w:rsidRPr="00C34898" w:rsidRDefault="00F73836" w:rsidP="00F73836">
            <w:pPr>
              <w:tabs>
                <w:tab w:val="left" w:pos="360"/>
                <w:tab w:val="left" w:pos="1080"/>
              </w:tabs>
              <w:rPr>
                <w:rFonts w:asciiTheme="minorHAnsi" w:hAnsiTheme="minorHAnsi" w:cstheme="minorHAnsi"/>
                <w:sz w:val="22"/>
                <w:szCs w:val="22"/>
                <w:lang w:val="id-ID"/>
              </w:rPr>
            </w:pPr>
            <w:r w:rsidRPr="00C34898">
              <w:rPr>
                <w:rFonts w:asciiTheme="minorHAnsi" w:hAnsiTheme="minorHAnsi" w:cstheme="minorHAnsi"/>
                <w:sz w:val="22"/>
                <w:szCs w:val="22"/>
              </w:rPr>
              <w:t xml:space="preserve">Belanja </w:t>
            </w:r>
            <w:r w:rsidRPr="00C34898">
              <w:rPr>
                <w:rFonts w:asciiTheme="minorHAnsi" w:hAnsiTheme="minorHAnsi" w:cstheme="minorHAnsi"/>
                <w:sz w:val="22"/>
                <w:szCs w:val="22"/>
                <w:lang w:val="id-ID"/>
              </w:rPr>
              <w:t>Cetak &amp; Penggandaan</w:t>
            </w:r>
          </w:p>
        </w:tc>
        <w:tc>
          <w:tcPr>
            <w:tcW w:w="1843" w:type="dxa"/>
          </w:tcPr>
          <w:p w:rsidR="00F73836" w:rsidRPr="000A62FA" w:rsidRDefault="000A62FA" w:rsidP="00F73836">
            <w:pPr>
              <w:tabs>
                <w:tab w:val="left" w:pos="360"/>
                <w:tab w:val="left" w:pos="1080"/>
              </w:tabs>
              <w:jc w:val="right"/>
              <w:rPr>
                <w:rFonts w:asciiTheme="minorHAnsi" w:hAnsiTheme="minorHAnsi" w:cstheme="minorHAnsi"/>
                <w:sz w:val="22"/>
                <w:szCs w:val="22"/>
              </w:rPr>
            </w:pPr>
            <w:r>
              <w:rPr>
                <w:rFonts w:asciiTheme="minorHAnsi" w:hAnsiTheme="minorHAnsi" w:cstheme="minorHAnsi"/>
                <w:sz w:val="22"/>
                <w:szCs w:val="22"/>
              </w:rPr>
              <w:t>118.186.114,00</w:t>
            </w:r>
          </w:p>
        </w:tc>
        <w:tc>
          <w:tcPr>
            <w:tcW w:w="1843" w:type="dxa"/>
          </w:tcPr>
          <w:p w:rsidR="00F73836" w:rsidRPr="00442011" w:rsidRDefault="00F73836" w:rsidP="00F73836">
            <w:pPr>
              <w:tabs>
                <w:tab w:val="left" w:pos="360"/>
                <w:tab w:val="left" w:pos="1080"/>
              </w:tabs>
              <w:jc w:val="right"/>
              <w:rPr>
                <w:rFonts w:asciiTheme="minorHAnsi" w:hAnsiTheme="minorHAnsi" w:cstheme="minorHAnsi"/>
                <w:sz w:val="22"/>
                <w:szCs w:val="22"/>
                <w:lang w:val="id-ID"/>
              </w:rPr>
            </w:pPr>
            <w:r>
              <w:rPr>
                <w:rFonts w:asciiTheme="minorHAnsi" w:hAnsiTheme="minorHAnsi" w:cstheme="minorHAnsi"/>
                <w:sz w:val="22"/>
                <w:szCs w:val="22"/>
                <w:lang w:val="id-ID"/>
              </w:rPr>
              <w:t>89.478.780,00</w:t>
            </w:r>
          </w:p>
        </w:tc>
      </w:tr>
      <w:tr w:rsidR="000A62FA" w:rsidRPr="00C34898" w:rsidTr="001A52BC">
        <w:tc>
          <w:tcPr>
            <w:tcW w:w="3515" w:type="dxa"/>
          </w:tcPr>
          <w:p w:rsidR="000A62FA" w:rsidRPr="00C34898" w:rsidRDefault="000A62FA" w:rsidP="00F73836">
            <w:pPr>
              <w:tabs>
                <w:tab w:val="left" w:pos="360"/>
                <w:tab w:val="left" w:pos="1080"/>
              </w:tabs>
              <w:rPr>
                <w:rFonts w:asciiTheme="minorHAnsi" w:hAnsiTheme="minorHAnsi" w:cstheme="minorHAnsi"/>
                <w:sz w:val="22"/>
                <w:szCs w:val="22"/>
              </w:rPr>
            </w:pPr>
            <w:r>
              <w:rPr>
                <w:rFonts w:asciiTheme="minorHAnsi" w:hAnsiTheme="minorHAnsi" w:cstheme="minorHAnsi"/>
                <w:sz w:val="22"/>
                <w:szCs w:val="22"/>
              </w:rPr>
              <w:t>Belanja Sewa Perlengkapan dan Peralatan Kantor</w:t>
            </w:r>
          </w:p>
        </w:tc>
        <w:tc>
          <w:tcPr>
            <w:tcW w:w="1843" w:type="dxa"/>
          </w:tcPr>
          <w:p w:rsidR="000A62FA" w:rsidRDefault="000A62FA" w:rsidP="00F73836">
            <w:pPr>
              <w:tabs>
                <w:tab w:val="left" w:pos="360"/>
                <w:tab w:val="left" w:pos="1080"/>
              </w:tabs>
              <w:jc w:val="right"/>
              <w:rPr>
                <w:rFonts w:asciiTheme="minorHAnsi" w:hAnsiTheme="minorHAnsi" w:cstheme="minorHAnsi"/>
                <w:sz w:val="22"/>
                <w:szCs w:val="22"/>
              </w:rPr>
            </w:pPr>
            <w:r>
              <w:rPr>
                <w:rFonts w:asciiTheme="minorHAnsi" w:hAnsiTheme="minorHAnsi" w:cstheme="minorHAnsi"/>
                <w:sz w:val="22"/>
                <w:szCs w:val="22"/>
              </w:rPr>
              <w:t>22.500.000,00</w:t>
            </w:r>
          </w:p>
        </w:tc>
        <w:tc>
          <w:tcPr>
            <w:tcW w:w="1843" w:type="dxa"/>
          </w:tcPr>
          <w:p w:rsidR="000A62FA" w:rsidRPr="000A62FA" w:rsidRDefault="000A62FA" w:rsidP="00F73836">
            <w:pPr>
              <w:tabs>
                <w:tab w:val="left" w:pos="360"/>
                <w:tab w:val="left" w:pos="1080"/>
              </w:tabs>
              <w:jc w:val="right"/>
              <w:rPr>
                <w:rFonts w:asciiTheme="minorHAnsi" w:hAnsiTheme="minorHAnsi" w:cstheme="minorHAnsi"/>
                <w:sz w:val="22"/>
                <w:szCs w:val="22"/>
              </w:rPr>
            </w:pPr>
            <w:r>
              <w:rPr>
                <w:rFonts w:asciiTheme="minorHAnsi" w:hAnsiTheme="minorHAnsi" w:cstheme="minorHAnsi"/>
                <w:sz w:val="22"/>
                <w:szCs w:val="22"/>
              </w:rPr>
              <w:t>0,00</w:t>
            </w:r>
          </w:p>
        </w:tc>
      </w:tr>
      <w:tr w:rsidR="00F73836" w:rsidRPr="00C34898" w:rsidTr="001A52BC">
        <w:tc>
          <w:tcPr>
            <w:tcW w:w="3515" w:type="dxa"/>
          </w:tcPr>
          <w:p w:rsidR="00F73836" w:rsidRPr="00C34898" w:rsidRDefault="00F73836" w:rsidP="00F73836">
            <w:pPr>
              <w:tabs>
                <w:tab w:val="left" w:pos="360"/>
                <w:tab w:val="left" w:pos="1080"/>
              </w:tabs>
              <w:rPr>
                <w:rFonts w:asciiTheme="minorHAnsi" w:hAnsiTheme="minorHAnsi" w:cstheme="minorHAnsi"/>
                <w:sz w:val="22"/>
                <w:szCs w:val="22"/>
                <w:lang w:val="id-ID"/>
              </w:rPr>
            </w:pPr>
            <w:r w:rsidRPr="00C34898">
              <w:rPr>
                <w:rFonts w:asciiTheme="minorHAnsi" w:hAnsiTheme="minorHAnsi" w:cstheme="minorHAnsi"/>
                <w:sz w:val="22"/>
                <w:szCs w:val="22"/>
              </w:rPr>
              <w:t xml:space="preserve">Belanja </w:t>
            </w:r>
            <w:r w:rsidRPr="00C34898">
              <w:rPr>
                <w:rFonts w:asciiTheme="minorHAnsi" w:hAnsiTheme="minorHAnsi" w:cstheme="minorHAnsi"/>
                <w:sz w:val="22"/>
                <w:szCs w:val="22"/>
                <w:lang w:val="id-ID"/>
              </w:rPr>
              <w:t>Makanan &amp; Minuman</w:t>
            </w:r>
          </w:p>
        </w:tc>
        <w:tc>
          <w:tcPr>
            <w:tcW w:w="1843" w:type="dxa"/>
          </w:tcPr>
          <w:p w:rsidR="00F73836" w:rsidRPr="000A62FA" w:rsidRDefault="000A62FA" w:rsidP="00F73836">
            <w:pPr>
              <w:tabs>
                <w:tab w:val="left" w:pos="360"/>
                <w:tab w:val="left" w:pos="1080"/>
              </w:tabs>
              <w:jc w:val="right"/>
              <w:rPr>
                <w:rFonts w:asciiTheme="minorHAnsi" w:hAnsiTheme="minorHAnsi" w:cstheme="minorHAnsi"/>
                <w:sz w:val="22"/>
                <w:szCs w:val="22"/>
              </w:rPr>
            </w:pPr>
            <w:r>
              <w:rPr>
                <w:rFonts w:asciiTheme="minorHAnsi" w:hAnsiTheme="minorHAnsi" w:cstheme="minorHAnsi"/>
                <w:sz w:val="22"/>
                <w:szCs w:val="22"/>
              </w:rPr>
              <w:t>103.102.500,00</w:t>
            </w:r>
          </w:p>
        </w:tc>
        <w:tc>
          <w:tcPr>
            <w:tcW w:w="1843" w:type="dxa"/>
          </w:tcPr>
          <w:p w:rsidR="00F73836" w:rsidRPr="00C34898" w:rsidRDefault="00F73836" w:rsidP="00F73836">
            <w:pPr>
              <w:tabs>
                <w:tab w:val="left" w:pos="360"/>
                <w:tab w:val="left" w:pos="1080"/>
              </w:tabs>
              <w:jc w:val="right"/>
              <w:rPr>
                <w:rFonts w:asciiTheme="minorHAnsi" w:hAnsiTheme="minorHAnsi" w:cstheme="minorHAnsi"/>
                <w:sz w:val="22"/>
                <w:szCs w:val="22"/>
                <w:lang w:val="id-ID"/>
              </w:rPr>
            </w:pPr>
            <w:r>
              <w:rPr>
                <w:rFonts w:asciiTheme="minorHAnsi" w:hAnsiTheme="minorHAnsi" w:cstheme="minorHAnsi"/>
                <w:sz w:val="22"/>
                <w:szCs w:val="22"/>
                <w:lang w:val="id-ID"/>
              </w:rPr>
              <w:t>199.221.500,00</w:t>
            </w:r>
          </w:p>
        </w:tc>
      </w:tr>
      <w:tr w:rsidR="00F73836" w:rsidRPr="00C34898" w:rsidTr="001A52BC">
        <w:tc>
          <w:tcPr>
            <w:tcW w:w="3515" w:type="dxa"/>
          </w:tcPr>
          <w:p w:rsidR="00F73836" w:rsidRPr="00C34898" w:rsidRDefault="00F73836" w:rsidP="00F73836">
            <w:pPr>
              <w:tabs>
                <w:tab w:val="left" w:pos="360"/>
                <w:tab w:val="left" w:pos="1080"/>
              </w:tabs>
              <w:rPr>
                <w:rFonts w:asciiTheme="minorHAnsi" w:hAnsiTheme="minorHAnsi" w:cstheme="minorHAnsi"/>
                <w:sz w:val="22"/>
                <w:szCs w:val="22"/>
              </w:rPr>
            </w:pPr>
            <w:r w:rsidRPr="00C34898">
              <w:rPr>
                <w:rFonts w:asciiTheme="minorHAnsi" w:hAnsiTheme="minorHAnsi" w:cstheme="minorHAnsi"/>
                <w:sz w:val="22"/>
                <w:szCs w:val="22"/>
              </w:rPr>
              <w:t xml:space="preserve">Belanja </w:t>
            </w:r>
            <w:r w:rsidRPr="00C34898">
              <w:rPr>
                <w:rFonts w:asciiTheme="minorHAnsi" w:hAnsiTheme="minorHAnsi" w:cstheme="minorHAnsi"/>
                <w:sz w:val="22"/>
                <w:szCs w:val="22"/>
                <w:lang w:val="id-ID"/>
              </w:rPr>
              <w:t>Pakaian Dinas</w:t>
            </w:r>
          </w:p>
        </w:tc>
        <w:tc>
          <w:tcPr>
            <w:tcW w:w="1843" w:type="dxa"/>
          </w:tcPr>
          <w:p w:rsidR="00F73836" w:rsidRPr="000A62FA" w:rsidRDefault="000A62FA" w:rsidP="00F73836">
            <w:pPr>
              <w:tabs>
                <w:tab w:val="left" w:pos="360"/>
                <w:tab w:val="left" w:pos="1080"/>
              </w:tabs>
              <w:jc w:val="right"/>
              <w:rPr>
                <w:rFonts w:asciiTheme="minorHAnsi" w:hAnsiTheme="minorHAnsi" w:cstheme="minorHAnsi"/>
                <w:sz w:val="22"/>
                <w:szCs w:val="22"/>
              </w:rPr>
            </w:pPr>
            <w:r>
              <w:rPr>
                <w:rFonts w:asciiTheme="minorHAnsi" w:hAnsiTheme="minorHAnsi" w:cstheme="minorHAnsi"/>
                <w:sz w:val="22"/>
                <w:szCs w:val="22"/>
              </w:rPr>
              <w:t>57.527.800,00</w:t>
            </w:r>
          </w:p>
        </w:tc>
        <w:tc>
          <w:tcPr>
            <w:tcW w:w="1843" w:type="dxa"/>
          </w:tcPr>
          <w:p w:rsidR="00F73836" w:rsidRPr="00C34898" w:rsidRDefault="00F73836" w:rsidP="00F73836">
            <w:pPr>
              <w:tabs>
                <w:tab w:val="left" w:pos="360"/>
                <w:tab w:val="left" w:pos="1080"/>
              </w:tabs>
              <w:jc w:val="right"/>
              <w:rPr>
                <w:rFonts w:asciiTheme="minorHAnsi" w:hAnsiTheme="minorHAnsi" w:cstheme="minorHAnsi"/>
                <w:sz w:val="22"/>
                <w:szCs w:val="22"/>
                <w:lang w:val="id-ID"/>
              </w:rPr>
            </w:pPr>
            <w:r>
              <w:rPr>
                <w:rFonts w:asciiTheme="minorHAnsi" w:hAnsiTheme="minorHAnsi" w:cstheme="minorHAnsi"/>
                <w:sz w:val="22"/>
                <w:szCs w:val="22"/>
                <w:lang w:val="id-ID"/>
              </w:rPr>
              <w:t>60.016.000,00</w:t>
            </w:r>
          </w:p>
        </w:tc>
      </w:tr>
      <w:tr w:rsidR="00F73836" w:rsidRPr="00C34898" w:rsidTr="001A52BC">
        <w:tc>
          <w:tcPr>
            <w:tcW w:w="3515" w:type="dxa"/>
          </w:tcPr>
          <w:p w:rsidR="00F73836" w:rsidRPr="00C34898" w:rsidRDefault="00F73836" w:rsidP="00F73836">
            <w:pPr>
              <w:tabs>
                <w:tab w:val="left" w:pos="360"/>
                <w:tab w:val="left" w:pos="1080"/>
              </w:tabs>
              <w:rPr>
                <w:rFonts w:asciiTheme="minorHAnsi" w:hAnsiTheme="minorHAnsi" w:cstheme="minorHAnsi"/>
                <w:sz w:val="22"/>
                <w:szCs w:val="22"/>
              </w:rPr>
            </w:pPr>
            <w:r w:rsidRPr="00C34898">
              <w:rPr>
                <w:rFonts w:asciiTheme="minorHAnsi" w:hAnsiTheme="minorHAnsi" w:cstheme="minorHAnsi"/>
                <w:sz w:val="22"/>
                <w:szCs w:val="22"/>
              </w:rPr>
              <w:t xml:space="preserve">Belanja </w:t>
            </w:r>
            <w:r w:rsidRPr="00C34898">
              <w:rPr>
                <w:rFonts w:asciiTheme="minorHAnsi" w:hAnsiTheme="minorHAnsi" w:cstheme="minorHAnsi"/>
                <w:sz w:val="22"/>
                <w:szCs w:val="22"/>
                <w:lang w:val="id-ID"/>
              </w:rPr>
              <w:t>Pakai</w:t>
            </w:r>
            <w:r>
              <w:rPr>
                <w:rFonts w:asciiTheme="minorHAnsi" w:hAnsiTheme="minorHAnsi" w:cstheme="minorHAnsi"/>
                <w:sz w:val="22"/>
                <w:szCs w:val="22"/>
                <w:lang w:val="id-ID"/>
              </w:rPr>
              <w:t>an Kerja</w:t>
            </w:r>
          </w:p>
        </w:tc>
        <w:tc>
          <w:tcPr>
            <w:tcW w:w="1843" w:type="dxa"/>
          </w:tcPr>
          <w:p w:rsidR="00F73836" w:rsidRPr="000A62FA" w:rsidRDefault="000A62FA" w:rsidP="00F73836">
            <w:pPr>
              <w:tabs>
                <w:tab w:val="left" w:pos="360"/>
                <w:tab w:val="left" w:pos="1080"/>
              </w:tabs>
              <w:jc w:val="right"/>
              <w:rPr>
                <w:rFonts w:asciiTheme="minorHAnsi" w:hAnsiTheme="minorHAnsi" w:cstheme="minorHAnsi"/>
                <w:sz w:val="22"/>
                <w:szCs w:val="22"/>
              </w:rPr>
            </w:pPr>
            <w:r>
              <w:rPr>
                <w:rFonts w:asciiTheme="minorHAnsi" w:hAnsiTheme="minorHAnsi" w:cstheme="minorHAnsi"/>
                <w:sz w:val="22"/>
                <w:szCs w:val="22"/>
              </w:rPr>
              <w:t>0,00</w:t>
            </w:r>
          </w:p>
        </w:tc>
        <w:tc>
          <w:tcPr>
            <w:tcW w:w="1843" w:type="dxa"/>
          </w:tcPr>
          <w:p w:rsidR="00F73836" w:rsidRDefault="00F73836" w:rsidP="00F73836">
            <w:pPr>
              <w:tabs>
                <w:tab w:val="left" w:pos="360"/>
                <w:tab w:val="left" w:pos="1080"/>
              </w:tabs>
              <w:jc w:val="right"/>
              <w:rPr>
                <w:rFonts w:asciiTheme="minorHAnsi" w:hAnsiTheme="minorHAnsi" w:cstheme="minorHAnsi"/>
                <w:sz w:val="22"/>
                <w:szCs w:val="22"/>
                <w:lang w:val="id-ID"/>
              </w:rPr>
            </w:pPr>
            <w:r>
              <w:rPr>
                <w:rFonts w:asciiTheme="minorHAnsi" w:hAnsiTheme="minorHAnsi" w:cstheme="minorHAnsi"/>
                <w:sz w:val="22"/>
                <w:szCs w:val="22"/>
                <w:lang w:val="id-ID"/>
              </w:rPr>
              <w:t>0,00</w:t>
            </w:r>
          </w:p>
        </w:tc>
      </w:tr>
      <w:tr w:rsidR="00F73836" w:rsidRPr="00C34898" w:rsidTr="001A52BC">
        <w:tc>
          <w:tcPr>
            <w:tcW w:w="3515" w:type="dxa"/>
          </w:tcPr>
          <w:p w:rsidR="00F73836" w:rsidRPr="00C34898" w:rsidRDefault="00F73836" w:rsidP="00F73836">
            <w:pPr>
              <w:tabs>
                <w:tab w:val="left" w:pos="360"/>
                <w:tab w:val="left" w:pos="1080"/>
              </w:tabs>
              <w:rPr>
                <w:rFonts w:asciiTheme="minorHAnsi" w:hAnsiTheme="minorHAnsi" w:cstheme="minorHAnsi"/>
                <w:sz w:val="22"/>
                <w:szCs w:val="22"/>
              </w:rPr>
            </w:pPr>
            <w:r w:rsidRPr="00C34898">
              <w:rPr>
                <w:rFonts w:asciiTheme="minorHAnsi" w:hAnsiTheme="minorHAnsi" w:cstheme="minorHAnsi"/>
                <w:sz w:val="22"/>
                <w:szCs w:val="22"/>
              </w:rPr>
              <w:t xml:space="preserve">Belanja </w:t>
            </w:r>
            <w:r w:rsidRPr="00C34898">
              <w:rPr>
                <w:rFonts w:asciiTheme="minorHAnsi" w:hAnsiTheme="minorHAnsi" w:cstheme="minorHAnsi"/>
                <w:sz w:val="22"/>
                <w:szCs w:val="22"/>
                <w:lang w:val="id-ID"/>
              </w:rPr>
              <w:t>Perjalanan Dinas</w:t>
            </w:r>
          </w:p>
        </w:tc>
        <w:tc>
          <w:tcPr>
            <w:tcW w:w="1843" w:type="dxa"/>
          </w:tcPr>
          <w:p w:rsidR="00F73836" w:rsidRPr="000A62FA" w:rsidRDefault="000A62FA" w:rsidP="00F73836">
            <w:pPr>
              <w:tabs>
                <w:tab w:val="left" w:pos="360"/>
                <w:tab w:val="left" w:pos="1080"/>
              </w:tabs>
              <w:jc w:val="right"/>
              <w:rPr>
                <w:rFonts w:asciiTheme="minorHAnsi" w:hAnsiTheme="minorHAnsi" w:cstheme="minorHAnsi"/>
                <w:sz w:val="22"/>
                <w:szCs w:val="22"/>
              </w:rPr>
            </w:pPr>
            <w:r>
              <w:rPr>
                <w:rFonts w:asciiTheme="minorHAnsi" w:hAnsiTheme="minorHAnsi" w:cstheme="minorHAnsi"/>
                <w:sz w:val="22"/>
                <w:szCs w:val="22"/>
              </w:rPr>
              <w:t>1.778.885.820,00</w:t>
            </w:r>
          </w:p>
        </w:tc>
        <w:tc>
          <w:tcPr>
            <w:tcW w:w="1843" w:type="dxa"/>
          </w:tcPr>
          <w:p w:rsidR="00F73836" w:rsidRPr="00C34898" w:rsidRDefault="00F73836" w:rsidP="00F73836">
            <w:pPr>
              <w:tabs>
                <w:tab w:val="left" w:pos="360"/>
                <w:tab w:val="left" w:pos="1080"/>
              </w:tabs>
              <w:jc w:val="right"/>
              <w:rPr>
                <w:rFonts w:asciiTheme="minorHAnsi" w:hAnsiTheme="minorHAnsi" w:cstheme="minorHAnsi"/>
                <w:sz w:val="22"/>
                <w:szCs w:val="22"/>
                <w:lang w:val="id-ID"/>
              </w:rPr>
            </w:pPr>
            <w:r>
              <w:rPr>
                <w:rFonts w:asciiTheme="minorHAnsi" w:hAnsiTheme="minorHAnsi" w:cstheme="minorHAnsi"/>
                <w:sz w:val="22"/>
                <w:szCs w:val="22"/>
                <w:lang w:val="id-ID"/>
              </w:rPr>
              <w:t>1.825.498.720,00</w:t>
            </w:r>
          </w:p>
        </w:tc>
      </w:tr>
      <w:tr w:rsidR="00F73836" w:rsidRPr="00C34898" w:rsidTr="001A52BC">
        <w:tc>
          <w:tcPr>
            <w:tcW w:w="3515" w:type="dxa"/>
          </w:tcPr>
          <w:p w:rsidR="00F73836" w:rsidRPr="00C34898" w:rsidRDefault="00F73836" w:rsidP="00F73836">
            <w:pPr>
              <w:tabs>
                <w:tab w:val="left" w:pos="360"/>
                <w:tab w:val="left" w:pos="1080"/>
              </w:tabs>
              <w:rPr>
                <w:rFonts w:asciiTheme="minorHAnsi" w:hAnsiTheme="minorHAnsi" w:cstheme="minorHAnsi"/>
                <w:sz w:val="22"/>
                <w:szCs w:val="22"/>
              </w:rPr>
            </w:pPr>
            <w:r w:rsidRPr="00C34898">
              <w:rPr>
                <w:rFonts w:asciiTheme="minorHAnsi" w:hAnsiTheme="minorHAnsi" w:cstheme="minorHAnsi"/>
                <w:sz w:val="22"/>
                <w:szCs w:val="22"/>
              </w:rPr>
              <w:t>Belanja Pemeliharaan</w:t>
            </w:r>
          </w:p>
        </w:tc>
        <w:tc>
          <w:tcPr>
            <w:tcW w:w="1843" w:type="dxa"/>
          </w:tcPr>
          <w:p w:rsidR="00F73836" w:rsidRPr="000A62FA" w:rsidRDefault="000A62FA" w:rsidP="00F73836">
            <w:pPr>
              <w:tabs>
                <w:tab w:val="left" w:pos="360"/>
                <w:tab w:val="left" w:pos="1080"/>
              </w:tabs>
              <w:jc w:val="right"/>
              <w:rPr>
                <w:rFonts w:asciiTheme="minorHAnsi" w:hAnsiTheme="minorHAnsi" w:cstheme="minorHAnsi"/>
                <w:sz w:val="22"/>
                <w:szCs w:val="22"/>
              </w:rPr>
            </w:pPr>
            <w:r>
              <w:rPr>
                <w:rFonts w:asciiTheme="minorHAnsi" w:hAnsiTheme="minorHAnsi" w:cstheme="minorHAnsi"/>
                <w:sz w:val="22"/>
                <w:szCs w:val="22"/>
              </w:rPr>
              <w:t>31.694.000,00</w:t>
            </w:r>
          </w:p>
        </w:tc>
        <w:tc>
          <w:tcPr>
            <w:tcW w:w="1843" w:type="dxa"/>
          </w:tcPr>
          <w:p w:rsidR="00F73836" w:rsidRPr="00C34898" w:rsidRDefault="00F73836" w:rsidP="00F73836">
            <w:pPr>
              <w:tabs>
                <w:tab w:val="left" w:pos="360"/>
                <w:tab w:val="left" w:pos="1080"/>
              </w:tabs>
              <w:jc w:val="right"/>
              <w:rPr>
                <w:rFonts w:asciiTheme="minorHAnsi" w:hAnsiTheme="minorHAnsi" w:cstheme="minorHAnsi"/>
                <w:sz w:val="22"/>
                <w:szCs w:val="22"/>
                <w:lang w:val="id-ID"/>
              </w:rPr>
            </w:pPr>
            <w:r>
              <w:rPr>
                <w:rFonts w:asciiTheme="minorHAnsi" w:hAnsiTheme="minorHAnsi" w:cstheme="minorHAnsi"/>
                <w:sz w:val="22"/>
                <w:szCs w:val="22"/>
                <w:lang w:val="id-ID"/>
              </w:rPr>
              <w:t>5.200.000,00</w:t>
            </w:r>
          </w:p>
        </w:tc>
      </w:tr>
      <w:tr w:rsidR="00F73836" w:rsidRPr="00C34898" w:rsidTr="001A52BC">
        <w:tc>
          <w:tcPr>
            <w:tcW w:w="3515" w:type="dxa"/>
          </w:tcPr>
          <w:p w:rsidR="00F73836" w:rsidRPr="00C34898" w:rsidRDefault="00F73836" w:rsidP="00F73836">
            <w:pPr>
              <w:tabs>
                <w:tab w:val="left" w:pos="360"/>
                <w:tab w:val="left" w:pos="1080"/>
              </w:tabs>
              <w:rPr>
                <w:rFonts w:asciiTheme="minorHAnsi" w:hAnsiTheme="minorHAnsi" w:cstheme="minorHAnsi"/>
                <w:sz w:val="22"/>
                <w:szCs w:val="22"/>
                <w:lang w:val="id-ID"/>
              </w:rPr>
            </w:pPr>
            <w:r w:rsidRPr="00C34898">
              <w:rPr>
                <w:rFonts w:asciiTheme="minorHAnsi" w:hAnsiTheme="minorHAnsi" w:cstheme="minorHAnsi"/>
                <w:sz w:val="22"/>
                <w:szCs w:val="22"/>
              </w:rPr>
              <w:t xml:space="preserve">Belanja </w:t>
            </w:r>
            <w:r w:rsidRPr="00C34898">
              <w:rPr>
                <w:rFonts w:asciiTheme="minorHAnsi" w:hAnsiTheme="minorHAnsi" w:cstheme="minorHAnsi"/>
                <w:sz w:val="22"/>
                <w:szCs w:val="22"/>
                <w:lang w:val="id-ID"/>
              </w:rPr>
              <w:t>Jasa Konsult</w:t>
            </w:r>
            <w:r w:rsidRPr="00C34898">
              <w:rPr>
                <w:rFonts w:asciiTheme="minorHAnsi" w:hAnsiTheme="minorHAnsi" w:cstheme="minorHAnsi"/>
                <w:sz w:val="22"/>
                <w:szCs w:val="22"/>
              </w:rPr>
              <w:t>an</w:t>
            </w:r>
            <w:r w:rsidRPr="00C34898">
              <w:rPr>
                <w:rFonts w:asciiTheme="minorHAnsi" w:hAnsiTheme="minorHAnsi" w:cstheme="minorHAnsi"/>
                <w:sz w:val="22"/>
                <w:szCs w:val="22"/>
                <w:lang w:val="id-ID"/>
              </w:rPr>
              <w:t>si</w:t>
            </w:r>
          </w:p>
        </w:tc>
        <w:tc>
          <w:tcPr>
            <w:tcW w:w="1843" w:type="dxa"/>
          </w:tcPr>
          <w:p w:rsidR="00F73836" w:rsidRPr="000A62FA" w:rsidRDefault="000A62FA" w:rsidP="00F73836">
            <w:pPr>
              <w:tabs>
                <w:tab w:val="left" w:pos="360"/>
                <w:tab w:val="left" w:pos="1080"/>
              </w:tabs>
              <w:jc w:val="right"/>
              <w:rPr>
                <w:rFonts w:asciiTheme="minorHAnsi" w:hAnsiTheme="minorHAnsi" w:cstheme="minorHAnsi"/>
                <w:sz w:val="22"/>
                <w:szCs w:val="22"/>
              </w:rPr>
            </w:pPr>
            <w:r>
              <w:rPr>
                <w:rFonts w:asciiTheme="minorHAnsi" w:hAnsiTheme="minorHAnsi" w:cstheme="minorHAnsi"/>
                <w:sz w:val="22"/>
                <w:szCs w:val="22"/>
              </w:rPr>
              <w:t>2.972.322.190,00</w:t>
            </w:r>
          </w:p>
        </w:tc>
        <w:tc>
          <w:tcPr>
            <w:tcW w:w="1843" w:type="dxa"/>
          </w:tcPr>
          <w:p w:rsidR="00F73836" w:rsidRPr="00C34898" w:rsidRDefault="00F73836" w:rsidP="00F73836">
            <w:pPr>
              <w:tabs>
                <w:tab w:val="left" w:pos="360"/>
                <w:tab w:val="left" w:pos="1080"/>
              </w:tabs>
              <w:jc w:val="right"/>
              <w:rPr>
                <w:rFonts w:asciiTheme="minorHAnsi" w:hAnsiTheme="minorHAnsi" w:cstheme="minorHAnsi"/>
                <w:sz w:val="22"/>
                <w:szCs w:val="22"/>
                <w:lang w:val="id-ID"/>
              </w:rPr>
            </w:pPr>
            <w:r>
              <w:rPr>
                <w:rFonts w:asciiTheme="minorHAnsi" w:hAnsiTheme="minorHAnsi" w:cstheme="minorHAnsi"/>
                <w:sz w:val="22"/>
                <w:szCs w:val="22"/>
                <w:lang w:val="id-ID"/>
              </w:rPr>
              <w:t>1.702.616.000,00</w:t>
            </w:r>
          </w:p>
        </w:tc>
      </w:tr>
      <w:tr w:rsidR="000A62FA" w:rsidRPr="00C34898" w:rsidTr="001A52BC">
        <w:tc>
          <w:tcPr>
            <w:tcW w:w="3515" w:type="dxa"/>
          </w:tcPr>
          <w:p w:rsidR="000A62FA" w:rsidRPr="000A62FA" w:rsidRDefault="000A62FA" w:rsidP="00F73836">
            <w:pPr>
              <w:tabs>
                <w:tab w:val="left" w:pos="360"/>
                <w:tab w:val="left" w:pos="1080"/>
              </w:tabs>
              <w:rPr>
                <w:rFonts w:asciiTheme="minorHAnsi" w:hAnsiTheme="minorHAnsi" w:cstheme="minorHAnsi"/>
                <w:sz w:val="22"/>
                <w:szCs w:val="22"/>
              </w:rPr>
            </w:pPr>
            <w:r>
              <w:rPr>
                <w:rFonts w:asciiTheme="minorHAnsi" w:hAnsiTheme="minorHAnsi" w:cstheme="minorHAnsi"/>
                <w:sz w:val="22"/>
                <w:szCs w:val="22"/>
              </w:rPr>
              <w:t>Belanja Jasa Lembaga</w:t>
            </w:r>
          </w:p>
        </w:tc>
        <w:tc>
          <w:tcPr>
            <w:tcW w:w="1843" w:type="dxa"/>
          </w:tcPr>
          <w:p w:rsidR="000A62FA" w:rsidRDefault="000A62FA" w:rsidP="00F73836">
            <w:pPr>
              <w:tabs>
                <w:tab w:val="left" w:pos="360"/>
                <w:tab w:val="left" w:pos="1080"/>
              </w:tabs>
              <w:jc w:val="right"/>
              <w:rPr>
                <w:rFonts w:asciiTheme="minorHAnsi" w:hAnsiTheme="minorHAnsi" w:cstheme="minorHAnsi"/>
                <w:sz w:val="22"/>
                <w:szCs w:val="22"/>
              </w:rPr>
            </w:pPr>
            <w:r>
              <w:rPr>
                <w:rFonts w:asciiTheme="minorHAnsi" w:hAnsiTheme="minorHAnsi" w:cstheme="minorHAnsi"/>
                <w:sz w:val="22"/>
                <w:szCs w:val="22"/>
              </w:rPr>
              <w:t>197.580.516,00</w:t>
            </w:r>
          </w:p>
        </w:tc>
        <w:tc>
          <w:tcPr>
            <w:tcW w:w="1843" w:type="dxa"/>
          </w:tcPr>
          <w:p w:rsidR="000A62FA" w:rsidRPr="000A62FA" w:rsidRDefault="000A62FA" w:rsidP="00F73836">
            <w:pPr>
              <w:tabs>
                <w:tab w:val="left" w:pos="360"/>
                <w:tab w:val="left" w:pos="1080"/>
              </w:tabs>
              <w:jc w:val="right"/>
              <w:rPr>
                <w:rFonts w:asciiTheme="minorHAnsi" w:hAnsiTheme="minorHAnsi" w:cstheme="minorHAnsi"/>
                <w:sz w:val="22"/>
                <w:szCs w:val="22"/>
              </w:rPr>
            </w:pPr>
            <w:r>
              <w:rPr>
                <w:rFonts w:asciiTheme="minorHAnsi" w:hAnsiTheme="minorHAnsi" w:cstheme="minorHAnsi"/>
                <w:sz w:val="22"/>
                <w:szCs w:val="22"/>
              </w:rPr>
              <w:t>0,00</w:t>
            </w:r>
          </w:p>
        </w:tc>
      </w:tr>
      <w:tr w:rsidR="00F73836" w:rsidRPr="00C34898" w:rsidTr="001A52BC">
        <w:tc>
          <w:tcPr>
            <w:tcW w:w="3515" w:type="dxa"/>
          </w:tcPr>
          <w:p w:rsidR="00F73836" w:rsidRDefault="00F73836" w:rsidP="00F73836">
            <w:pPr>
              <w:tabs>
                <w:tab w:val="left" w:pos="360"/>
                <w:tab w:val="left" w:pos="1080"/>
              </w:tabs>
              <w:rPr>
                <w:rFonts w:asciiTheme="minorHAnsi" w:hAnsiTheme="minorHAnsi" w:cstheme="minorHAnsi"/>
                <w:sz w:val="22"/>
                <w:szCs w:val="22"/>
                <w:lang w:val="id-ID"/>
              </w:rPr>
            </w:pPr>
            <w:r>
              <w:rPr>
                <w:rFonts w:asciiTheme="minorHAnsi" w:hAnsiTheme="minorHAnsi" w:cstheme="minorHAnsi"/>
                <w:sz w:val="22"/>
                <w:szCs w:val="22"/>
                <w:lang w:val="id-ID"/>
              </w:rPr>
              <w:t>Belanja kursus, pelatihan, sosialisasi dan bimbingan teknis PNS</w:t>
            </w:r>
          </w:p>
        </w:tc>
        <w:tc>
          <w:tcPr>
            <w:tcW w:w="1843" w:type="dxa"/>
          </w:tcPr>
          <w:p w:rsidR="00F73836" w:rsidRPr="000A62FA" w:rsidRDefault="000A62FA" w:rsidP="00F73836">
            <w:pPr>
              <w:tabs>
                <w:tab w:val="left" w:pos="360"/>
                <w:tab w:val="left" w:pos="1080"/>
              </w:tabs>
              <w:jc w:val="right"/>
              <w:rPr>
                <w:rFonts w:asciiTheme="minorHAnsi" w:hAnsiTheme="minorHAnsi" w:cstheme="minorHAnsi"/>
                <w:sz w:val="22"/>
                <w:szCs w:val="22"/>
              </w:rPr>
            </w:pPr>
            <w:r>
              <w:rPr>
                <w:rFonts w:asciiTheme="minorHAnsi" w:hAnsiTheme="minorHAnsi" w:cstheme="minorHAnsi"/>
                <w:sz w:val="22"/>
                <w:szCs w:val="22"/>
              </w:rPr>
              <w:t>0,00</w:t>
            </w:r>
          </w:p>
        </w:tc>
        <w:tc>
          <w:tcPr>
            <w:tcW w:w="1843" w:type="dxa"/>
          </w:tcPr>
          <w:p w:rsidR="00F73836" w:rsidRDefault="00F73836" w:rsidP="00F73836">
            <w:pPr>
              <w:tabs>
                <w:tab w:val="left" w:pos="360"/>
                <w:tab w:val="left" w:pos="1080"/>
              </w:tabs>
              <w:jc w:val="right"/>
              <w:rPr>
                <w:rFonts w:asciiTheme="minorHAnsi" w:hAnsiTheme="minorHAnsi" w:cstheme="minorHAnsi"/>
                <w:sz w:val="22"/>
                <w:szCs w:val="22"/>
                <w:lang w:val="id-ID"/>
              </w:rPr>
            </w:pPr>
            <w:r>
              <w:rPr>
                <w:rFonts w:asciiTheme="minorHAnsi" w:hAnsiTheme="minorHAnsi" w:cstheme="minorHAnsi"/>
                <w:sz w:val="22"/>
                <w:szCs w:val="22"/>
                <w:lang w:val="id-ID"/>
              </w:rPr>
              <w:t>0,00</w:t>
            </w:r>
          </w:p>
        </w:tc>
      </w:tr>
      <w:tr w:rsidR="00F73836" w:rsidRPr="00C34898" w:rsidTr="001A52BC">
        <w:tc>
          <w:tcPr>
            <w:tcW w:w="3515" w:type="dxa"/>
          </w:tcPr>
          <w:p w:rsidR="00F73836" w:rsidRPr="00C34898" w:rsidRDefault="00F73836" w:rsidP="00F73836">
            <w:pPr>
              <w:tabs>
                <w:tab w:val="left" w:pos="360"/>
                <w:tab w:val="left" w:pos="1080"/>
              </w:tabs>
              <w:rPr>
                <w:rFonts w:asciiTheme="minorHAnsi" w:hAnsiTheme="minorHAnsi" w:cstheme="minorHAnsi"/>
                <w:sz w:val="22"/>
                <w:szCs w:val="22"/>
              </w:rPr>
            </w:pPr>
            <w:r w:rsidRPr="00C34898">
              <w:rPr>
                <w:rFonts w:asciiTheme="minorHAnsi" w:hAnsiTheme="minorHAnsi" w:cstheme="minorHAnsi"/>
                <w:sz w:val="22"/>
                <w:szCs w:val="22"/>
              </w:rPr>
              <w:t>Belanja Honorarium PNS</w:t>
            </w:r>
          </w:p>
        </w:tc>
        <w:tc>
          <w:tcPr>
            <w:tcW w:w="1843" w:type="dxa"/>
          </w:tcPr>
          <w:p w:rsidR="00F73836" w:rsidRPr="000A62FA" w:rsidRDefault="00D676EF" w:rsidP="00F73836">
            <w:pPr>
              <w:tabs>
                <w:tab w:val="left" w:pos="360"/>
                <w:tab w:val="left" w:pos="1080"/>
              </w:tabs>
              <w:jc w:val="right"/>
              <w:rPr>
                <w:rFonts w:asciiTheme="minorHAnsi" w:hAnsiTheme="minorHAnsi" w:cstheme="minorHAnsi"/>
                <w:sz w:val="22"/>
                <w:szCs w:val="22"/>
              </w:rPr>
            </w:pPr>
            <w:r>
              <w:rPr>
                <w:rFonts w:asciiTheme="minorHAnsi" w:hAnsiTheme="minorHAnsi" w:cstheme="minorHAnsi"/>
                <w:sz w:val="22"/>
                <w:szCs w:val="22"/>
              </w:rPr>
              <w:t>286.110.000</w:t>
            </w:r>
            <w:r w:rsidR="000A62FA">
              <w:rPr>
                <w:rFonts w:asciiTheme="minorHAnsi" w:hAnsiTheme="minorHAnsi" w:cstheme="minorHAnsi"/>
                <w:sz w:val="22"/>
                <w:szCs w:val="22"/>
              </w:rPr>
              <w:t>,00</w:t>
            </w:r>
          </w:p>
        </w:tc>
        <w:tc>
          <w:tcPr>
            <w:tcW w:w="1843" w:type="dxa"/>
          </w:tcPr>
          <w:p w:rsidR="00F73836" w:rsidRPr="00C34898" w:rsidRDefault="00F73836" w:rsidP="00F73836">
            <w:pPr>
              <w:tabs>
                <w:tab w:val="left" w:pos="360"/>
                <w:tab w:val="left" w:pos="1080"/>
              </w:tabs>
              <w:jc w:val="right"/>
              <w:rPr>
                <w:rFonts w:asciiTheme="minorHAnsi" w:hAnsiTheme="minorHAnsi" w:cstheme="minorHAnsi"/>
                <w:sz w:val="22"/>
                <w:szCs w:val="22"/>
                <w:lang w:val="id-ID"/>
              </w:rPr>
            </w:pPr>
            <w:r>
              <w:rPr>
                <w:rFonts w:asciiTheme="minorHAnsi" w:hAnsiTheme="minorHAnsi" w:cstheme="minorHAnsi"/>
                <w:sz w:val="22"/>
                <w:szCs w:val="22"/>
                <w:lang w:val="id-ID"/>
              </w:rPr>
              <w:t>364.450.000,00</w:t>
            </w:r>
          </w:p>
        </w:tc>
      </w:tr>
      <w:tr w:rsidR="00F73836" w:rsidRPr="00C34898" w:rsidTr="001A52BC">
        <w:tc>
          <w:tcPr>
            <w:tcW w:w="3515" w:type="dxa"/>
          </w:tcPr>
          <w:p w:rsidR="00F73836" w:rsidRPr="00C34898" w:rsidRDefault="00F73836" w:rsidP="00F73836">
            <w:pPr>
              <w:tabs>
                <w:tab w:val="left" w:pos="360"/>
                <w:tab w:val="left" w:pos="1080"/>
              </w:tabs>
              <w:rPr>
                <w:rFonts w:asciiTheme="minorHAnsi" w:hAnsiTheme="minorHAnsi" w:cstheme="minorHAnsi"/>
                <w:sz w:val="22"/>
                <w:szCs w:val="22"/>
              </w:rPr>
            </w:pPr>
            <w:r w:rsidRPr="00C34898">
              <w:rPr>
                <w:rFonts w:asciiTheme="minorHAnsi" w:hAnsiTheme="minorHAnsi" w:cstheme="minorHAnsi"/>
                <w:sz w:val="22"/>
                <w:szCs w:val="22"/>
              </w:rPr>
              <w:lastRenderedPageBreak/>
              <w:t>Belanja Honorarium Non PNS</w:t>
            </w:r>
          </w:p>
        </w:tc>
        <w:tc>
          <w:tcPr>
            <w:tcW w:w="1843" w:type="dxa"/>
          </w:tcPr>
          <w:p w:rsidR="00F73836" w:rsidRPr="000A62FA" w:rsidRDefault="000A62FA" w:rsidP="00F73836">
            <w:pPr>
              <w:tabs>
                <w:tab w:val="left" w:pos="360"/>
                <w:tab w:val="left" w:pos="1080"/>
              </w:tabs>
              <w:jc w:val="right"/>
              <w:rPr>
                <w:rFonts w:asciiTheme="minorHAnsi" w:hAnsiTheme="minorHAnsi" w:cstheme="minorHAnsi"/>
                <w:sz w:val="22"/>
                <w:szCs w:val="22"/>
              </w:rPr>
            </w:pPr>
            <w:r>
              <w:rPr>
                <w:rFonts w:asciiTheme="minorHAnsi" w:hAnsiTheme="minorHAnsi" w:cstheme="minorHAnsi"/>
                <w:sz w:val="22"/>
                <w:szCs w:val="22"/>
              </w:rPr>
              <w:t>0,00</w:t>
            </w:r>
          </w:p>
        </w:tc>
        <w:tc>
          <w:tcPr>
            <w:tcW w:w="1843" w:type="dxa"/>
          </w:tcPr>
          <w:p w:rsidR="00F73836" w:rsidRPr="00C34898" w:rsidRDefault="00F73836" w:rsidP="00F73836">
            <w:pPr>
              <w:tabs>
                <w:tab w:val="left" w:pos="360"/>
                <w:tab w:val="left" w:pos="1080"/>
              </w:tabs>
              <w:jc w:val="right"/>
              <w:rPr>
                <w:rFonts w:asciiTheme="minorHAnsi" w:hAnsiTheme="minorHAnsi" w:cstheme="minorHAnsi"/>
                <w:sz w:val="22"/>
                <w:szCs w:val="22"/>
                <w:lang w:val="id-ID"/>
              </w:rPr>
            </w:pPr>
            <w:r>
              <w:rPr>
                <w:rFonts w:asciiTheme="minorHAnsi" w:hAnsiTheme="minorHAnsi" w:cstheme="minorHAnsi"/>
                <w:sz w:val="22"/>
                <w:szCs w:val="22"/>
                <w:lang w:val="id-ID"/>
              </w:rPr>
              <w:t>193.624.882,00</w:t>
            </w:r>
          </w:p>
        </w:tc>
      </w:tr>
      <w:tr w:rsidR="00F73836" w:rsidRPr="00C34898" w:rsidTr="001A52BC">
        <w:tc>
          <w:tcPr>
            <w:tcW w:w="3515" w:type="dxa"/>
          </w:tcPr>
          <w:p w:rsidR="00F73836" w:rsidRPr="00C34898" w:rsidRDefault="00F73836" w:rsidP="00F73836">
            <w:pPr>
              <w:tabs>
                <w:tab w:val="left" w:pos="360"/>
                <w:tab w:val="left" w:pos="1080"/>
              </w:tabs>
              <w:rPr>
                <w:rFonts w:asciiTheme="minorHAnsi" w:hAnsiTheme="minorHAnsi" w:cstheme="minorHAnsi"/>
                <w:b/>
                <w:sz w:val="22"/>
                <w:szCs w:val="22"/>
                <w:lang w:val="id-ID"/>
              </w:rPr>
            </w:pPr>
            <w:r w:rsidRPr="00C34898">
              <w:rPr>
                <w:rFonts w:asciiTheme="minorHAnsi" w:hAnsiTheme="minorHAnsi" w:cstheme="minorHAnsi"/>
                <w:sz w:val="22"/>
                <w:szCs w:val="22"/>
              </w:rPr>
              <w:t>Belanja Kontribusi</w:t>
            </w:r>
          </w:p>
        </w:tc>
        <w:tc>
          <w:tcPr>
            <w:tcW w:w="1843" w:type="dxa"/>
          </w:tcPr>
          <w:p w:rsidR="00F73836" w:rsidRPr="000A62FA" w:rsidRDefault="000A62FA" w:rsidP="00F73836">
            <w:pPr>
              <w:tabs>
                <w:tab w:val="left" w:pos="360"/>
                <w:tab w:val="left" w:pos="1080"/>
              </w:tabs>
              <w:jc w:val="right"/>
              <w:rPr>
                <w:rFonts w:asciiTheme="minorHAnsi" w:hAnsiTheme="minorHAnsi" w:cstheme="minorHAnsi"/>
                <w:sz w:val="22"/>
                <w:szCs w:val="22"/>
              </w:rPr>
            </w:pPr>
            <w:r>
              <w:rPr>
                <w:rFonts w:asciiTheme="minorHAnsi" w:hAnsiTheme="minorHAnsi" w:cstheme="minorHAnsi"/>
                <w:sz w:val="22"/>
                <w:szCs w:val="22"/>
              </w:rPr>
              <w:t>16.600.000,00</w:t>
            </w:r>
          </w:p>
        </w:tc>
        <w:tc>
          <w:tcPr>
            <w:tcW w:w="1843" w:type="dxa"/>
          </w:tcPr>
          <w:p w:rsidR="00F73836" w:rsidRPr="00C34898" w:rsidRDefault="00F73836" w:rsidP="00F73836">
            <w:pPr>
              <w:tabs>
                <w:tab w:val="left" w:pos="360"/>
                <w:tab w:val="left" w:pos="1080"/>
              </w:tabs>
              <w:jc w:val="right"/>
              <w:rPr>
                <w:rFonts w:asciiTheme="minorHAnsi" w:hAnsiTheme="minorHAnsi" w:cstheme="minorHAnsi"/>
                <w:sz w:val="22"/>
                <w:szCs w:val="22"/>
                <w:lang w:val="id-ID"/>
              </w:rPr>
            </w:pPr>
            <w:r>
              <w:rPr>
                <w:rFonts w:asciiTheme="minorHAnsi" w:hAnsiTheme="minorHAnsi" w:cstheme="minorHAnsi"/>
                <w:sz w:val="22"/>
                <w:szCs w:val="22"/>
                <w:lang w:val="id-ID"/>
              </w:rPr>
              <w:t>23.000.000,00</w:t>
            </w:r>
          </w:p>
        </w:tc>
      </w:tr>
      <w:tr w:rsidR="00F73836" w:rsidRPr="00C34898" w:rsidTr="001A52BC">
        <w:tc>
          <w:tcPr>
            <w:tcW w:w="3515" w:type="dxa"/>
          </w:tcPr>
          <w:p w:rsidR="00F73836" w:rsidRPr="00C34898" w:rsidRDefault="00F73836" w:rsidP="00F73836">
            <w:pPr>
              <w:tabs>
                <w:tab w:val="left" w:pos="360"/>
                <w:tab w:val="left" w:pos="1080"/>
              </w:tabs>
              <w:rPr>
                <w:rFonts w:asciiTheme="minorHAnsi" w:hAnsiTheme="minorHAnsi" w:cstheme="minorHAnsi"/>
                <w:b/>
                <w:sz w:val="22"/>
                <w:szCs w:val="22"/>
                <w:lang w:val="id-ID"/>
              </w:rPr>
            </w:pPr>
            <w:r w:rsidRPr="00C34898">
              <w:rPr>
                <w:rFonts w:asciiTheme="minorHAnsi" w:hAnsiTheme="minorHAnsi" w:cstheme="minorHAnsi"/>
                <w:b/>
                <w:sz w:val="22"/>
                <w:szCs w:val="22"/>
                <w:lang w:val="id-ID"/>
              </w:rPr>
              <w:t xml:space="preserve">            Jumlah</w:t>
            </w:r>
          </w:p>
        </w:tc>
        <w:tc>
          <w:tcPr>
            <w:tcW w:w="1843" w:type="dxa"/>
          </w:tcPr>
          <w:p w:rsidR="00F73836" w:rsidRPr="000A62FA" w:rsidRDefault="00D676EF" w:rsidP="00F73836">
            <w:pPr>
              <w:tabs>
                <w:tab w:val="left" w:pos="360"/>
                <w:tab w:val="left" w:pos="1080"/>
              </w:tabs>
              <w:jc w:val="right"/>
              <w:rPr>
                <w:rFonts w:asciiTheme="minorHAnsi" w:hAnsiTheme="minorHAnsi" w:cstheme="minorHAnsi"/>
                <w:b/>
                <w:color w:val="FF0000"/>
                <w:sz w:val="22"/>
                <w:szCs w:val="22"/>
              </w:rPr>
            </w:pPr>
            <w:r w:rsidRPr="00D676EF">
              <w:rPr>
                <w:rFonts w:asciiTheme="minorHAnsi" w:hAnsiTheme="minorHAnsi" w:cstheme="minorHAnsi"/>
                <w:b/>
                <w:bCs/>
                <w:color w:val="000000"/>
                <w:sz w:val="22"/>
                <w:szCs w:val="20"/>
                <w:lang w:eastAsia="id-ID"/>
              </w:rPr>
              <w:t>6.412.926.788,00</w:t>
            </w:r>
          </w:p>
        </w:tc>
        <w:tc>
          <w:tcPr>
            <w:tcW w:w="1843" w:type="dxa"/>
          </w:tcPr>
          <w:p w:rsidR="00F73836" w:rsidRPr="00D676EF" w:rsidRDefault="00D676EF" w:rsidP="00F73836">
            <w:pPr>
              <w:tabs>
                <w:tab w:val="left" w:pos="360"/>
                <w:tab w:val="left" w:pos="1080"/>
              </w:tabs>
              <w:jc w:val="right"/>
              <w:rPr>
                <w:rFonts w:asciiTheme="minorHAnsi" w:hAnsiTheme="minorHAnsi" w:cstheme="minorHAnsi"/>
                <w:b/>
                <w:color w:val="FF0000"/>
                <w:sz w:val="22"/>
                <w:szCs w:val="22"/>
              </w:rPr>
            </w:pPr>
            <w:r>
              <w:rPr>
                <w:rFonts w:asciiTheme="minorHAnsi" w:hAnsiTheme="minorHAnsi" w:cstheme="minorHAnsi"/>
                <w:b/>
                <w:sz w:val="22"/>
                <w:szCs w:val="22"/>
              </w:rPr>
              <w:t>5.184.806.332,00</w:t>
            </w:r>
          </w:p>
        </w:tc>
      </w:tr>
    </w:tbl>
    <w:p w:rsidR="00B7065A" w:rsidRDefault="00B7065A" w:rsidP="00D30610">
      <w:pPr>
        <w:autoSpaceDE w:val="0"/>
        <w:autoSpaceDN w:val="0"/>
        <w:adjustRightInd w:val="0"/>
        <w:jc w:val="both"/>
        <w:rPr>
          <w:rFonts w:asciiTheme="minorHAnsi" w:hAnsiTheme="minorHAnsi" w:cstheme="minorHAnsi"/>
          <w:color w:val="000000"/>
          <w:sz w:val="22"/>
          <w:szCs w:val="22"/>
          <w:lang w:eastAsia="id-ID"/>
        </w:rPr>
      </w:pPr>
    </w:p>
    <w:p w:rsidR="00B969E8" w:rsidRDefault="002215F1" w:rsidP="00D30610">
      <w:pPr>
        <w:autoSpaceDE w:val="0"/>
        <w:autoSpaceDN w:val="0"/>
        <w:adjustRightInd w:val="0"/>
        <w:jc w:val="both"/>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 xml:space="preserve">Pada realisasi belanja barang dan jasa, tidak ada barang dan jasa yang dikapitalisir. Semua barang dan jasa tercatat sebagai aset Dinas Perumahan Rakyat, Kawasan Permukiman dan Pertanahan Provinsi Sumatera Barat. </w:t>
      </w:r>
    </w:p>
    <w:p w:rsidR="002215F1" w:rsidRDefault="002215F1" w:rsidP="00D30610">
      <w:pPr>
        <w:autoSpaceDE w:val="0"/>
        <w:autoSpaceDN w:val="0"/>
        <w:adjustRightInd w:val="0"/>
        <w:jc w:val="both"/>
        <w:rPr>
          <w:rFonts w:asciiTheme="minorHAnsi" w:hAnsiTheme="minorHAnsi" w:cstheme="minorHAnsi"/>
          <w:color w:val="000000"/>
          <w:sz w:val="22"/>
          <w:szCs w:val="22"/>
          <w:lang w:eastAsia="id-ID"/>
        </w:rPr>
      </w:pPr>
    </w:p>
    <w:tbl>
      <w:tblPr>
        <w:tblW w:w="819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1701"/>
        <w:gridCol w:w="1701"/>
        <w:gridCol w:w="709"/>
        <w:gridCol w:w="1672"/>
      </w:tblGrid>
      <w:tr w:rsidR="00B969E8" w:rsidRPr="00C34898" w:rsidTr="00B969E8">
        <w:trPr>
          <w:trHeight w:val="372"/>
        </w:trPr>
        <w:tc>
          <w:tcPr>
            <w:tcW w:w="567" w:type="dxa"/>
            <w:tcBorders>
              <w:bottom w:val="single" w:sz="4" w:space="0" w:color="auto"/>
            </w:tcBorders>
          </w:tcPr>
          <w:p w:rsidR="00B969E8" w:rsidRPr="00C34898" w:rsidRDefault="00B969E8" w:rsidP="00B969E8">
            <w:pPr>
              <w:spacing w:before="120"/>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No</w:t>
            </w:r>
          </w:p>
        </w:tc>
        <w:tc>
          <w:tcPr>
            <w:tcW w:w="1843" w:type="dxa"/>
            <w:tcBorders>
              <w:bottom w:val="single" w:sz="4" w:space="0" w:color="auto"/>
            </w:tcBorders>
          </w:tcPr>
          <w:p w:rsidR="00B969E8" w:rsidRPr="00C34898" w:rsidRDefault="00B969E8" w:rsidP="00B969E8">
            <w:pPr>
              <w:spacing w:before="120"/>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Perkiraan</w:t>
            </w:r>
          </w:p>
        </w:tc>
        <w:tc>
          <w:tcPr>
            <w:tcW w:w="1701" w:type="dxa"/>
            <w:tcBorders>
              <w:bottom w:val="single" w:sz="4" w:space="0" w:color="auto"/>
            </w:tcBorders>
          </w:tcPr>
          <w:p w:rsidR="00B969E8" w:rsidRPr="006A0925" w:rsidRDefault="00B969E8" w:rsidP="00B969E8">
            <w:pPr>
              <w:spacing w:before="120"/>
              <w:jc w:val="center"/>
              <w:rPr>
                <w:rFonts w:asciiTheme="minorHAnsi" w:hAnsiTheme="minorHAnsi" w:cstheme="minorHAnsi"/>
                <w:b/>
                <w:bCs/>
                <w:color w:val="000000"/>
                <w:sz w:val="22"/>
                <w:szCs w:val="22"/>
                <w:lang w:val="id-ID" w:eastAsia="id-ID"/>
              </w:rPr>
            </w:pPr>
            <w:r w:rsidRPr="00C34898">
              <w:rPr>
                <w:rFonts w:asciiTheme="minorHAnsi" w:hAnsiTheme="minorHAnsi" w:cstheme="minorHAnsi"/>
                <w:b/>
                <w:bCs/>
                <w:color w:val="000000"/>
                <w:sz w:val="22"/>
                <w:szCs w:val="22"/>
                <w:lang w:eastAsia="id-ID"/>
              </w:rPr>
              <w:t>Anggaran 201</w:t>
            </w:r>
            <w:r>
              <w:rPr>
                <w:rFonts w:asciiTheme="minorHAnsi" w:hAnsiTheme="minorHAnsi" w:cstheme="minorHAnsi"/>
                <w:b/>
                <w:bCs/>
                <w:color w:val="000000"/>
                <w:sz w:val="22"/>
                <w:szCs w:val="22"/>
                <w:lang w:val="id-ID" w:eastAsia="id-ID"/>
              </w:rPr>
              <w:t>9</w:t>
            </w:r>
          </w:p>
        </w:tc>
        <w:tc>
          <w:tcPr>
            <w:tcW w:w="1701" w:type="dxa"/>
            <w:tcBorders>
              <w:bottom w:val="single" w:sz="4" w:space="0" w:color="auto"/>
            </w:tcBorders>
          </w:tcPr>
          <w:p w:rsidR="00B969E8" w:rsidRPr="006A0925" w:rsidRDefault="00B969E8" w:rsidP="00B969E8">
            <w:pPr>
              <w:spacing w:before="120"/>
              <w:jc w:val="center"/>
              <w:rPr>
                <w:rFonts w:asciiTheme="minorHAnsi" w:hAnsiTheme="minorHAnsi" w:cstheme="minorHAnsi"/>
                <w:b/>
                <w:bCs/>
                <w:color w:val="000000"/>
                <w:sz w:val="22"/>
                <w:szCs w:val="22"/>
                <w:lang w:val="id-ID" w:eastAsia="id-ID"/>
              </w:rPr>
            </w:pPr>
            <w:r w:rsidRPr="00C34898">
              <w:rPr>
                <w:rFonts w:asciiTheme="minorHAnsi" w:hAnsiTheme="minorHAnsi" w:cstheme="minorHAnsi"/>
                <w:b/>
                <w:bCs/>
                <w:color w:val="000000"/>
                <w:sz w:val="22"/>
                <w:szCs w:val="22"/>
                <w:lang w:eastAsia="id-ID"/>
              </w:rPr>
              <w:t>Realisasi 201</w:t>
            </w:r>
            <w:r>
              <w:rPr>
                <w:rFonts w:asciiTheme="minorHAnsi" w:hAnsiTheme="minorHAnsi" w:cstheme="minorHAnsi"/>
                <w:b/>
                <w:bCs/>
                <w:color w:val="000000"/>
                <w:sz w:val="22"/>
                <w:szCs w:val="22"/>
                <w:lang w:val="id-ID" w:eastAsia="id-ID"/>
              </w:rPr>
              <w:t>9</w:t>
            </w:r>
          </w:p>
        </w:tc>
        <w:tc>
          <w:tcPr>
            <w:tcW w:w="709" w:type="dxa"/>
            <w:tcBorders>
              <w:bottom w:val="single" w:sz="4" w:space="0" w:color="auto"/>
            </w:tcBorders>
          </w:tcPr>
          <w:p w:rsidR="00B969E8" w:rsidRPr="00C34898" w:rsidRDefault="00B969E8" w:rsidP="00B969E8">
            <w:pPr>
              <w:spacing w:before="120"/>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w:t>
            </w:r>
          </w:p>
        </w:tc>
        <w:tc>
          <w:tcPr>
            <w:tcW w:w="1672" w:type="dxa"/>
            <w:tcBorders>
              <w:bottom w:val="single" w:sz="4" w:space="0" w:color="auto"/>
            </w:tcBorders>
          </w:tcPr>
          <w:p w:rsidR="00B969E8" w:rsidRPr="006A0925" w:rsidRDefault="00B969E8" w:rsidP="00B969E8">
            <w:pPr>
              <w:spacing w:before="120"/>
              <w:jc w:val="center"/>
              <w:rPr>
                <w:rFonts w:asciiTheme="minorHAnsi" w:hAnsiTheme="minorHAnsi" w:cstheme="minorHAnsi"/>
                <w:b/>
                <w:bCs/>
                <w:color w:val="000000"/>
                <w:sz w:val="22"/>
                <w:szCs w:val="22"/>
                <w:lang w:val="id-ID" w:eastAsia="id-ID"/>
              </w:rPr>
            </w:pPr>
            <w:r w:rsidRPr="00C34898">
              <w:rPr>
                <w:rFonts w:asciiTheme="minorHAnsi" w:hAnsiTheme="minorHAnsi" w:cstheme="minorHAnsi"/>
                <w:b/>
                <w:bCs/>
                <w:color w:val="000000"/>
                <w:sz w:val="22"/>
                <w:szCs w:val="22"/>
                <w:lang w:eastAsia="id-ID"/>
              </w:rPr>
              <w:t>Tahun 201</w:t>
            </w:r>
            <w:r>
              <w:rPr>
                <w:rFonts w:asciiTheme="minorHAnsi" w:hAnsiTheme="minorHAnsi" w:cstheme="minorHAnsi"/>
                <w:b/>
                <w:bCs/>
                <w:color w:val="000000"/>
                <w:sz w:val="22"/>
                <w:szCs w:val="22"/>
                <w:lang w:val="id-ID" w:eastAsia="id-ID"/>
              </w:rPr>
              <w:t>8</w:t>
            </w:r>
          </w:p>
        </w:tc>
      </w:tr>
      <w:tr w:rsidR="00B969E8" w:rsidRPr="00C34898" w:rsidTr="00B969E8">
        <w:trPr>
          <w:trHeight w:val="372"/>
        </w:trPr>
        <w:tc>
          <w:tcPr>
            <w:tcW w:w="567" w:type="dxa"/>
            <w:tcBorders>
              <w:top w:val="single" w:sz="4" w:space="0" w:color="auto"/>
              <w:left w:val="nil"/>
              <w:bottom w:val="nil"/>
              <w:right w:val="nil"/>
            </w:tcBorders>
          </w:tcPr>
          <w:p w:rsidR="00B969E8" w:rsidRPr="00C34898" w:rsidRDefault="00B969E8" w:rsidP="00B969E8">
            <w:pPr>
              <w:spacing w:before="120"/>
              <w:ind w:hanging="103"/>
              <w:jc w:val="center"/>
              <w:rPr>
                <w:rFonts w:asciiTheme="minorHAnsi" w:hAnsiTheme="minorHAnsi" w:cstheme="minorHAnsi"/>
                <w:b/>
                <w:bCs/>
                <w:color w:val="000000"/>
                <w:sz w:val="22"/>
                <w:szCs w:val="22"/>
                <w:lang w:val="id-ID" w:eastAsia="id-ID"/>
              </w:rPr>
            </w:pPr>
            <w:r>
              <w:rPr>
                <w:rFonts w:asciiTheme="minorHAnsi" w:hAnsiTheme="minorHAnsi" w:cstheme="minorHAnsi"/>
                <w:b/>
                <w:bCs/>
                <w:color w:val="000000"/>
                <w:sz w:val="22"/>
                <w:szCs w:val="22"/>
                <w:lang w:val="id-ID" w:eastAsia="id-ID"/>
              </w:rPr>
              <w:t>c</w:t>
            </w:r>
            <w:r w:rsidRPr="00C34898">
              <w:rPr>
                <w:rFonts w:asciiTheme="minorHAnsi" w:hAnsiTheme="minorHAnsi" w:cstheme="minorHAnsi"/>
                <w:b/>
                <w:bCs/>
                <w:color w:val="000000"/>
                <w:sz w:val="22"/>
                <w:szCs w:val="22"/>
                <w:lang w:val="id-ID" w:eastAsia="id-ID"/>
              </w:rPr>
              <w:t>.</w:t>
            </w:r>
          </w:p>
        </w:tc>
        <w:tc>
          <w:tcPr>
            <w:tcW w:w="1843" w:type="dxa"/>
            <w:tcBorders>
              <w:top w:val="single" w:sz="4" w:space="0" w:color="auto"/>
              <w:left w:val="nil"/>
              <w:bottom w:val="nil"/>
              <w:right w:val="nil"/>
            </w:tcBorders>
          </w:tcPr>
          <w:p w:rsidR="00B969E8" w:rsidRPr="00C34898" w:rsidRDefault="00B969E8" w:rsidP="00B969E8">
            <w:pPr>
              <w:spacing w:before="120"/>
              <w:jc w:val="both"/>
              <w:rPr>
                <w:rFonts w:asciiTheme="minorHAnsi" w:hAnsiTheme="minorHAnsi" w:cstheme="minorHAnsi"/>
                <w:b/>
                <w:bCs/>
                <w:color w:val="000000"/>
                <w:sz w:val="22"/>
                <w:szCs w:val="22"/>
                <w:lang w:eastAsia="id-ID"/>
              </w:rPr>
            </w:pPr>
            <w:r>
              <w:rPr>
                <w:rFonts w:asciiTheme="minorHAnsi" w:hAnsiTheme="minorHAnsi" w:cstheme="minorHAnsi"/>
                <w:b/>
                <w:color w:val="000000"/>
                <w:sz w:val="22"/>
                <w:szCs w:val="22"/>
                <w:lang w:eastAsia="id-ID"/>
              </w:rPr>
              <w:t>Belanja Hibah</w:t>
            </w:r>
          </w:p>
        </w:tc>
        <w:tc>
          <w:tcPr>
            <w:tcW w:w="1701" w:type="dxa"/>
            <w:tcBorders>
              <w:top w:val="single" w:sz="4" w:space="0" w:color="auto"/>
              <w:left w:val="nil"/>
              <w:bottom w:val="nil"/>
              <w:right w:val="nil"/>
            </w:tcBorders>
          </w:tcPr>
          <w:p w:rsidR="00B969E8" w:rsidRPr="00F73836" w:rsidRDefault="00B969E8" w:rsidP="00B969E8">
            <w:pPr>
              <w:spacing w:before="120"/>
              <w:jc w:val="right"/>
              <w:rPr>
                <w:rFonts w:asciiTheme="minorHAnsi" w:hAnsiTheme="minorHAnsi" w:cstheme="minorHAnsi"/>
                <w:b/>
                <w:bCs/>
                <w:color w:val="000000"/>
                <w:sz w:val="20"/>
                <w:szCs w:val="20"/>
                <w:lang w:eastAsia="id-ID"/>
              </w:rPr>
            </w:pPr>
            <w:r>
              <w:rPr>
                <w:rFonts w:asciiTheme="minorHAnsi" w:hAnsiTheme="minorHAnsi" w:cstheme="minorHAnsi"/>
                <w:b/>
                <w:bCs/>
                <w:color w:val="000000"/>
                <w:sz w:val="20"/>
                <w:szCs w:val="20"/>
                <w:lang w:eastAsia="id-ID"/>
              </w:rPr>
              <w:t>1.267.986.500,00</w:t>
            </w:r>
          </w:p>
        </w:tc>
        <w:tc>
          <w:tcPr>
            <w:tcW w:w="1701" w:type="dxa"/>
            <w:tcBorders>
              <w:top w:val="single" w:sz="4" w:space="0" w:color="auto"/>
              <w:left w:val="nil"/>
              <w:bottom w:val="nil"/>
              <w:right w:val="nil"/>
            </w:tcBorders>
          </w:tcPr>
          <w:p w:rsidR="00B969E8" w:rsidRPr="00F73836" w:rsidRDefault="00B969E8" w:rsidP="00B969E8">
            <w:pPr>
              <w:spacing w:before="120"/>
              <w:jc w:val="right"/>
              <w:rPr>
                <w:rFonts w:asciiTheme="minorHAnsi" w:hAnsiTheme="minorHAnsi" w:cstheme="minorHAnsi"/>
                <w:b/>
                <w:bCs/>
                <w:color w:val="000000"/>
                <w:sz w:val="20"/>
                <w:szCs w:val="20"/>
                <w:lang w:eastAsia="id-ID"/>
              </w:rPr>
            </w:pPr>
            <w:r>
              <w:rPr>
                <w:rFonts w:asciiTheme="minorHAnsi" w:hAnsiTheme="minorHAnsi" w:cstheme="minorHAnsi"/>
                <w:b/>
                <w:bCs/>
                <w:color w:val="000000"/>
                <w:sz w:val="20"/>
                <w:szCs w:val="20"/>
                <w:lang w:eastAsia="id-ID"/>
              </w:rPr>
              <w:t>1.267.111.155,00</w:t>
            </w:r>
          </w:p>
        </w:tc>
        <w:tc>
          <w:tcPr>
            <w:tcW w:w="709" w:type="dxa"/>
            <w:tcBorders>
              <w:top w:val="single" w:sz="4" w:space="0" w:color="auto"/>
              <w:left w:val="nil"/>
              <w:bottom w:val="nil"/>
              <w:right w:val="nil"/>
            </w:tcBorders>
          </w:tcPr>
          <w:p w:rsidR="00B969E8" w:rsidRPr="00F73836" w:rsidRDefault="00B969E8" w:rsidP="00B969E8">
            <w:pPr>
              <w:spacing w:before="120"/>
              <w:jc w:val="right"/>
              <w:rPr>
                <w:rFonts w:asciiTheme="minorHAnsi" w:hAnsiTheme="minorHAnsi" w:cstheme="minorHAnsi"/>
                <w:b/>
                <w:bCs/>
                <w:color w:val="000000"/>
                <w:sz w:val="20"/>
                <w:szCs w:val="20"/>
                <w:lang w:eastAsia="id-ID"/>
              </w:rPr>
            </w:pPr>
            <w:r>
              <w:rPr>
                <w:rFonts w:asciiTheme="minorHAnsi" w:hAnsiTheme="minorHAnsi" w:cstheme="minorHAnsi"/>
                <w:b/>
                <w:bCs/>
                <w:color w:val="000000"/>
                <w:sz w:val="20"/>
                <w:szCs w:val="20"/>
                <w:lang w:eastAsia="id-ID"/>
              </w:rPr>
              <w:t>99.93</w:t>
            </w:r>
          </w:p>
        </w:tc>
        <w:tc>
          <w:tcPr>
            <w:tcW w:w="1672" w:type="dxa"/>
            <w:tcBorders>
              <w:top w:val="single" w:sz="4" w:space="0" w:color="auto"/>
              <w:left w:val="nil"/>
              <w:bottom w:val="nil"/>
              <w:right w:val="nil"/>
            </w:tcBorders>
          </w:tcPr>
          <w:p w:rsidR="00B969E8" w:rsidRPr="00C34898" w:rsidRDefault="00B969E8" w:rsidP="00B969E8">
            <w:pPr>
              <w:spacing w:before="120"/>
              <w:jc w:val="right"/>
              <w:rPr>
                <w:rFonts w:asciiTheme="minorHAnsi" w:hAnsiTheme="minorHAnsi" w:cstheme="minorHAnsi"/>
                <w:b/>
                <w:bCs/>
                <w:color w:val="000000"/>
                <w:sz w:val="20"/>
                <w:szCs w:val="20"/>
                <w:lang w:eastAsia="id-ID"/>
              </w:rPr>
            </w:pPr>
            <w:r>
              <w:rPr>
                <w:rFonts w:asciiTheme="minorHAnsi" w:hAnsiTheme="minorHAnsi" w:cstheme="minorHAnsi"/>
                <w:b/>
                <w:bCs/>
                <w:color w:val="000000"/>
                <w:sz w:val="20"/>
                <w:szCs w:val="20"/>
                <w:lang w:eastAsia="id-ID"/>
              </w:rPr>
              <w:t>1.330.011.759</w:t>
            </w:r>
            <w:r>
              <w:rPr>
                <w:rFonts w:asciiTheme="minorHAnsi" w:hAnsiTheme="minorHAnsi" w:cstheme="minorHAnsi"/>
                <w:b/>
                <w:bCs/>
                <w:color w:val="000000"/>
                <w:sz w:val="20"/>
                <w:szCs w:val="20"/>
                <w:lang w:val="id-ID" w:eastAsia="id-ID"/>
              </w:rPr>
              <w:t>,50</w:t>
            </w:r>
          </w:p>
        </w:tc>
      </w:tr>
    </w:tbl>
    <w:p w:rsidR="00B969E8" w:rsidRPr="00C34898" w:rsidRDefault="00B969E8" w:rsidP="00D30610">
      <w:pPr>
        <w:autoSpaceDE w:val="0"/>
        <w:autoSpaceDN w:val="0"/>
        <w:adjustRightInd w:val="0"/>
        <w:jc w:val="both"/>
        <w:rPr>
          <w:rFonts w:asciiTheme="minorHAnsi" w:hAnsiTheme="minorHAnsi" w:cstheme="minorHAnsi"/>
          <w:color w:val="000000"/>
          <w:sz w:val="22"/>
          <w:szCs w:val="22"/>
          <w:lang w:eastAsia="id-ID"/>
        </w:rPr>
      </w:pPr>
    </w:p>
    <w:p w:rsidR="001A52BC" w:rsidRPr="002215F1" w:rsidRDefault="002215F1" w:rsidP="002215F1">
      <w:pPr>
        <w:autoSpaceDE w:val="0"/>
        <w:autoSpaceDN w:val="0"/>
        <w:adjustRightInd w:val="0"/>
        <w:ind w:left="851"/>
        <w:jc w:val="both"/>
        <w:rPr>
          <w:rFonts w:asciiTheme="minorHAnsi" w:hAnsiTheme="minorHAnsi" w:cstheme="minorHAnsi"/>
          <w:color w:val="000000"/>
          <w:sz w:val="22"/>
          <w:szCs w:val="22"/>
        </w:rPr>
      </w:pPr>
      <w:r>
        <w:rPr>
          <w:rFonts w:asciiTheme="minorHAnsi" w:hAnsiTheme="minorHAnsi" w:cstheme="minorHAnsi"/>
          <w:color w:val="000000"/>
          <w:sz w:val="22"/>
          <w:szCs w:val="22"/>
        </w:rPr>
        <w:t>B</w:t>
      </w:r>
      <w:r w:rsidR="001A52BC" w:rsidRPr="002215F1">
        <w:rPr>
          <w:rFonts w:asciiTheme="minorHAnsi" w:hAnsiTheme="minorHAnsi" w:cstheme="minorHAnsi"/>
          <w:color w:val="000000"/>
          <w:sz w:val="22"/>
          <w:szCs w:val="22"/>
        </w:rPr>
        <w:t xml:space="preserve">elanja Hibah </w:t>
      </w:r>
      <w:r w:rsidR="003F2558" w:rsidRPr="002215F1">
        <w:rPr>
          <w:rFonts w:asciiTheme="minorHAnsi" w:hAnsiTheme="minorHAnsi" w:cstheme="minorHAnsi"/>
          <w:color w:val="000000"/>
          <w:sz w:val="22"/>
          <w:szCs w:val="22"/>
        </w:rPr>
        <w:t>Barang atau Jasa pada tahun 2019</w:t>
      </w:r>
      <w:r w:rsidR="001A52BC" w:rsidRPr="002215F1">
        <w:rPr>
          <w:rFonts w:asciiTheme="minorHAnsi" w:hAnsiTheme="minorHAnsi" w:cstheme="minorHAnsi"/>
          <w:color w:val="000000"/>
          <w:sz w:val="22"/>
          <w:szCs w:val="22"/>
        </w:rPr>
        <w:t xml:space="preserve"> ini terdiri dari :</w:t>
      </w:r>
    </w:p>
    <w:p w:rsidR="002215F1" w:rsidRDefault="002215F1" w:rsidP="002215F1">
      <w:pPr>
        <w:pStyle w:val="ListParagraph"/>
        <w:numPr>
          <w:ilvl w:val="0"/>
          <w:numId w:val="75"/>
        </w:numPr>
        <w:autoSpaceDE w:val="0"/>
        <w:autoSpaceDN w:val="0"/>
        <w:adjustRightInd w:val="0"/>
        <w:jc w:val="both"/>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 xml:space="preserve">Paket Pekerjaan Pembangunan Kawasan Pariwisata Linggai Kabupaten Agam Rp </w:t>
      </w:r>
      <w:r w:rsidR="00DF6127">
        <w:rPr>
          <w:rFonts w:asciiTheme="minorHAnsi" w:hAnsiTheme="minorHAnsi" w:cstheme="minorHAnsi"/>
          <w:color w:val="000000"/>
          <w:sz w:val="22"/>
          <w:szCs w:val="22"/>
          <w:lang w:val="en-US"/>
        </w:rPr>
        <w:t>1.067.986.500</w:t>
      </w:r>
      <w:r w:rsidR="006D4042">
        <w:rPr>
          <w:rFonts w:asciiTheme="minorHAnsi" w:hAnsiTheme="minorHAnsi" w:cstheme="minorHAnsi"/>
          <w:color w:val="000000"/>
          <w:sz w:val="22"/>
          <w:szCs w:val="22"/>
          <w:lang w:val="en-US"/>
        </w:rPr>
        <w:t>,00</w:t>
      </w:r>
    </w:p>
    <w:p w:rsidR="00DF6127" w:rsidRDefault="00DF6127" w:rsidP="002215F1">
      <w:pPr>
        <w:pStyle w:val="ListParagraph"/>
        <w:numPr>
          <w:ilvl w:val="0"/>
          <w:numId w:val="75"/>
        </w:numPr>
        <w:autoSpaceDE w:val="0"/>
        <w:autoSpaceDN w:val="0"/>
        <w:adjustRightInd w:val="0"/>
        <w:jc w:val="both"/>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Dan paket Pekerjaan Pembangunan Kawasan Linggai Kabupaten Agam (Lanjutan) Rp 199.124.655,00.</w:t>
      </w:r>
    </w:p>
    <w:p w:rsidR="001A52BC" w:rsidRPr="00A2686E" w:rsidRDefault="001A52BC" w:rsidP="00302280">
      <w:pPr>
        <w:pStyle w:val="ListParagraph"/>
        <w:autoSpaceDE w:val="0"/>
        <w:autoSpaceDN w:val="0"/>
        <w:adjustRightInd w:val="0"/>
        <w:ind w:left="427" w:firstLine="1"/>
        <w:jc w:val="both"/>
        <w:rPr>
          <w:rFonts w:asciiTheme="minorHAnsi" w:hAnsiTheme="minorHAnsi" w:cstheme="minorHAnsi"/>
          <w:color w:val="000000"/>
          <w:sz w:val="22"/>
          <w:szCs w:val="22"/>
        </w:rPr>
      </w:pPr>
    </w:p>
    <w:p w:rsidR="001A52BC" w:rsidRPr="00C34898" w:rsidRDefault="001A52BC" w:rsidP="001A52BC">
      <w:pPr>
        <w:autoSpaceDE w:val="0"/>
        <w:autoSpaceDN w:val="0"/>
        <w:adjustRightInd w:val="0"/>
        <w:ind w:left="426" w:firstLine="2274"/>
        <w:jc w:val="both"/>
        <w:rPr>
          <w:rFonts w:asciiTheme="minorHAnsi" w:hAnsiTheme="minorHAnsi" w:cstheme="minorHAnsi"/>
          <w:color w:val="000000"/>
          <w:sz w:val="22"/>
          <w:szCs w:val="22"/>
          <w:lang w:eastAsia="id-ID"/>
        </w:rPr>
      </w:pPr>
    </w:p>
    <w:p w:rsidR="001A52BC" w:rsidRPr="00C34898" w:rsidRDefault="001A52BC" w:rsidP="00D401DF">
      <w:pPr>
        <w:numPr>
          <w:ilvl w:val="0"/>
          <w:numId w:val="26"/>
        </w:numPr>
        <w:ind w:left="284" w:hanging="273"/>
        <w:jc w:val="both"/>
        <w:rPr>
          <w:rFonts w:asciiTheme="minorHAnsi" w:hAnsiTheme="minorHAnsi" w:cstheme="minorHAnsi"/>
          <w:b/>
          <w:sz w:val="22"/>
          <w:szCs w:val="22"/>
        </w:rPr>
      </w:pPr>
      <w:r w:rsidRPr="00C34898">
        <w:rPr>
          <w:rFonts w:asciiTheme="minorHAnsi" w:hAnsiTheme="minorHAnsi" w:cstheme="minorHAnsi"/>
          <w:b/>
          <w:sz w:val="22"/>
          <w:szCs w:val="22"/>
        </w:rPr>
        <w:t>Belanja Modal</w:t>
      </w:r>
    </w:p>
    <w:tbl>
      <w:tblPr>
        <w:tblW w:w="847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4"/>
        <w:gridCol w:w="1583"/>
        <w:gridCol w:w="1872"/>
        <w:gridCol w:w="1814"/>
        <w:gridCol w:w="850"/>
        <w:gridCol w:w="1843"/>
      </w:tblGrid>
      <w:tr w:rsidR="001A52BC" w:rsidRPr="00C34898" w:rsidTr="001A52BC">
        <w:trPr>
          <w:trHeight w:val="356"/>
        </w:trPr>
        <w:tc>
          <w:tcPr>
            <w:tcW w:w="514" w:type="dxa"/>
            <w:tcBorders>
              <w:bottom w:val="single" w:sz="4" w:space="0" w:color="auto"/>
            </w:tcBorders>
          </w:tcPr>
          <w:p w:rsidR="001A52BC" w:rsidRPr="00C34898" w:rsidRDefault="001A52BC" w:rsidP="001A52BC">
            <w:pPr>
              <w:spacing w:before="120"/>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No</w:t>
            </w:r>
          </w:p>
        </w:tc>
        <w:tc>
          <w:tcPr>
            <w:tcW w:w="1583" w:type="dxa"/>
            <w:tcBorders>
              <w:bottom w:val="single" w:sz="4" w:space="0" w:color="auto"/>
            </w:tcBorders>
          </w:tcPr>
          <w:p w:rsidR="001A52BC" w:rsidRPr="00C34898" w:rsidRDefault="001A52BC" w:rsidP="001A52BC">
            <w:pPr>
              <w:spacing w:before="120"/>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Perkiraan</w:t>
            </w:r>
          </w:p>
        </w:tc>
        <w:tc>
          <w:tcPr>
            <w:tcW w:w="1872" w:type="dxa"/>
            <w:tcBorders>
              <w:bottom w:val="single" w:sz="4" w:space="0" w:color="auto"/>
            </w:tcBorders>
          </w:tcPr>
          <w:p w:rsidR="001A52BC" w:rsidRPr="00B7065A" w:rsidRDefault="001A52BC" w:rsidP="001A52BC">
            <w:pPr>
              <w:spacing w:before="120"/>
              <w:jc w:val="center"/>
              <w:rPr>
                <w:rFonts w:asciiTheme="minorHAnsi" w:hAnsiTheme="minorHAnsi" w:cstheme="minorHAnsi"/>
                <w:b/>
                <w:bCs/>
                <w:color w:val="000000"/>
                <w:sz w:val="22"/>
                <w:szCs w:val="22"/>
                <w:lang w:val="id-ID" w:eastAsia="id-ID"/>
              </w:rPr>
            </w:pPr>
            <w:r w:rsidRPr="00C34898">
              <w:rPr>
                <w:rFonts w:asciiTheme="minorHAnsi" w:hAnsiTheme="minorHAnsi" w:cstheme="minorHAnsi"/>
                <w:b/>
                <w:bCs/>
                <w:color w:val="000000"/>
                <w:sz w:val="22"/>
                <w:szCs w:val="22"/>
                <w:lang w:eastAsia="id-ID"/>
              </w:rPr>
              <w:t>Anggaran 201</w:t>
            </w:r>
            <w:r w:rsidR="00030936">
              <w:rPr>
                <w:rFonts w:asciiTheme="minorHAnsi" w:hAnsiTheme="minorHAnsi" w:cstheme="minorHAnsi"/>
                <w:b/>
                <w:bCs/>
                <w:color w:val="000000"/>
                <w:sz w:val="22"/>
                <w:szCs w:val="22"/>
                <w:lang w:val="id-ID" w:eastAsia="id-ID"/>
              </w:rPr>
              <w:t>9</w:t>
            </w:r>
          </w:p>
        </w:tc>
        <w:tc>
          <w:tcPr>
            <w:tcW w:w="1814" w:type="dxa"/>
            <w:tcBorders>
              <w:bottom w:val="single" w:sz="4" w:space="0" w:color="auto"/>
            </w:tcBorders>
          </w:tcPr>
          <w:p w:rsidR="001A52BC" w:rsidRPr="009945C4" w:rsidRDefault="001A52BC" w:rsidP="001A52BC">
            <w:pPr>
              <w:spacing w:before="120"/>
              <w:jc w:val="center"/>
              <w:rPr>
                <w:rFonts w:asciiTheme="minorHAnsi" w:hAnsiTheme="minorHAnsi" w:cstheme="minorHAnsi"/>
                <w:b/>
                <w:bCs/>
                <w:color w:val="000000"/>
                <w:sz w:val="22"/>
                <w:szCs w:val="22"/>
                <w:lang w:val="id-ID" w:eastAsia="id-ID"/>
              </w:rPr>
            </w:pPr>
            <w:r w:rsidRPr="00C34898">
              <w:rPr>
                <w:rFonts w:asciiTheme="minorHAnsi" w:hAnsiTheme="minorHAnsi" w:cstheme="minorHAnsi"/>
                <w:b/>
                <w:bCs/>
                <w:color w:val="000000"/>
                <w:sz w:val="22"/>
                <w:szCs w:val="22"/>
                <w:lang w:eastAsia="id-ID"/>
              </w:rPr>
              <w:t>Realisasi 201</w:t>
            </w:r>
            <w:r w:rsidR="00030936">
              <w:rPr>
                <w:rFonts w:asciiTheme="minorHAnsi" w:hAnsiTheme="minorHAnsi" w:cstheme="minorHAnsi"/>
                <w:b/>
                <w:bCs/>
                <w:color w:val="000000"/>
                <w:sz w:val="22"/>
                <w:szCs w:val="22"/>
                <w:lang w:val="id-ID" w:eastAsia="id-ID"/>
              </w:rPr>
              <w:t>9</w:t>
            </w:r>
          </w:p>
        </w:tc>
        <w:tc>
          <w:tcPr>
            <w:tcW w:w="850" w:type="dxa"/>
            <w:tcBorders>
              <w:bottom w:val="single" w:sz="4" w:space="0" w:color="auto"/>
            </w:tcBorders>
          </w:tcPr>
          <w:p w:rsidR="001A52BC" w:rsidRPr="00C34898" w:rsidRDefault="001A52BC" w:rsidP="001A52BC">
            <w:pPr>
              <w:spacing w:before="120"/>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w:t>
            </w:r>
          </w:p>
        </w:tc>
        <w:tc>
          <w:tcPr>
            <w:tcW w:w="1843" w:type="dxa"/>
            <w:tcBorders>
              <w:bottom w:val="single" w:sz="4" w:space="0" w:color="auto"/>
            </w:tcBorders>
          </w:tcPr>
          <w:p w:rsidR="001A52BC" w:rsidRPr="009945C4" w:rsidRDefault="001A52BC" w:rsidP="001A52BC">
            <w:pPr>
              <w:spacing w:before="120"/>
              <w:jc w:val="center"/>
              <w:rPr>
                <w:rFonts w:asciiTheme="minorHAnsi" w:hAnsiTheme="minorHAnsi" w:cstheme="minorHAnsi"/>
                <w:b/>
                <w:bCs/>
                <w:color w:val="000000"/>
                <w:sz w:val="22"/>
                <w:szCs w:val="22"/>
                <w:lang w:val="id-ID" w:eastAsia="id-ID"/>
              </w:rPr>
            </w:pPr>
            <w:r w:rsidRPr="00C34898">
              <w:rPr>
                <w:rFonts w:asciiTheme="minorHAnsi" w:hAnsiTheme="minorHAnsi" w:cstheme="minorHAnsi"/>
                <w:b/>
                <w:bCs/>
                <w:color w:val="000000"/>
                <w:sz w:val="22"/>
                <w:szCs w:val="22"/>
                <w:lang w:eastAsia="id-ID"/>
              </w:rPr>
              <w:t>Tahun 201</w:t>
            </w:r>
            <w:r w:rsidR="00030936">
              <w:rPr>
                <w:rFonts w:asciiTheme="minorHAnsi" w:hAnsiTheme="minorHAnsi" w:cstheme="minorHAnsi"/>
                <w:b/>
                <w:bCs/>
                <w:color w:val="000000"/>
                <w:sz w:val="22"/>
                <w:szCs w:val="22"/>
                <w:lang w:val="id-ID" w:eastAsia="id-ID"/>
              </w:rPr>
              <w:t>8</w:t>
            </w:r>
          </w:p>
        </w:tc>
      </w:tr>
      <w:tr w:rsidR="001A52BC" w:rsidRPr="00C34898" w:rsidTr="001A52BC">
        <w:trPr>
          <w:trHeight w:val="364"/>
        </w:trPr>
        <w:tc>
          <w:tcPr>
            <w:tcW w:w="514" w:type="dxa"/>
            <w:tcBorders>
              <w:left w:val="nil"/>
              <w:bottom w:val="nil"/>
              <w:right w:val="nil"/>
            </w:tcBorders>
          </w:tcPr>
          <w:p w:rsidR="001A52BC" w:rsidRPr="00C34898" w:rsidRDefault="001A52BC" w:rsidP="001A52BC">
            <w:pPr>
              <w:spacing w:before="120"/>
              <w:jc w:val="center"/>
              <w:rPr>
                <w:rFonts w:asciiTheme="minorHAnsi" w:hAnsiTheme="minorHAnsi" w:cstheme="minorHAnsi"/>
                <w:b/>
                <w:bCs/>
                <w:color w:val="000000"/>
                <w:sz w:val="22"/>
                <w:szCs w:val="22"/>
                <w:lang w:val="id-ID" w:eastAsia="id-ID"/>
              </w:rPr>
            </w:pPr>
          </w:p>
        </w:tc>
        <w:tc>
          <w:tcPr>
            <w:tcW w:w="1583" w:type="dxa"/>
            <w:tcBorders>
              <w:left w:val="nil"/>
              <w:bottom w:val="nil"/>
              <w:right w:val="nil"/>
            </w:tcBorders>
          </w:tcPr>
          <w:p w:rsidR="001A52BC" w:rsidRPr="00C34898" w:rsidRDefault="001A52BC" w:rsidP="001A52BC">
            <w:pPr>
              <w:spacing w:before="120"/>
              <w:rPr>
                <w:rFonts w:asciiTheme="minorHAnsi" w:hAnsiTheme="minorHAnsi" w:cstheme="minorHAnsi"/>
                <w:b/>
                <w:bCs/>
                <w:color w:val="000000"/>
                <w:sz w:val="22"/>
                <w:szCs w:val="22"/>
                <w:lang w:eastAsia="id-ID"/>
              </w:rPr>
            </w:pPr>
            <w:r w:rsidRPr="00C34898">
              <w:rPr>
                <w:rFonts w:asciiTheme="minorHAnsi" w:hAnsiTheme="minorHAnsi" w:cstheme="minorHAnsi"/>
                <w:b/>
                <w:sz w:val="22"/>
                <w:szCs w:val="22"/>
                <w:lang w:val="id-ID"/>
              </w:rPr>
              <w:t>Belanja Modal</w:t>
            </w:r>
          </w:p>
        </w:tc>
        <w:tc>
          <w:tcPr>
            <w:tcW w:w="1872" w:type="dxa"/>
            <w:tcBorders>
              <w:left w:val="nil"/>
              <w:bottom w:val="nil"/>
              <w:right w:val="nil"/>
            </w:tcBorders>
          </w:tcPr>
          <w:p w:rsidR="001A52BC" w:rsidRPr="00030936" w:rsidRDefault="00EF01C7" w:rsidP="001A52BC">
            <w:pPr>
              <w:spacing w:before="120"/>
              <w:jc w:val="center"/>
              <w:rPr>
                <w:rFonts w:asciiTheme="minorHAnsi" w:hAnsiTheme="minorHAnsi" w:cstheme="minorHAnsi"/>
                <w:b/>
                <w:bCs/>
                <w:color w:val="000000"/>
                <w:sz w:val="22"/>
                <w:szCs w:val="22"/>
                <w:lang w:eastAsia="id-ID"/>
              </w:rPr>
            </w:pPr>
            <w:r>
              <w:rPr>
                <w:rFonts w:asciiTheme="minorHAnsi" w:hAnsiTheme="minorHAnsi" w:cstheme="minorHAnsi"/>
                <w:b/>
                <w:bCs/>
                <w:color w:val="000000"/>
                <w:sz w:val="22"/>
                <w:szCs w:val="22"/>
                <w:lang w:eastAsia="id-ID"/>
              </w:rPr>
              <w:t>8.730.999.435,00</w:t>
            </w:r>
          </w:p>
        </w:tc>
        <w:tc>
          <w:tcPr>
            <w:tcW w:w="1814" w:type="dxa"/>
            <w:tcBorders>
              <w:left w:val="nil"/>
              <w:bottom w:val="nil"/>
              <w:right w:val="nil"/>
            </w:tcBorders>
          </w:tcPr>
          <w:p w:rsidR="001A52BC" w:rsidRPr="00C34898" w:rsidRDefault="00EF01C7" w:rsidP="001A52BC">
            <w:pPr>
              <w:spacing w:before="120"/>
              <w:jc w:val="center"/>
              <w:rPr>
                <w:rFonts w:asciiTheme="minorHAnsi" w:hAnsiTheme="minorHAnsi" w:cstheme="minorHAnsi"/>
                <w:b/>
                <w:bCs/>
                <w:color w:val="000000"/>
                <w:sz w:val="22"/>
                <w:szCs w:val="22"/>
                <w:lang w:eastAsia="id-ID"/>
              </w:rPr>
            </w:pPr>
            <w:r>
              <w:rPr>
                <w:rFonts w:asciiTheme="minorHAnsi" w:hAnsiTheme="minorHAnsi" w:cstheme="minorHAnsi"/>
                <w:b/>
                <w:bCs/>
                <w:color w:val="000000"/>
                <w:sz w:val="22"/>
                <w:szCs w:val="22"/>
                <w:lang w:eastAsia="id-ID"/>
              </w:rPr>
              <w:t>6.053.153.842,35</w:t>
            </w:r>
          </w:p>
        </w:tc>
        <w:tc>
          <w:tcPr>
            <w:tcW w:w="850" w:type="dxa"/>
            <w:tcBorders>
              <w:left w:val="nil"/>
              <w:bottom w:val="nil"/>
              <w:right w:val="nil"/>
            </w:tcBorders>
          </w:tcPr>
          <w:p w:rsidR="001A52BC" w:rsidRPr="00C34898" w:rsidRDefault="00FC5F05" w:rsidP="001A52BC">
            <w:pPr>
              <w:spacing w:before="120"/>
              <w:jc w:val="both"/>
              <w:rPr>
                <w:rFonts w:asciiTheme="minorHAnsi" w:hAnsiTheme="minorHAnsi" w:cstheme="minorHAnsi"/>
                <w:b/>
                <w:bCs/>
                <w:color w:val="000000"/>
                <w:sz w:val="22"/>
                <w:szCs w:val="22"/>
                <w:lang w:eastAsia="id-ID"/>
              </w:rPr>
            </w:pPr>
            <w:r>
              <w:rPr>
                <w:rFonts w:asciiTheme="minorHAnsi" w:hAnsiTheme="minorHAnsi" w:cstheme="minorHAnsi"/>
                <w:b/>
                <w:bCs/>
                <w:color w:val="000000"/>
                <w:sz w:val="22"/>
                <w:szCs w:val="22"/>
                <w:lang w:eastAsia="id-ID"/>
              </w:rPr>
              <w:t>69,</w:t>
            </w:r>
            <w:r w:rsidR="00EF01C7">
              <w:rPr>
                <w:rFonts w:asciiTheme="minorHAnsi" w:hAnsiTheme="minorHAnsi" w:cstheme="minorHAnsi"/>
                <w:b/>
                <w:bCs/>
                <w:color w:val="000000"/>
                <w:sz w:val="22"/>
                <w:szCs w:val="22"/>
                <w:lang w:eastAsia="id-ID"/>
              </w:rPr>
              <w:t>33</w:t>
            </w:r>
          </w:p>
        </w:tc>
        <w:tc>
          <w:tcPr>
            <w:tcW w:w="1843" w:type="dxa"/>
            <w:tcBorders>
              <w:left w:val="nil"/>
              <w:bottom w:val="nil"/>
              <w:right w:val="nil"/>
            </w:tcBorders>
          </w:tcPr>
          <w:p w:rsidR="001A52BC" w:rsidRPr="00C34898" w:rsidRDefault="00030936" w:rsidP="001A52BC">
            <w:pPr>
              <w:spacing w:before="120"/>
              <w:jc w:val="center"/>
              <w:rPr>
                <w:rFonts w:asciiTheme="minorHAnsi" w:hAnsiTheme="minorHAnsi" w:cstheme="minorHAnsi"/>
                <w:b/>
                <w:bCs/>
                <w:color w:val="000000"/>
                <w:sz w:val="22"/>
                <w:szCs w:val="22"/>
                <w:lang w:eastAsia="id-ID"/>
              </w:rPr>
            </w:pPr>
            <w:r>
              <w:rPr>
                <w:rFonts w:asciiTheme="minorHAnsi" w:hAnsiTheme="minorHAnsi" w:cstheme="minorHAnsi"/>
                <w:b/>
                <w:sz w:val="22"/>
                <w:szCs w:val="22"/>
                <w:lang w:val="id-ID"/>
              </w:rPr>
              <w:t>2.430.044.500,00</w:t>
            </w:r>
          </w:p>
        </w:tc>
      </w:tr>
    </w:tbl>
    <w:p w:rsidR="001A52BC" w:rsidRPr="00C34898" w:rsidRDefault="001A52BC" w:rsidP="001A52BC">
      <w:pPr>
        <w:autoSpaceDE w:val="0"/>
        <w:autoSpaceDN w:val="0"/>
        <w:adjustRightInd w:val="0"/>
        <w:spacing w:after="120"/>
        <w:jc w:val="both"/>
        <w:rPr>
          <w:rFonts w:asciiTheme="minorHAnsi" w:hAnsiTheme="minorHAnsi" w:cstheme="minorHAnsi"/>
          <w:sz w:val="22"/>
          <w:szCs w:val="22"/>
          <w:lang w:val="id-ID"/>
        </w:rPr>
      </w:pPr>
      <w:r w:rsidRPr="00C34898">
        <w:rPr>
          <w:rFonts w:asciiTheme="minorHAnsi" w:hAnsiTheme="minorHAnsi" w:cstheme="minorHAnsi"/>
          <w:sz w:val="22"/>
          <w:szCs w:val="22"/>
        </w:rPr>
        <w:tab/>
      </w:r>
      <w:r w:rsidRPr="00C34898">
        <w:rPr>
          <w:rFonts w:asciiTheme="minorHAnsi" w:hAnsiTheme="minorHAnsi" w:cstheme="minorHAnsi"/>
          <w:sz w:val="22"/>
          <w:szCs w:val="22"/>
        </w:rPr>
        <w:tab/>
      </w:r>
    </w:p>
    <w:p w:rsidR="001A52BC" w:rsidRDefault="001A52BC" w:rsidP="001A52BC">
      <w:pPr>
        <w:ind w:left="851"/>
        <w:jc w:val="both"/>
        <w:rPr>
          <w:rFonts w:asciiTheme="minorHAnsi" w:hAnsiTheme="minorHAnsi" w:cstheme="minorHAnsi"/>
          <w:sz w:val="22"/>
          <w:szCs w:val="22"/>
        </w:rPr>
      </w:pPr>
      <w:r w:rsidRPr="00C34898">
        <w:rPr>
          <w:rFonts w:asciiTheme="minorHAnsi" w:hAnsiTheme="minorHAnsi" w:cstheme="minorHAnsi"/>
          <w:sz w:val="22"/>
          <w:szCs w:val="22"/>
        </w:rPr>
        <w:t>Jumlah tersebut merupakan anggaran dan re</w:t>
      </w:r>
      <w:r w:rsidR="00030936">
        <w:rPr>
          <w:rFonts w:asciiTheme="minorHAnsi" w:hAnsiTheme="minorHAnsi" w:cstheme="minorHAnsi"/>
          <w:sz w:val="22"/>
          <w:szCs w:val="22"/>
        </w:rPr>
        <w:t>alisasi belanja modal tahun 2019</w:t>
      </w:r>
      <w:r w:rsidRPr="00C34898">
        <w:rPr>
          <w:rFonts w:asciiTheme="minorHAnsi" w:hAnsiTheme="minorHAnsi" w:cstheme="minorHAnsi"/>
          <w:sz w:val="22"/>
          <w:szCs w:val="22"/>
        </w:rPr>
        <w:t xml:space="preserve"> dan 201</w:t>
      </w:r>
      <w:r w:rsidR="00030936">
        <w:rPr>
          <w:rFonts w:asciiTheme="minorHAnsi" w:hAnsiTheme="minorHAnsi" w:cstheme="minorHAnsi"/>
          <w:sz w:val="22"/>
          <w:szCs w:val="22"/>
        </w:rPr>
        <w:t>8</w:t>
      </w:r>
      <w:r w:rsidRPr="00C34898">
        <w:rPr>
          <w:rFonts w:asciiTheme="minorHAnsi" w:hAnsiTheme="minorHAnsi" w:cstheme="minorHAnsi"/>
          <w:sz w:val="22"/>
          <w:szCs w:val="22"/>
        </w:rPr>
        <w:t xml:space="preserve"> . Realisasi tahun 201</w:t>
      </w:r>
      <w:r w:rsidR="00030936">
        <w:rPr>
          <w:rFonts w:asciiTheme="minorHAnsi" w:hAnsiTheme="minorHAnsi" w:cstheme="minorHAnsi"/>
          <w:sz w:val="22"/>
          <w:szCs w:val="22"/>
          <w:lang w:val="id-ID"/>
        </w:rPr>
        <w:t>9</w:t>
      </w:r>
      <w:r>
        <w:rPr>
          <w:rFonts w:asciiTheme="minorHAnsi" w:hAnsiTheme="minorHAnsi" w:cstheme="minorHAnsi"/>
          <w:sz w:val="22"/>
          <w:szCs w:val="22"/>
        </w:rPr>
        <w:t xml:space="preserve"> mencapai  </w:t>
      </w:r>
      <w:r w:rsidR="00EF01C7">
        <w:rPr>
          <w:rFonts w:asciiTheme="minorHAnsi" w:hAnsiTheme="minorHAnsi" w:cstheme="minorHAnsi"/>
          <w:sz w:val="22"/>
          <w:szCs w:val="22"/>
        </w:rPr>
        <w:t>6</w:t>
      </w:r>
      <w:r w:rsidR="00FC5F05">
        <w:rPr>
          <w:rFonts w:asciiTheme="minorHAnsi" w:hAnsiTheme="minorHAnsi" w:cstheme="minorHAnsi"/>
          <w:sz w:val="22"/>
          <w:szCs w:val="22"/>
        </w:rPr>
        <w:t>9</w:t>
      </w:r>
      <w:r w:rsidR="00EF01C7">
        <w:rPr>
          <w:rFonts w:asciiTheme="minorHAnsi" w:hAnsiTheme="minorHAnsi" w:cstheme="minorHAnsi"/>
          <w:sz w:val="22"/>
          <w:szCs w:val="22"/>
        </w:rPr>
        <w:t>,33</w:t>
      </w:r>
      <w:r w:rsidRPr="00C34898">
        <w:rPr>
          <w:rFonts w:asciiTheme="minorHAnsi" w:hAnsiTheme="minorHAnsi" w:cstheme="minorHAnsi"/>
          <w:sz w:val="22"/>
          <w:szCs w:val="22"/>
        </w:rPr>
        <w:t xml:space="preserve"> % dari anggarannya. Dibandin</w:t>
      </w:r>
      <w:r w:rsidR="00030936">
        <w:rPr>
          <w:rFonts w:asciiTheme="minorHAnsi" w:hAnsiTheme="minorHAnsi" w:cstheme="minorHAnsi"/>
          <w:sz w:val="22"/>
          <w:szCs w:val="22"/>
        </w:rPr>
        <w:t>gkan dengan realisasi tahun 2018 terdapat peningkatan</w:t>
      </w:r>
      <w:r w:rsidRPr="00C34898">
        <w:rPr>
          <w:rFonts w:asciiTheme="minorHAnsi" w:hAnsiTheme="minorHAnsi" w:cstheme="minorHAnsi"/>
          <w:sz w:val="22"/>
          <w:szCs w:val="22"/>
        </w:rPr>
        <w:t xml:space="preserve"> sebesar Rp</w:t>
      </w:r>
      <w:r w:rsidR="00030936">
        <w:rPr>
          <w:rFonts w:asciiTheme="minorHAnsi" w:hAnsiTheme="minorHAnsi" w:cstheme="minorHAnsi"/>
          <w:sz w:val="22"/>
          <w:szCs w:val="22"/>
        </w:rPr>
        <w:t xml:space="preserve"> 3.</w:t>
      </w:r>
      <w:r w:rsidR="00EF01C7">
        <w:rPr>
          <w:rFonts w:asciiTheme="minorHAnsi" w:hAnsiTheme="minorHAnsi" w:cstheme="minorHAnsi"/>
          <w:sz w:val="22"/>
          <w:szCs w:val="22"/>
        </w:rPr>
        <w:t>623.109.342,35</w:t>
      </w:r>
      <w:r w:rsidRPr="00C34898">
        <w:rPr>
          <w:rFonts w:asciiTheme="minorHAnsi" w:hAnsiTheme="minorHAnsi" w:cstheme="minorHAnsi"/>
          <w:sz w:val="22"/>
          <w:szCs w:val="22"/>
          <w:lang w:val="id-ID"/>
        </w:rPr>
        <w:t>.</w:t>
      </w:r>
      <w:r w:rsidRPr="00C34898">
        <w:rPr>
          <w:rFonts w:asciiTheme="minorHAnsi" w:hAnsiTheme="minorHAnsi" w:cstheme="minorHAnsi"/>
          <w:sz w:val="22"/>
          <w:szCs w:val="22"/>
        </w:rPr>
        <w:t xml:space="preserve"> Belanja Modal </w:t>
      </w:r>
      <w:r>
        <w:rPr>
          <w:rFonts w:asciiTheme="minorHAnsi" w:hAnsiTheme="minorHAnsi" w:cstheme="minorHAnsi"/>
          <w:sz w:val="22"/>
          <w:szCs w:val="22"/>
          <w:lang w:val="id-ID"/>
        </w:rPr>
        <w:t xml:space="preserve">tersebut </w:t>
      </w:r>
      <w:r w:rsidRPr="00C34898">
        <w:rPr>
          <w:rFonts w:asciiTheme="minorHAnsi" w:hAnsiTheme="minorHAnsi" w:cstheme="minorHAnsi"/>
          <w:sz w:val="22"/>
          <w:szCs w:val="22"/>
        </w:rPr>
        <w:t>terdiri dari Belanja Modal</w:t>
      </w:r>
      <w:r w:rsidR="00030936">
        <w:rPr>
          <w:rFonts w:asciiTheme="minorHAnsi" w:hAnsiTheme="minorHAnsi" w:cstheme="minorHAnsi"/>
          <w:sz w:val="22"/>
          <w:szCs w:val="22"/>
        </w:rPr>
        <w:t xml:space="preserve"> </w:t>
      </w:r>
      <w:r w:rsidRPr="00C34898">
        <w:rPr>
          <w:rFonts w:asciiTheme="minorHAnsi" w:hAnsiTheme="minorHAnsi" w:cstheme="minorHAnsi"/>
          <w:sz w:val="22"/>
          <w:szCs w:val="22"/>
        </w:rPr>
        <w:t>Peralatan dan Mesin</w:t>
      </w:r>
      <w:r>
        <w:rPr>
          <w:rFonts w:asciiTheme="minorHAnsi" w:hAnsiTheme="minorHAnsi" w:cstheme="minorHAnsi"/>
          <w:sz w:val="22"/>
          <w:szCs w:val="22"/>
          <w:lang w:val="id-ID"/>
        </w:rPr>
        <w:t xml:space="preserve"> dan</w:t>
      </w:r>
      <w:r w:rsidRPr="00C34898">
        <w:rPr>
          <w:rFonts w:asciiTheme="minorHAnsi" w:hAnsiTheme="minorHAnsi" w:cstheme="minorHAnsi"/>
          <w:sz w:val="22"/>
          <w:szCs w:val="22"/>
        </w:rPr>
        <w:t xml:space="preserve"> Belanja Modal Gedung dan Bangunan</w:t>
      </w:r>
      <w:r>
        <w:rPr>
          <w:rFonts w:asciiTheme="minorHAnsi" w:hAnsiTheme="minorHAnsi" w:cstheme="minorHAnsi"/>
          <w:sz w:val="22"/>
          <w:szCs w:val="22"/>
          <w:lang w:val="id-ID"/>
        </w:rPr>
        <w:t>. Sedangkan untuk tanah, jalan irigasi dan jaringan serta aset lainnya tidak dilakukan belanja modal</w:t>
      </w:r>
      <w:r w:rsidRPr="00C34898">
        <w:rPr>
          <w:rFonts w:asciiTheme="minorHAnsi" w:hAnsiTheme="minorHAnsi" w:cstheme="minorHAnsi"/>
          <w:sz w:val="22"/>
          <w:szCs w:val="22"/>
        </w:rPr>
        <w:t xml:space="preserve">. </w:t>
      </w:r>
    </w:p>
    <w:p w:rsidR="001A52BC" w:rsidRDefault="001A52BC" w:rsidP="001A52BC">
      <w:pPr>
        <w:ind w:left="851"/>
        <w:jc w:val="both"/>
        <w:rPr>
          <w:rFonts w:asciiTheme="minorHAnsi" w:hAnsiTheme="minorHAnsi" w:cstheme="minorHAnsi"/>
          <w:sz w:val="22"/>
          <w:szCs w:val="22"/>
        </w:rPr>
      </w:pPr>
    </w:p>
    <w:p w:rsidR="001A52BC" w:rsidRPr="00C34898" w:rsidRDefault="001A52BC" w:rsidP="001A52BC">
      <w:pPr>
        <w:ind w:left="851"/>
        <w:jc w:val="both"/>
        <w:rPr>
          <w:rFonts w:asciiTheme="minorHAnsi" w:hAnsiTheme="minorHAnsi" w:cstheme="minorHAnsi"/>
          <w:sz w:val="22"/>
          <w:szCs w:val="22"/>
        </w:rPr>
      </w:pPr>
    </w:p>
    <w:tbl>
      <w:tblPr>
        <w:tblW w:w="847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672"/>
        <w:gridCol w:w="1843"/>
        <w:gridCol w:w="1701"/>
        <w:gridCol w:w="850"/>
        <w:gridCol w:w="1843"/>
      </w:tblGrid>
      <w:tr w:rsidR="001A52BC" w:rsidRPr="00C34898" w:rsidTr="00EF01C7">
        <w:trPr>
          <w:trHeight w:val="386"/>
        </w:trPr>
        <w:tc>
          <w:tcPr>
            <w:tcW w:w="567" w:type="dxa"/>
            <w:tcBorders>
              <w:bottom w:val="single" w:sz="4" w:space="0" w:color="auto"/>
            </w:tcBorders>
          </w:tcPr>
          <w:p w:rsidR="001A52BC" w:rsidRPr="00C34898" w:rsidRDefault="001A52BC" w:rsidP="001A52BC">
            <w:pPr>
              <w:spacing w:before="120"/>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No</w:t>
            </w:r>
          </w:p>
        </w:tc>
        <w:tc>
          <w:tcPr>
            <w:tcW w:w="1672" w:type="dxa"/>
            <w:tcBorders>
              <w:bottom w:val="single" w:sz="4" w:space="0" w:color="auto"/>
            </w:tcBorders>
          </w:tcPr>
          <w:p w:rsidR="001A52BC" w:rsidRPr="00C34898" w:rsidRDefault="001A52BC" w:rsidP="001A52BC">
            <w:pPr>
              <w:spacing w:before="120"/>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Perkiraan</w:t>
            </w:r>
          </w:p>
        </w:tc>
        <w:tc>
          <w:tcPr>
            <w:tcW w:w="1843" w:type="dxa"/>
            <w:tcBorders>
              <w:bottom w:val="single" w:sz="4" w:space="0" w:color="auto"/>
            </w:tcBorders>
          </w:tcPr>
          <w:p w:rsidR="001A52BC" w:rsidRPr="00C34898" w:rsidRDefault="001A52BC" w:rsidP="001A52BC">
            <w:pPr>
              <w:spacing w:before="120"/>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Anggaran 201</w:t>
            </w:r>
            <w:r w:rsidR="00EF01C7">
              <w:rPr>
                <w:rFonts w:asciiTheme="minorHAnsi" w:hAnsiTheme="minorHAnsi" w:cstheme="minorHAnsi"/>
                <w:b/>
                <w:bCs/>
                <w:color w:val="000000"/>
                <w:sz w:val="22"/>
                <w:szCs w:val="22"/>
                <w:lang w:eastAsia="id-ID"/>
              </w:rPr>
              <w:t>9</w:t>
            </w:r>
          </w:p>
        </w:tc>
        <w:tc>
          <w:tcPr>
            <w:tcW w:w="1701" w:type="dxa"/>
            <w:tcBorders>
              <w:bottom w:val="single" w:sz="4" w:space="0" w:color="auto"/>
            </w:tcBorders>
          </w:tcPr>
          <w:p w:rsidR="001A52BC" w:rsidRPr="009945C4" w:rsidRDefault="001A52BC" w:rsidP="001A52BC">
            <w:pPr>
              <w:spacing w:before="120"/>
              <w:jc w:val="center"/>
              <w:rPr>
                <w:rFonts w:asciiTheme="minorHAnsi" w:hAnsiTheme="minorHAnsi" w:cstheme="minorHAnsi"/>
                <w:b/>
                <w:bCs/>
                <w:color w:val="000000"/>
                <w:sz w:val="22"/>
                <w:szCs w:val="22"/>
                <w:lang w:val="id-ID" w:eastAsia="id-ID"/>
              </w:rPr>
            </w:pPr>
            <w:r w:rsidRPr="00C34898">
              <w:rPr>
                <w:rFonts w:asciiTheme="minorHAnsi" w:hAnsiTheme="minorHAnsi" w:cstheme="minorHAnsi"/>
                <w:b/>
                <w:bCs/>
                <w:color w:val="000000"/>
                <w:sz w:val="22"/>
                <w:szCs w:val="22"/>
                <w:lang w:eastAsia="id-ID"/>
              </w:rPr>
              <w:t>Realisasi 201</w:t>
            </w:r>
            <w:r w:rsidR="00EF01C7">
              <w:rPr>
                <w:rFonts w:asciiTheme="minorHAnsi" w:hAnsiTheme="minorHAnsi" w:cstheme="minorHAnsi"/>
                <w:b/>
                <w:bCs/>
                <w:color w:val="000000"/>
                <w:sz w:val="22"/>
                <w:szCs w:val="22"/>
                <w:lang w:val="id-ID" w:eastAsia="id-ID"/>
              </w:rPr>
              <w:t>9</w:t>
            </w:r>
          </w:p>
        </w:tc>
        <w:tc>
          <w:tcPr>
            <w:tcW w:w="850" w:type="dxa"/>
            <w:tcBorders>
              <w:bottom w:val="single" w:sz="4" w:space="0" w:color="auto"/>
            </w:tcBorders>
          </w:tcPr>
          <w:p w:rsidR="001A52BC" w:rsidRPr="00C34898" w:rsidRDefault="001A52BC" w:rsidP="001A52BC">
            <w:pPr>
              <w:spacing w:before="120"/>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w:t>
            </w:r>
          </w:p>
        </w:tc>
        <w:tc>
          <w:tcPr>
            <w:tcW w:w="1843" w:type="dxa"/>
            <w:tcBorders>
              <w:bottom w:val="single" w:sz="4" w:space="0" w:color="auto"/>
            </w:tcBorders>
          </w:tcPr>
          <w:p w:rsidR="001A52BC" w:rsidRPr="009945C4" w:rsidRDefault="001A52BC" w:rsidP="001A52BC">
            <w:pPr>
              <w:spacing w:before="120"/>
              <w:jc w:val="center"/>
              <w:rPr>
                <w:rFonts w:asciiTheme="minorHAnsi" w:hAnsiTheme="minorHAnsi" w:cstheme="minorHAnsi"/>
                <w:b/>
                <w:bCs/>
                <w:color w:val="000000"/>
                <w:sz w:val="22"/>
                <w:szCs w:val="22"/>
                <w:lang w:val="id-ID" w:eastAsia="id-ID"/>
              </w:rPr>
            </w:pPr>
            <w:r w:rsidRPr="00C34898">
              <w:rPr>
                <w:rFonts w:asciiTheme="minorHAnsi" w:hAnsiTheme="minorHAnsi" w:cstheme="minorHAnsi"/>
                <w:b/>
                <w:bCs/>
                <w:color w:val="000000"/>
                <w:sz w:val="22"/>
                <w:szCs w:val="22"/>
                <w:lang w:eastAsia="id-ID"/>
              </w:rPr>
              <w:t>Tahun 201</w:t>
            </w:r>
            <w:r w:rsidR="00EF01C7">
              <w:rPr>
                <w:rFonts w:asciiTheme="minorHAnsi" w:hAnsiTheme="minorHAnsi" w:cstheme="minorHAnsi"/>
                <w:b/>
                <w:bCs/>
                <w:color w:val="000000"/>
                <w:sz w:val="22"/>
                <w:szCs w:val="22"/>
                <w:lang w:val="id-ID" w:eastAsia="id-ID"/>
              </w:rPr>
              <w:t>8</w:t>
            </w:r>
          </w:p>
        </w:tc>
      </w:tr>
      <w:tr w:rsidR="001A52BC" w:rsidRPr="00C34898" w:rsidTr="00EF01C7">
        <w:trPr>
          <w:trHeight w:val="495"/>
        </w:trPr>
        <w:tc>
          <w:tcPr>
            <w:tcW w:w="567" w:type="dxa"/>
            <w:tcBorders>
              <w:left w:val="nil"/>
              <w:bottom w:val="nil"/>
              <w:right w:val="nil"/>
            </w:tcBorders>
          </w:tcPr>
          <w:p w:rsidR="001A52BC" w:rsidRPr="00C34898" w:rsidRDefault="001A52BC" w:rsidP="001A52BC">
            <w:pPr>
              <w:spacing w:before="120"/>
              <w:jc w:val="center"/>
              <w:rPr>
                <w:rFonts w:asciiTheme="minorHAnsi" w:hAnsiTheme="minorHAnsi" w:cstheme="minorHAnsi"/>
                <w:b/>
                <w:bCs/>
                <w:color w:val="000000"/>
                <w:sz w:val="22"/>
                <w:szCs w:val="22"/>
                <w:lang w:val="id-ID" w:eastAsia="id-ID"/>
              </w:rPr>
            </w:pPr>
            <w:r>
              <w:rPr>
                <w:rFonts w:asciiTheme="minorHAnsi" w:hAnsiTheme="minorHAnsi" w:cstheme="minorHAnsi"/>
                <w:b/>
                <w:bCs/>
                <w:color w:val="000000"/>
                <w:sz w:val="22"/>
                <w:szCs w:val="22"/>
                <w:lang w:val="id-ID" w:eastAsia="id-ID"/>
              </w:rPr>
              <w:t>a.</w:t>
            </w:r>
          </w:p>
        </w:tc>
        <w:tc>
          <w:tcPr>
            <w:tcW w:w="1672" w:type="dxa"/>
            <w:tcBorders>
              <w:left w:val="nil"/>
              <w:bottom w:val="nil"/>
              <w:right w:val="nil"/>
            </w:tcBorders>
          </w:tcPr>
          <w:p w:rsidR="001A52BC" w:rsidRPr="00C34898" w:rsidRDefault="001A52BC" w:rsidP="001A52BC">
            <w:pPr>
              <w:spacing w:before="120"/>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Belanja Modal Peralatan dan Mesin</w:t>
            </w:r>
          </w:p>
        </w:tc>
        <w:tc>
          <w:tcPr>
            <w:tcW w:w="1843" w:type="dxa"/>
            <w:tcBorders>
              <w:left w:val="nil"/>
              <w:bottom w:val="nil"/>
              <w:right w:val="nil"/>
            </w:tcBorders>
          </w:tcPr>
          <w:p w:rsidR="001A52BC" w:rsidRPr="00EF01C7" w:rsidRDefault="00EF01C7" w:rsidP="001A52BC">
            <w:pPr>
              <w:spacing w:before="120"/>
              <w:jc w:val="right"/>
              <w:rPr>
                <w:rFonts w:asciiTheme="minorHAnsi" w:hAnsiTheme="minorHAnsi" w:cstheme="minorHAnsi"/>
                <w:b/>
                <w:bCs/>
                <w:color w:val="000000"/>
                <w:sz w:val="22"/>
                <w:szCs w:val="22"/>
                <w:lang w:eastAsia="id-ID"/>
              </w:rPr>
            </w:pPr>
            <w:r>
              <w:rPr>
                <w:rFonts w:asciiTheme="minorHAnsi" w:hAnsiTheme="minorHAnsi" w:cstheme="minorHAnsi"/>
                <w:b/>
                <w:bCs/>
                <w:color w:val="000000"/>
                <w:sz w:val="22"/>
                <w:szCs w:val="22"/>
                <w:lang w:eastAsia="id-ID"/>
              </w:rPr>
              <w:t>432.487.805,00</w:t>
            </w:r>
          </w:p>
        </w:tc>
        <w:tc>
          <w:tcPr>
            <w:tcW w:w="1701" w:type="dxa"/>
            <w:tcBorders>
              <w:left w:val="nil"/>
              <w:bottom w:val="nil"/>
              <w:right w:val="nil"/>
            </w:tcBorders>
          </w:tcPr>
          <w:p w:rsidR="001A52BC" w:rsidRPr="00EF01C7" w:rsidRDefault="00EF01C7" w:rsidP="001A52BC">
            <w:pPr>
              <w:spacing w:before="120"/>
              <w:jc w:val="right"/>
              <w:rPr>
                <w:rFonts w:asciiTheme="minorHAnsi" w:hAnsiTheme="minorHAnsi" w:cstheme="minorHAnsi"/>
                <w:b/>
                <w:bCs/>
                <w:color w:val="000000"/>
                <w:sz w:val="22"/>
                <w:szCs w:val="22"/>
                <w:lang w:eastAsia="id-ID"/>
              </w:rPr>
            </w:pPr>
            <w:r>
              <w:rPr>
                <w:rFonts w:asciiTheme="minorHAnsi" w:hAnsiTheme="minorHAnsi" w:cstheme="minorHAnsi"/>
                <w:b/>
                <w:bCs/>
                <w:color w:val="000000"/>
                <w:sz w:val="22"/>
                <w:szCs w:val="22"/>
                <w:lang w:eastAsia="id-ID"/>
              </w:rPr>
              <w:t>389.727.350,00</w:t>
            </w:r>
          </w:p>
        </w:tc>
        <w:tc>
          <w:tcPr>
            <w:tcW w:w="850" w:type="dxa"/>
            <w:tcBorders>
              <w:left w:val="nil"/>
              <w:bottom w:val="nil"/>
              <w:right w:val="nil"/>
            </w:tcBorders>
          </w:tcPr>
          <w:p w:rsidR="001A52BC" w:rsidRPr="00AB39CB" w:rsidRDefault="00EF01C7" w:rsidP="00FC5F05">
            <w:pPr>
              <w:spacing w:before="120"/>
              <w:jc w:val="right"/>
              <w:rPr>
                <w:rFonts w:asciiTheme="minorHAnsi" w:hAnsiTheme="minorHAnsi" w:cstheme="minorHAnsi"/>
                <w:b/>
                <w:bCs/>
                <w:color w:val="000000"/>
                <w:sz w:val="22"/>
                <w:szCs w:val="22"/>
                <w:lang w:val="id-ID" w:eastAsia="id-ID"/>
              </w:rPr>
            </w:pPr>
            <w:r>
              <w:rPr>
                <w:rFonts w:asciiTheme="minorHAnsi" w:hAnsiTheme="minorHAnsi" w:cstheme="minorHAnsi"/>
                <w:b/>
                <w:bCs/>
                <w:color w:val="000000"/>
                <w:sz w:val="22"/>
                <w:szCs w:val="22"/>
                <w:lang w:eastAsia="id-ID"/>
              </w:rPr>
              <w:t>90</w:t>
            </w:r>
            <w:r w:rsidR="00FC5F05">
              <w:rPr>
                <w:rFonts w:asciiTheme="minorHAnsi" w:hAnsiTheme="minorHAnsi" w:cstheme="minorHAnsi"/>
                <w:b/>
                <w:bCs/>
                <w:color w:val="000000"/>
                <w:sz w:val="22"/>
                <w:szCs w:val="22"/>
                <w:lang w:eastAsia="id-ID"/>
              </w:rPr>
              <w:t>,</w:t>
            </w:r>
            <w:r>
              <w:rPr>
                <w:rFonts w:asciiTheme="minorHAnsi" w:hAnsiTheme="minorHAnsi" w:cstheme="minorHAnsi"/>
                <w:b/>
                <w:bCs/>
                <w:color w:val="000000"/>
                <w:sz w:val="22"/>
                <w:szCs w:val="22"/>
                <w:lang w:eastAsia="id-ID"/>
              </w:rPr>
              <w:t>11</w:t>
            </w:r>
          </w:p>
        </w:tc>
        <w:tc>
          <w:tcPr>
            <w:tcW w:w="1843" w:type="dxa"/>
            <w:tcBorders>
              <w:left w:val="nil"/>
              <w:bottom w:val="nil"/>
              <w:right w:val="nil"/>
            </w:tcBorders>
          </w:tcPr>
          <w:p w:rsidR="001A52BC" w:rsidRPr="005A6285" w:rsidRDefault="00EF01C7" w:rsidP="00EF01C7">
            <w:pPr>
              <w:spacing w:before="120"/>
              <w:rPr>
                <w:rFonts w:asciiTheme="minorHAnsi" w:hAnsiTheme="minorHAnsi" w:cstheme="minorHAnsi"/>
                <w:b/>
                <w:bCs/>
                <w:color w:val="000000"/>
                <w:sz w:val="22"/>
                <w:szCs w:val="22"/>
                <w:lang w:val="id-ID" w:eastAsia="id-ID"/>
              </w:rPr>
            </w:pPr>
            <w:r>
              <w:rPr>
                <w:rFonts w:asciiTheme="minorHAnsi" w:hAnsiTheme="minorHAnsi" w:cstheme="minorHAnsi"/>
                <w:b/>
                <w:bCs/>
                <w:color w:val="000000"/>
                <w:sz w:val="22"/>
                <w:szCs w:val="22"/>
                <w:lang w:val="id-ID" w:eastAsia="id-ID"/>
              </w:rPr>
              <w:t>1.180.272.500,00</w:t>
            </w:r>
          </w:p>
        </w:tc>
      </w:tr>
      <w:tr w:rsidR="001A52BC" w:rsidRPr="00C34898" w:rsidTr="00EF01C7">
        <w:trPr>
          <w:trHeight w:val="386"/>
        </w:trPr>
        <w:tc>
          <w:tcPr>
            <w:tcW w:w="567" w:type="dxa"/>
            <w:tcBorders>
              <w:top w:val="nil"/>
              <w:left w:val="nil"/>
              <w:bottom w:val="nil"/>
              <w:right w:val="nil"/>
            </w:tcBorders>
          </w:tcPr>
          <w:p w:rsidR="001A52BC" w:rsidRPr="00C34898" w:rsidRDefault="001A52BC" w:rsidP="001A52BC">
            <w:pPr>
              <w:spacing w:before="120"/>
              <w:jc w:val="center"/>
              <w:rPr>
                <w:rFonts w:asciiTheme="minorHAnsi" w:hAnsiTheme="minorHAnsi" w:cstheme="minorHAnsi"/>
                <w:b/>
                <w:bCs/>
                <w:color w:val="000000"/>
                <w:sz w:val="22"/>
                <w:szCs w:val="22"/>
                <w:lang w:eastAsia="id-ID"/>
              </w:rPr>
            </w:pPr>
          </w:p>
        </w:tc>
        <w:tc>
          <w:tcPr>
            <w:tcW w:w="1672" w:type="dxa"/>
            <w:tcBorders>
              <w:top w:val="nil"/>
              <w:left w:val="nil"/>
              <w:bottom w:val="nil"/>
              <w:right w:val="nil"/>
            </w:tcBorders>
          </w:tcPr>
          <w:p w:rsidR="001A52BC" w:rsidRPr="00C34898" w:rsidRDefault="001A52BC" w:rsidP="001A52BC">
            <w:pPr>
              <w:spacing w:before="120"/>
              <w:rPr>
                <w:rFonts w:asciiTheme="minorHAnsi" w:hAnsiTheme="minorHAnsi" w:cstheme="minorHAnsi"/>
                <w:b/>
                <w:bCs/>
                <w:color w:val="000000"/>
                <w:sz w:val="22"/>
                <w:szCs w:val="22"/>
                <w:lang w:eastAsia="id-ID"/>
              </w:rPr>
            </w:pPr>
          </w:p>
        </w:tc>
        <w:tc>
          <w:tcPr>
            <w:tcW w:w="1843" w:type="dxa"/>
            <w:tcBorders>
              <w:top w:val="nil"/>
              <w:left w:val="nil"/>
              <w:bottom w:val="nil"/>
              <w:right w:val="nil"/>
            </w:tcBorders>
          </w:tcPr>
          <w:p w:rsidR="001A52BC" w:rsidRPr="00C34898" w:rsidRDefault="001A52BC" w:rsidP="001A52BC">
            <w:pPr>
              <w:spacing w:before="120"/>
              <w:jc w:val="center"/>
              <w:rPr>
                <w:rFonts w:asciiTheme="minorHAnsi" w:hAnsiTheme="minorHAnsi" w:cstheme="minorHAnsi"/>
                <w:b/>
                <w:bCs/>
                <w:color w:val="000000"/>
                <w:sz w:val="22"/>
                <w:szCs w:val="22"/>
                <w:lang w:eastAsia="id-ID"/>
              </w:rPr>
            </w:pPr>
          </w:p>
        </w:tc>
        <w:tc>
          <w:tcPr>
            <w:tcW w:w="1701" w:type="dxa"/>
            <w:tcBorders>
              <w:top w:val="nil"/>
              <w:left w:val="nil"/>
              <w:bottom w:val="nil"/>
              <w:right w:val="nil"/>
            </w:tcBorders>
          </w:tcPr>
          <w:p w:rsidR="001A52BC" w:rsidRPr="00C34898" w:rsidRDefault="001A52BC" w:rsidP="001A52BC">
            <w:pPr>
              <w:spacing w:before="120"/>
              <w:jc w:val="center"/>
              <w:rPr>
                <w:rFonts w:asciiTheme="minorHAnsi" w:hAnsiTheme="minorHAnsi" w:cstheme="minorHAnsi"/>
                <w:b/>
                <w:bCs/>
                <w:color w:val="000000"/>
                <w:sz w:val="22"/>
                <w:szCs w:val="22"/>
                <w:lang w:eastAsia="id-ID"/>
              </w:rPr>
            </w:pPr>
          </w:p>
        </w:tc>
        <w:tc>
          <w:tcPr>
            <w:tcW w:w="850" w:type="dxa"/>
            <w:tcBorders>
              <w:top w:val="nil"/>
              <w:left w:val="nil"/>
              <w:bottom w:val="nil"/>
              <w:right w:val="nil"/>
            </w:tcBorders>
          </w:tcPr>
          <w:p w:rsidR="001A52BC" w:rsidRPr="00C34898" w:rsidRDefault="001A52BC" w:rsidP="001A52BC">
            <w:pPr>
              <w:spacing w:before="120"/>
              <w:jc w:val="center"/>
              <w:rPr>
                <w:rFonts w:asciiTheme="minorHAnsi" w:hAnsiTheme="minorHAnsi" w:cstheme="minorHAnsi"/>
                <w:b/>
                <w:bCs/>
                <w:color w:val="000000"/>
                <w:sz w:val="22"/>
                <w:szCs w:val="22"/>
                <w:lang w:eastAsia="id-ID"/>
              </w:rPr>
            </w:pPr>
          </w:p>
        </w:tc>
        <w:tc>
          <w:tcPr>
            <w:tcW w:w="1843" w:type="dxa"/>
            <w:tcBorders>
              <w:top w:val="nil"/>
              <w:left w:val="nil"/>
              <w:bottom w:val="nil"/>
              <w:right w:val="nil"/>
            </w:tcBorders>
          </w:tcPr>
          <w:p w:rsidR="001A52BC" w:rsidRPr="00C34898" w:rsidRDefault="001A52BC" w:rsidP="001A52BC">
            <w:pPr>
              <w:spacing w:before="120"/>
              <w:jc w:val="center"/>
              <w:rPr>
                <w:rFonts w:asciiTheme="minorHAnsi" w:hAnsiTheme="minorHAnsi" w:cstheme="minorHAnsi"/>
                <w:b/>
                <w:bCs/>
                <w:color w:val="000000"/>
                <w:sz w:val="22"/>
                <w:szCs w:val="22"/>
                <w:lang w:eastAsia="id-ID"/>
              </w:rPr>
            </w:pPr>
          </w:p>
        </w:tc>
      </w:tr>
    </w:tbl>
    <w:p w:rsidR="001A52BC" w:rsidRPr="00EF01C7" w:rsidRDefault="001A52BC" w:rsidP="00EF01C7">
      <w:pPr>
        <w:ind w:left="993"/>
        <w:jc w:val="both"/>
        <w:rPr>
          <w:rFonts w:asciiTheme="minorHAnsi" w:hAnsiTheme="minorHAnsi" w:cstheme="minorHAnsi"/>
          <w:sz w:val="22"/>
          <w:szCs w:val="22"/>
        </w:rPr>
      </w:pPr>
      <w:r w:rsidRPr="00C34898">
        <w:rPr>
          <w:rFonts w:asciiTheme="minorHAnsi" w:hAnsiTheme="minorHAnsi" w:cstheme="minorHAnsi"/>
          <w:sz w:val="22"/>
          <w:szCs w:val="22"/>
        </w:rPr>
        <w:t>Jumlah tersebut merupakan anggaran dan realisasi belanja modal Peralatan</w:t>
      </w:r>
      <w:r w:rsidR="00EF01C7">
        <w:rPr>
          <w:rFonts w:asciiTheme="minorHAnsi" w:hAnsiTheme="minorHAnsi" w:cstheme="minorHAnsi"/>
          <w:sz w:val="22"/>
          <w:szCs w:val="22"/>
        </w:rPr>
        <w:t xml:space="preserve"> </w:t>
      </w:r>
      <w:r w:rsidRPr="00C34898">
        <w:rPr>
          <w:rFonts w:asciiTheme="minorHAnsi" w:hAnsiTheme="minorHAnsi" w:cstheme="minorHAnsi"/>
          <w:sz w:val="22"/>
          <w:szCs w:val="22"/>
        </w:rPr>
        <w:t>dan Mesin tahun 201</w:t>
      </w:r>
      <w:r w:rsidR="00EF01C7">
        <w:rPr>
          <w:rFonts w:asciiTheme="minorHAnsi" w:hAnsiTheme="minorHAnsi" w:cstheme="minorHAnsi"/>
          <w:sz w:val="22"/>
          <w:szCs w:val="22"/>
          <w:lang w:val="id-ID"/>
        </w:rPr>
        <w:t>9</w:t>
      </w:r>
      <w:r w:rsidR="00EF01C7">
        <w:rPr>
          <w:rFonts w:asciiTheme="minorHAnsi" w:hAnsiTheme="minorHAnsi" w:cstheme="minorHAnsi"/>
          <w:sz w:val="22"/>
          <w:szCs w:val="22"/>
        </w:rPr>
        <w:t xml:space="preserve"> dan 2018</w:t>
      </w:r>
      <w:r w:rsidRPr="00C34898">
        <w:rPr>
          <w:rFonts w:asciiTheme="minorHAnsi" w:hAnsiTheme="minorHAnsi" w:cstheme="minorHAnsi"/>
          <w:sz w:val="22"/>
          <w:szCs w:val="22"/>
        </w:rPr>
        <w:t xml:space="preserve">. Realisasi tahun </w:t>
      </w:r>
      <w:r w:rsidR="00EF01C7">
        <w:rPr>
          <w:rFonts w:asciiTheme="minorHAnsi" w:hAnsiTheme="minorHAnsi" w:cstheme="minorHAnsi"/>
          <w:sz w:val="22"/>
          <w:szCs w:val="22"/>
        </w:rPr>
        <w:t>2019</w:t>
      </w:r>
      <w:r w:rsidRPr="00C34898">
        <w:rPr>
          <w:rFonts w:asciiTheme="minorHAnsi" w:hAnsiTheme="minorHAnsi" w:cstheme="minorHAnsi"/>
          <w:sz w:val="22"/>
          <w:szCs w:val="22"/>
        </w:rPr>
        <w:t xml:space="preserve"> mencapai </w:t>
      </w:r>
      <w:r w:rsidR="00EF01C7">
        <w:rPr>
          <w:rFonts w:asciiTheme="minorHAnsi" w:hAnsiTheme="minorHAnsi" w:cstheme="minorHAnsi"/>
          <w:sz w:val="22"/>
          <w:szCs w:val="22"/>
        </w:rPr>
        <w:t>90,11</w:t>
      </w:r>
      <w:r w:rsidRPr="00C34898">
        <w:rPr>
          <w:rFonts w:asciiTheme="minorHAnsi" w:hAnsiTheme="minorHAnsi" w:cstheme="minorHAnsi"/>
          <w:sz w:val="22"/>
          <w:szCs w:val="22"/>
        </w:rPr>
        <w:t>.% dari anggarannya. Dibandingkan dengan realisasi tahun 201</w:t>
      </w:r>
      <w:r w:rsidR="00EF01C7">
        <w:rPr>
          <w:rFonts w:asciiTheme="minorHAnsi" w:hAnsiTheme="minorHAnsi" w:cstheme="minorHAnsi"/>
          <w:sz w:val="22"/>
          <w:szCs w:val="22"/>
          <w:lang w:val="id-ID"/>
        </w:rPr>
        <w:t>8</w:t>
      </w:r>
      <w:r>
        <w:rPr>
          <w:rFonts w:asciiTheme="minorHAnsi" w:hAnsiTheme="minorHAnsi" w:cstheme="minorHAnsi"/>
          <w:sz w:val="22"/>
          <w:szCs w:val="22"/>
        </w:rPr>
        <w:t xml:space="preserve"> terdapat pen</w:t>
      </w:r>
      <w:r w:rsidR="00EF01C7">
        <w:rPr>
          <w:rFonts w:asciiTheme="minorHAnsi" w:hAnsiTheme="minorHAnsi" w:cstheme="minorHAnsi"/>
          <w:sz w:val="22"/>
          <w:szCs w:val="22"/>
        </w:rPr>
        <w:t>urunan</w:t>
      </w:r>
      <w:r>
        <w:rPr>
          <w:rFonts w:asciiTheme="minorHAnsi" w:hAnsiTheme="minorHAnsi" w:cstheme="minorHAnsi"/>
          <w:sz w:val="22"/>
          <w:szCs w:val="22"/>
        </w:rPr>
        <w:t xml:space="preserve"> </w:t>
      </w:r>
      <w:r w:rsidRPr="00C34898">
        <w:rPr>
          <w:rFonts w:asciiTheme="minorHAnsi" w:hAnsiTheme="minorHAnsi" w:cstheme="minorHAnsi"/>
          <w:sz w:val="22"/>
          <w:szCs w:val="22"/>
        </w:rPr>
        <w:t xml:space="preserve">sebesar Rp. </w:t>
      </w:r>
      <w:r w:rsidR="00EF01C7">
        <w:rPr>
          <w:rFonts w:asciiTheme="minorHAnsi" w:hAnsiTheme="minorHAnsi" w:cstheme="minorHAnsi"/>
          <w:sz w:val="22"/>
          <w:szCs w:val="22"/>
        </w:rPr>
        <w:t>790.545.150,00</w:t>
      </w:r>
    </w:p>
    <w:p w:rsidR="001A52BC" w:rsidRDefault="001A52BC" w:rsidP="00EF01C7">
      <w:pPr>
        <w:ind w:left="993"/>
        <w:jc w:val="both"/>
        <w:rPr>
          <w:rFonts w:asciiTheme="minorHAnsi" w:hAnsiTheme="minorHAnsi" w:cstheme="minorHAnsi"/>
          <w:sz w:val="22"/>
          <w:szCs w:val="22"/>
        </w:rPr>
      </w:pPr>
      <w:r w:rsidRPr="00C34898">
        <w:rPr>
          <w:rFonts w:asciiTheme="minorHAnsi" w:hAnsiTheme="minorHAnsi" w:cstheme="minorHAnsi"/>
          <w:sz w:val="22"/>
          <w:szCs w:val="22"/>
        </w:rPr>
        <w:t xml:space="preserve">Adapun rincian objek belanja modal peralatan dan mesin terdiri dari: </w:t>
      </w:r>
    </w:p>
    <w:p w:rsidR="001A52BC" w:rsidRPr="00C34898" w:rsidRDefault="001A52BC" w:rsidP="001A52BC">
      <w:pPr>
        <w:ind w:left="993"/>
        <w:jc w:val="both"/>
        <w:rPr>
          <w:rFonts w:asciiTheme="minorHAnsi" w:hAnsiTheme="minorHAnsi" w:cstheme="minorHAnsi"/>
          <w:sz w:val="22"/>
          <w:szCs w:val="22"/>
        </w:rPr>
      </w:pPr>
    </w:p>
    <w:tbl>
      <w:tblPr>
        <w:tblW w:w="7908"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0"/>
        <w:gridCol w:w="1984"/>
        <w:gridCol w:w="1984"/>
      </w:tblGrid>
      <w:tr w:rsidR="001A52BC" w:rsidRPr="00C34898" w:rsidTr="00120D9A">
        <w:tc>
          <w:tcPr>
            <w:tcW w:w="3940" w:type="dxa"/>
          </w:tcPr>
          <w:p w:rsidR="001A52BC" w:rsidRPr="00DA5FAF" w:rsidRDefault="001A52BC" w:rsidP="001A52BC">
            <w:pPr>
              <w:autoSpaceDE w:val="0"/>
              <w:autoSpaceDN w:val="0"/>
              <w:adjustRightInd w:val="0"/>
              <w:rPr>
                <w:rFonts w:asciiTheme="minorHAnsi" w:hAnsiTheme="minorHAnsi" w:cstheme="minorHAnsi"/>
                <w:sz w:val="22"/>
                <w:szCs w:val="22"/>
                <w:lang w:val="id-ID"/>
              </w:rPr>
            </w:pPr>
            <w:r>
              <w:rPr>
                <w:rFonts w:asciiTheme="minorHAnsi" w:hAnsiTheme="minorHAnsi" w:cstheme="minorHAnsi"/>
                <w:sz w:val="22"/>
                <w:szCs w:val="22"/>
                <w:lang w:val="id-ID"/>
              </w:rPr>
              <w:t>Jenis Belanja Modal</w:t>
            </w:r>
          </w:p>
        </w:tc>
        <w:tc>
          <w:tcPr>
            <w:tcW w:w="1984" w:type="dxa"/>
          </w:tcPr>
          <w:p w:rsidR="001A52BC" w:rsidRPr="00C34898" w:rsidRDefault="001A52BC" w:rsidP="001A52BC">
            <w:pPr>
              <w:tabs>
                <w:tab w:val="left" w:pos="360"/>
                <w:tab w:val="left" w:pos="1080"/>
              </w:tabs>
              <w:jc w:val="center"/>
              <w:rPr>
                <w:rFonts w:asciiTheme="minorHAnsi" w:hAnsiTheme="minorHAnsi" w:cstheme="minorHAnsi"/>
                <w:sz w:val="22"/>
                <w:szCs w:val="22"/>
                <w:lang w:val="id-ID"/>
              </w:rPr>
            </w:pPr>
            <w:r>
              <w:rPr>
                <w:rFonts w:asciiTheme="minorHAnsi" w:hAnsiTheme="minorHAnsi" w:cstheme="minorHAnsi"/>
                <w:sz w:val="22"/>
                <w:szCs w:val="22"/>
                <w:lang w:val="id-ID"/>
              </w:rPr>
              <w:t>201</w:t>
            </w:r>
            <w:r w:rsidR="00EF01C7">
              <w:rPr>
                <w:rFonts w:asciiTheme="minorHAnsi" w:hAnsiTheme="minorHAnsi" w:cstheme="minorHAnsi"/>
                <w:sz w:val="22"/>
                <w:szCs w:val="22"/>
                <w:lang w:val="id-ID"/>
              </w:rPr>
              <w:t>9</w:t>
            </w:r>
          </w:p>
        </w:tc>
        <w:tc>
          <w:tcPr>
            <w:tcW w:w="1984" w:type="dxa"/>
          </w:tcPr>
          <w:p w:rsidR="001A52BC" w:rsidRDefault="00EF01C7" w:rsidP="001A52BC">
            <w:pPr>
              <w:tabs>
                <w:tab w:val="left" w:pos="360"/>
                <w:tab w:val="left" w:pos="1080"/>
              </w:tabs>
              <w:jc w:val="center"/>
              <w:rPr>
                <w:rFonts w:asciiTheme="minorHAnsi" w:hAnsiTheme="minorHAnsi" w:cstheme="minorHAnsi"/>
                <w:sz w:val="22"/>
                <w:szCs w:val="22"/>
                <w:lang w:val="id-ID"/>
              </w:rPr>
            </w:pPr>
            <w:r>
              <w:rPr>
                <w:rFonts w:asciiTheme="minorHAnsi" w:hAnsiTheme="minorHAnsi" w:cstheme="minorHAnsi"/>
                <w:sz w:val="22"/>
                <w:szCs w:val="22"/>
                <w:lang w:val="id-ID"/>
              </w:rPr>
              <w:t>2018</w:t>
            </w:r>
          </w:p>
        </w:tc>
      </w:tr>
      <w:tr w:rsidR="00EF01C7" w:rsidRPr="00C34898" w:rsidTr="00120D9A">
        <w:tc>
          <w:tcPr>
            <w:tcW w:w="3940" w:type="dxa"/>
          </w:tcPr>
          <w:p w:rsidR="00EF01C7" w:rsidRPr="00C34898" w:rsidRDefault="00EF01C7" w:rsidP="00EF01C7">
            <w:pPr>
              <w:autoSpaceDE w:val="0"/>
              <w:autoSpaceDN w:val="0"/>
              <w:adjustRightInd w:val="0"/>
              <w:rPr>
                <w:rFonts w:asciiTheme="minorHAnsi" w:hAnsiTheme="minorHAnsi" w:cstheme="minorHAnsi"/>
                <w:sz w:val="22"/>
                <w:szCs w:val="22"/>
              </w:rPr>
            </w:pPr>
            <w:r w:rsidRPr="00C34898">
              <w:rPr>
                <w:rFonts w:asciiTheme="minorHAnsi" w:hAnsiTheme="minorHAnsi" w:cstheme="minorHAnsi"/>
                <w:sz w:val="22"/>
                <w:szCs w:val="22"/>
              </w:rPr>
              <w:t xml:space="preserve">Belanja modal Pengadaan </w:t>
            </w:r>
            <w:r>
              <w:rPr>
                <w:rFonts w:asciiTheme="minorHAnsi" w:hAnsiTheme="minorHAnsi" w:cstheme="minorHAnsi"/>
                <w:sz w:val="22"/>
                <w:szCs w:val="22"/>
                <w:lang w:val="id-ID"/>
              </w:rPr>
              <w:t>Alat Angkutan Darat Bermotor</w:t>
            </w:r>
          </w:p>
        </w:tc>
        <w:tc>
          <w:tcPr>
            <w:tcW w:w="1984" w:type="dxa"/>
          </w:tcPr>
          <w:p w:rsidR="00EF01C7" w:rsidRPr="00EF01C7" w:rsidRDefault="00EF01C7" w:rsidP="00EF01C7">
            <w:pPr>
              <w:tabs>
                <w:tab w:val="left" w:pos="360"/>
                <w:tab w:val="left" w:pos="1080"/>
              </w:tabs>
              <w:jc w:val="right"/>
              <w:rPr>
                <w:rFonts w:asciiTheme="minorHAnsi" w:hAnsiTheme="minorHAnsi" w:cstheme="minorHAnsi"/>
                <w:sz w:val="22"/>
                <w:szCs w:val="22"/>
              </w:rPr>
            </w:pPr>
            <w:r>
              <w:rPr>
                <w:rFonts w:asciiTheme="minorHAnsi" w:hAnsiTheme="minorHAnsi" w:cstheme="minorHAnsi"/>
                <w:sz w:val="22"/>
                <w:szCs w:val="22"/>
              </w:rPr>
              <w:t>0,00</w:t>
            </w:r>
          </w:p>
        </w:tc>
        <w:tc>
          <w:tcPr>
            <w:tcW w:w="1984" w:type="dxa"/>
          </w:tcPr>
          <w:p w:rsidR="00EF01C7" w:rsidRDefault="00EF01C7" w:rsidP="00EF01C7">
            <w:pPr>
              <w:tabs>
                <w:tab w:val="left" w:pos="360"/>
                <w:tab w:val="left" w:pos="1080"/>
              </w:tabs>
              <w:jc w:val="right"/>
              <w:rPr>
                <w:rFonts w:asciiTheme="minorHAnsi" w:hAnsiTheme="minorHAnsi" w:cstheme="minorHAnsi"/>
                <w:sz w:val="22"/>
                <w:szCs w:val="22"/>
                <w:lang w:val="id-ID"/>
              </w:rPr>
            </w:pPr>
            <w:r>
              <w:rPr>
                <w:rFonts w:asciiTheme="minorHAnsi" w:hAnsiTheme="minorHAnsi" w:cstheme="minorHAnsi"/>
                <w:sz w:val="22"/>
                <w:szCs w:val="22"/>
                <w:lang w:val="id-ID"/>
              </w:rPr>
              <w:t>549.821.500,00</w:t>
            </w:r>
          </w:p>
        </w:tc>
      </w:tr>
      <w:tr w:rsidR="00EF01C7" w:rsidRPr="00C34898" w:rsidTr="00120D9A">
        <w:tc>
          <w:tcPr>
            <w:tcW w:w="3940" w:type="dxa"/>
          </w:tcPr>
          <w:p w:rsidR="00EF01C7" w:rsidRPr="005A6285" w:rsidRDefault="00EF01C7" w:rsidP="00EF01C7">
            <w:pPr>
              <w:autoSpaceDE w:val="0"/>
              <w:autoSpaceDN w:val="0"/>
              <w:adjustRightInd w:val="0"/>
              <w:rPr>
                <w:rFonts w:asciiTheme="minorHAnsi" w:hAnsiTheme="minorHAnsi" w:cstheme="minorHAnsi"/>
                <w:sz w:val="22"/>
                <w:szCs w:val="22"/>
                <w:lang w:val="id-ID"/>
              </w:rPr>
            </w:pPr>
            <w:r w:rsidRPr="00C34898">
              <w:rPr>
                <w:rFonts w:asciiTheme="minorHAnsi" w:hAnsiTheme="minorHAnsi" w:cstheme="minorHAnsi"/>
                <w:sz w:val="22"/>
                <w:szCs w:val="22"/>
              </w:rPr>
              <w:t xml:space="preserve">Belanja modal Pengadaan </w:t>
            </w:r>
            <w:r>
              <w:rPr>
                <w:rFonts w:asciiTheme="minorHAnsi" w:hAnsiTheme="minorHAnsi" w:cstheme="minorHAnsi"/>
                <w:sz w:val="22"/>
                <w:szCs w:val="22"/>
                <w:lang w:val="id-ID"/>
              </w:rPr>
              <w:t>Alat Kantor</w:t>
            </w:r>
          </w:p>
        </w:tc>
        <w:tc>
          <w:tcPr>
            <w:tcW w:w="1984" w:type="dxa"/>
          </w:tcPr>
          <w:p w:rsidR="00EF01C7" w:rsidRPr="00EF01C7" w:rsidRDefault="00EF01C7" w:rsidP="00EF01C7">
            <w:pPr>
              <w:tabs>
                <w:tab w:val="left" w:pos="261"/>
                <w:tab w:val="left" w:pos="360"/>
                <w:tab w:val="left" w:pos="1080"/>
              </w:tabs>
              <w:jc w:val="right"/>
              <w:rPr>
                <w:rFonts w:asciiTheme="minorHAnsi" w:hAnsiTheme="minorHAnsi" w:cstheme="minorHAnsi"/>
                <w:sz w:val="22"/>
                <w:szCs w:val="22"/>
              </w:rPr>
            </w:pPr>
            <w:r>
              <w:rPr>
                <w:rFonts w:asciiTheme="minorHAnsi" w:hAnsiTheme="minorHAnsi" w:cstheme="minorHAnsi"/>
                <w:sz w:val="22"/>
                <w:szCs w:val="22"/>
              </w:rPr>
              <w:t>0,00</w:t>
            </w:r>
          </w:p>
        </w:tc>
        <w:tc>
          <w:tcPr>
            <w:tcW w:w="1984" w:type="dxa"/>
          </w:tcPr>
          <w:p w:rsidR="00EF01C7" w:rsidRPr="00C34898" w:rsidRDefault="00EF01C7" w:rsidP="00EF01C7">
            <w:pPr>
              <w:tabs>
                <w:tab w:val="left" w:pos="261"/>
                <w:tab w:val="left" w:pos="360"/>
                <w:tab w:val="left" w:pos="1080"/>
              </w:tabs>
              <w:jc w:val="right"/>
              <w:rPr>
                <w:rFonts w:asciiTheme="minorHAnsi" w:hAnsiTheme="minorHAnsi" w:cstheme="minorHAnsi"/>
                <w:sz w:val="22"/>
                <w:szCs w:val="22"/>
                <w:lang w:val="id-ID"/>
              </w:rPr>
            </w:pPr>
            <w:r>
              <w:rPr>
                <w:rFonts w:asciiTheme="minorHAnsi" w:hAnsiTheme="minorHAnsi" w:cstheme="minorHAnsi"/>
                <w:sz w:val="22"/>
                <w:szCs w:val="22"/>
                <w:lang w:val="id-ID"/>
              </w:rPr>
              <w:t>25.825.000,00</w:t>
            </w:r>
          </w:p>
        </w:tc>
      </w:tr>
      <w:tr w:rsidR="00EF01C7" w:rsidRPr="00C34898" w:rsidTr="00120D9A">
        <w:tc>
          <w:tcPr>
            <w:tcW w:w="3940" w:type="dxa"/>
          </w:tcPr>
          <w:p w:rsidR="00EF01C7" w:rsidRPr="005A6285" w:rsidRDefault="00EF01C7" w:rsidP="00EF01C7">
            <w:pPr>
              <w:autoSpaceDE w:val="0"/>
              <w:autoSpaceDN w:val="0"/>
              <w:adjustRightInd w:val="0"/>
              <w:rPr>
                <w:rFonts w:asciiTheme="minorHAnsi" w:hAnsiTheme="minorHAnsi" w:cstheme="minorHAnsi"/>
                <w:sz w:val="22"/>
                <w:szCs w:val="22"/>
                <w:lang w:val="id-ID"/>
              </w:rPr>
            </w:pPr>
            <w:r>
              <w:rPr>
                <w:rFonts w:asciiTheme="minorHAnsi" w:hAnsiTheme="minorHAnsi" w:cstheme="minorHAnsi"/>
                <w:sz w:val="22"/>
                <w:szCs w:val="22"/>
                <w:lang w:val="id-ID"/>
              </w:rPr>
              <w:lastRenderedPageBreak/>
              <w:t>Belanja modal Pengadaan Sistem Komputer</w:t>
            </w:r>
          </w:p>
        </w:tc>
        <w:tc>
          <w:tcPr>
            <w:tcW w:w="1984" w:type="dxa"/>
          </w:tcPr>
          <w:p w:rsidR="00EF01C7" w:rsidRPr="00EF01C7" w:rsidRDefault="00EF01C7" w:rsidP="00EF01C7">
            <w:pPr>
              <w:tabs>
                <w:tab w:val="left" w:pos="261"/>
                <w:tab w:val="left" w:pos="360"/>
                <w:tab w:val="left" w:pos="1080"/>
              </w:tabs>
              <w:jc w:val="right"/>
              <w:rPr>
                <w:rFonts w:asciiTheme="minorHAnsi" w:hAnsiTheme="minorHAnsi" w:cstheme="minorHAnsi"/>
                <w:sz w:val="22"/>
                <w:szCs w:val="22"/>
              </w:rPr>
            </w:pPr>
            <w:r>
              <w:rPr>
                <w:rFonts w:asciiTheme="minorHAnsi" w:hAnsiTheme="minorHAnsi" w:cstheme="minorHAnsi"/>
                <w:sz w:val="22"/>
                <w:szCs w:val="22"/>
              </w:rPr>
              <w:t>322.741.000,00</w:t>
            </w:r>
          </w:p>
        </w:tc>
        <w:tc>
          <w:tcPr>
            <w:tcW w:w="1984" w:type="dxa"/>
          </w:tcPr>
          <w:p w:rsidR="00EF01C7" w:rsidRDefault="00EF01C7" w:rsidP="00EF01C7">
            <w:pPr>
              <w:tabs>
                <w:tab w:val="left" w:pos="261"/>
                <w:tab w:val="left" w:pos="360"/>
                <w:tab w:val="left" w:pos="1080"/>
              </w:tabs>
              <w:jc w:val="right"/>
              <w:rPr>
                <w:rFonts w:asciiTheme="minorHAnsi" w:hAnsiTheme="minorHAnsi" w:cstheme="minorHAnsi"/>
                <w:sz w:val="22"/>
                <w:szCs w:val="22"/>
                <w:lang w:val="id-ID"/>
              </w:rPr>
            </w:pPr>
            <w:r>
              <w:rPr>
                <w:rFonts w:asciiTheme="minorHAnsi" w:hAnsiTheme="minorHAnsi" w:cstheme="minorHAnsi"/>
                <w:sz w:val="22"/>
                <w:szCs w:val="22"/>
                <w:lang w:val="id-ID"/>
              </w:rPr>
              <w:t>424.369.000,00</w:t>
            </w:r>
          </w:p>
        </w:tc>
      </w:tr>
      <w:tr w:rsidR="00EF01C7" w:rsidRPr="00C34898" w:rsidTr="00120D9A">
        <w:tc>
          <w:tcPr>
            <w:tcW w:w="3940" w:type="dxa"/>
          </w:tcPr>
          <w:p w:rsidR="00EF01C7" w:rsidRDefault="00EF01C7" w:rsidP="00EF01C7">
            <w:pPr>
              <w:autoSpaceDE w:val="0"/>
              <w:autoSpaceDN w:val="0"/>
              <w:adjustRightInd w:val="0"/>
              <w:rPr>
                <w:rFonts w:asciiTheme="minorHAnsi" w:hAnsiTheme="minorHAnsi" w:cstheme="minorHAnsi"/>
                <w:sz w:val="22"/>
                <w:szCs w:val="22"/>
                <w:lang w:val="id-ID"/>
              </w:rPr>
            </w:pPr>
            <w:r>
              <w:rPr>
                <w:rFonts w:asciiTheme="minorHAnsi" w:hAnsiTheme="minorHAnsi" w:cstheme="minorHAnsi"/>
                <w:sz w:val="22"/>
                <w:szCs w:val="22"/>
                <w:lang w:val="id-ID"/>
              </w:rPr>
              <w:t>Belanja modal pengadaan meja dan kursi kerja/rapat</w:t>
            </w:r>
          </w:p>
        </w:tc>
        <w:tc>
          <w:tcPr>
            <w:tcW w:w="1984" w:type="dxa"/>
          </w:tcPr>
          <w:p w:rsidR="00EF01C7" w:rsidRPr="00EF01C7" w:rsidRDefault="00EF01C7" w:rsidP="00EF01C7">
            <w:pPr>
              <w:tabs>
                <w:tab w:val="left" w:pos="261"/>
                <w:tab w:val="left" w:pos="360"/>
                <w:tab w:val="left" w:pos="1080"/>
              </w:tabs>
              <w:jc w:val="right"/>
              <w:rPr>
                <w:rFonts w:asciiTheme="minorHAnsi" w:hAnsiTheme="minorHAnsi" w:cstheme="minorHAnsi"/>
                <w:sz w:val="22"/>
                <w:szCs w:val="22"/>
              </w:rPr>
            </w:pPr>
            <w:r>
              <w:rPr>
                <w:rFonts w:asciiTheme="minorHAnsi" w:hAnsiTheme="minorHAnsi" w:cstheme="minorHAnsi"/>
                <w:sz w:val="22"/>
                <w:szCs w:val="22"/>
              </w:rPr>
              <w:t>22.500.000,00</w:t>
            </w:r>
          </w:p>
        </w:tc>
        <w:tc>
          <w:tcPr>
            <w:tcW w:w="1984" w:type="dxa"/>
          </w:tcPr>
          <w:p w:rsidR="00EF01C7" w:rsidRDefault="00EF01C7" w:rsidP="00EF01C7">
            <w:pPr>
              <w:tabs>
                <w:tab w:val="left" w:pos="261"/>
                <w:tab w:val="left" w:pos="360"/>
                <w:tab w:val="left" w:pos="1080"/>
              </w:tabs>
              <w:jc w:val="right"/>
              <w:rPr>
                <w:rFonts w:asciiTheme="minorHAnsi" w:hAnsiTheme="minorHAnsi" w:cstheme="minorHAnsi"/>
                <w:sz w:val="22"/>
                <w:szCs w:val="22"/>
                <w:lang w:val="id-ID"/>
              </w:rPr>
            </w:pPr>
            <w:r>
              <w:rPr>
                <w:rFonts w:asciiTheme="minorHAnsi" w:hAnsiTheme="minorHAnsi" w:cstheme="minorHAnsi"/>
                <w:sz w:val="22"/>
                <w:szCs w:val="22"/>
                <w:lang w:val="id-ID"/>
              </w:rPr>
              <w:t>167.387.000,00</w:t>
            </w:r>
          </w:p>
        </w:tc>
      </w:tr>
      <w:tr w:rsidR="00EF01C7" w:rsidRPr="00C34898" w:rsidTr="00120D9A">
        <w:tc>
          <w:tcPr>
            <w:tcW w:w="3940" w:type="dxa"/>
          </w:tcPr>
          <w:p w:rsidR="00EF01C7" w:rsidRDefault="00EF01C7" w:rsidP="00EF01C7">
            <w:pPr>
              <w:autoSpaceDE w:val="0"/>
              <w:autoSpaceDN w:val="0"/>
              <w:adjustRightInd w:val="0"/>
              <w:rPr>
                <w:rFonts w:asciiTheme="minorHAnsi" w:hAnsiTheme="minorHAnsi" w:cstheme="minorHAnsi"/>
                <w:sz w:val="22"/>
                <w:szCs w:val="22"/>
                <w:lang w:val="id-ID"/>
              </w:rPr>
            </w:pPr>
            <w:r>
              <w:rPr>
                <w:rFonts w:asciiTheme="minorHAnsi" w:hAnsiTheme="minorHAnsi" w:cstheme="minorHAnsi"/>
                <w:sz w:val="22"/>
                <w:szCs w:val="22"/>
                <w:lang w:val="id-ID"/>
              </w:rPr>
              <w:t>Belanja modal pengadaan alat studio</w:t>
            </w:r>
          </w:p>
        </w:tc>
        <w:tc>
          <w:tcPr>
            <w:tcW w:w="1984" w:type="dxa"/>
          </w:tcPr>
          <w:p w:rsidR="00EF01C7" w:rsidRPr="00EF01C7" w:rsidRDefault="00EF01C7" w:rsidP="00EF01C7">
            <w:pPr>
              <w:tabs>
                <w:tab w:val="left" w:pos="261"/>
                <w:tab w:val="left" w:pos="360"/>
                <w:tab w:val="left" w:pos="1080"/>
              </w:tabs>
              <w:jc w:val="right"/>
              <w:rPr>
                <w:rFonts w:asciiTheme="minorHAnsi" w:hAnsiTheme="minorHAnsi" w:cstheme="minorHAnsi"/>
                <w:sz w:val="22"/>
                <w:szCs w:val="22"/>
              </w:rPr>
            </w:pPr>
            <w:r>
              <w:rPr>
                <w:rFonts w:asciiTheme="minorHAnsi" w:hAnsiTheme="minorHAnsi" w:cstheme="minorHAnsi"/>
                <w:sz w:val="22"/>
                <w:szCs w:val="22"/>
              </w:rPr>
              <w:t>44.486.350,00</w:t>
            </w:r>
          </w:p>
        </w:tc>
        <w:tc>
          <w:tcPr>
            <w:tcW w:w="1984" w:type="dxa"/>
          </w:tcPr>
          <w:p w:rsidR="00EF01C7" w:rsidRDefault="00EF01C7" w:rsidP="00EF01C7">
            <w:pPr>
              <w:tabs>
                <w:tab w:val="left" w:pos="261"/>
                <w:tab w:val="left" w:pos="360"/>
                <w:tab w:val="left" w:pos="1080"/>
              </w:tabs>
              <w:jc w:val="right"/>
              <w:rPr>
                <w:rFonts w:asciiTheme="minorHAnsi" w:hAnsiTheme="minorHAnsi" w:cstheme="minorHAnsi"/>
                <w:sz w:val="22"/>
                <w:szCs w:val="22"/>
                <w:lang w:val="id-ID"/>
              </w:rPr>
            </w:pPr>
            <w:r>
              <w:rPr>
                <w:rFonts w:asciiTheme="minorHAnsi" w:hAnsiTheme="minorHAnsi" w:cstheme="minorHAnsi"/>
                <w:sz w:val="22"/>
                <w:szCs w:val="22"/>
                <w:lang w:val="id-ID"/>
              </w:rPr>
              <w:t>12.870.000,00</w:t>
            </w:r>
          </w:p>
        </w:tc>
      </w:tr>
      <w:tr w:rsidR="00EF01C7" w:rsidRPr="00C34898" w:rsidTr="00120D9A">
        <w:tc>
          <w:tcPr>
            <w:tcW w:w="3940" w:type="dxa"/>
          </w:tcPr>
          <w:p w:rsidR="00EF01C7" w:rsidRPr="00C34898" w:rsidRDefault="00EF01C7" w:rsidP="00EF01C7">
            <w:pPr>
              <w:tabs>
                <w:tab w:val="left" w:pos="360"/>
                <w:tab w:val="left" w:pos="1080"/>
              </w:tabs>
              <w:rPr>
                <w:rFonts w:asciiTheme="minorHAnsi" w:hAnsiTheme="minorHAnsi" w:cstheme="minorHAnsi"/>
                <w:b/>
                <w:sz w:val="22"/>
                <w:szCs w:val="22"/>
                <w:lang w:val="id-ID"/>
              </w:rPr>
            </w:pPr>
            <w:r w:rsidRPr="00C34898">
              <w:rPr>
                <w:rFonts w:asciiTheme="minorHAnsi" w:hAnsiTheme="minorHAnsi" w:cstheme="minorHAnsi"/>
                <w:b/>
                <w:sz w:val="22"/>
                <w:szCs w:val="22"/>
                <w:lang w:val="id-ID"/>
              </w:rPr>
              <w:t xml:space="preserve">            Jumlah</w:t>
            </w:r>
          </w:p>
        </w:tc>
        <w:tc>
          <w:tcPr>
            <w:tcW w:w="1984" w:type="dxa"/>
          </w:tcPr>
          <w:p w:rsidR="00EF01C7" w:rsidRPr="00C34898" w:rsidRDefault="00EF01C7" w:rsidP="00EF01C7">
            <w:pPr>
              <w:tabs>
                <w:tab w:val="left" w:pos="360"/>
                <w:tab w:val="left" w:pos="1080"/>
              </w:tabs>
              <w:jc w:val="right"/>
              <w:rPr>
                <w:rFonts w:asciiTheme="minorHAnsi" w:hAnsiTheme="minorHAnsi" w:cstheme="minorHAnsi"/>
                <w:b/>
                <w:color w:val="FF0000"/>
                <w:sz w:val="22"/>
                <w:szCs w:val="22"/>
                <w:lang w:val="id-ID"/>
              </w:rPr>
            </w:pPr>
            <w:r>
              <w:rPr>
                <w:rFonts w:asciiTheme="minorHAnsi" w:hAnsiTheme="minorHAnsi" w:cstheme="minorHAnsi"/>
                <w:b/>
                <w:bCs/>
                <w:color w:val="000000"/>
                <w:sz w:val="22"/>
                <w:szCs w:val="22"/>
                <w:lang w:eastAsia="id-ID"/>
              </w:rPr>
              <w:t>389.727.350,00</w:t>
            </w:r>
          </w:p>
        </w:tc>
        <w:tc>
          <w:tcPr>
            <w:tcW w:w="1984" w:type="dxa"/>
          </w:tcPr>
          <w:p w:rsidR="00EF01C7" w:rsidRPr="00C34898" w:rsidRDefault="00EF01C7" w:rsidP="00EF01C7">
            <w:pPr>
              <w:tabs>
                <w:tab w:val="left" w:pos="360"/>
                <w:tab w:val="left" w:pos="1080"/>
              </w:tabs>
              <w:jc w:val="right"/>
              <w:rPr>
                <w:rFonts w:asciiTheme="minorHAnsi" w:hAnsiTheme="minorHAnsi" w:cstheme="minorHAnsi"/>
                <w:b/>
                <w:color w:val="FF0000"/>
                <w:sz w:val="22"/>
                <w:szCs w:val="22"/>
                <w:lang w:val="id-ID"/>
              </w:rPr>
            </w:pPr>
            <w:r w:rsidRPr="00C34898">
              <w:rPr>
                <w:rFonts w:asciiTheme="minorHAnsi" w:hAnsiTheme="minorHAnsi" w:cstheme="minorHAnsi"/>
                <w:b/>
                <w:bCs/>
                <w:color w:val="000000"/>
                <w:sz w:val="22"/>
                <w:szCs w:val="22"/>
                <w:lang w:val="id-ID" w:eastAsia="id-ID"/>
              </w:rPr>
              <w:t>1</w:t>
            </w:r>
            <w:r>
              <w:rPr>
                <w:rFonts w:asciiTheme="minorHAnsi" w:hAnsiTheme="minorHAnsi" w:cstheme="minorHAnsi"/>
                <w:b/>
                <w:bCs/>
                <w:color w:val="000000"/>
                <w:sz w:val="22"/>
                <w:szCs w:val="22"/>
                <w:lang w:val="id-ID" w:eastAsia="id-ID"/>
              </w:rPr>
              <w:t>.180.272.5</w:t>
            </w:r>
            <w:r w:rsidRPr="00C34898">
              <w:rPr>
                <w:rFonts w:asciiTheme="minorHAnsi" w:hAnsiTheme="minorHAnsi" w:cstheme="minorHAnsi"/>
                <w:b/>
                <w:bCs/>
                <w:color w:val="000000"/>
                <w:sz w:val="22"/>
                <w:szCs w:val="22"/>
                <w:lang w:val="id-ID" w:eastAsia="id-ID"/>
              </w:rPr>
              <w:t>00</w:t>
            </w:r>
            <w:r>
              <w:rPr>
                <w:rFonts w:asciiTheme="minorHAnsi" w:hAnsiTheme="minorHAnsi" w:cstheme="minorHAnsi"/>
                <w:b/>
                <w:bCs/>
                <w:color w:val="000000"/>
                <w:sz w:val="22"/>
                <w:szCs w:val="22"/>
                <w:lang w:val="id-ID" w:eastAsia="id-ID"/>
              </w:rPr>
              <w:t>,00</w:t>
            </w:r>
          </w:p>
        </w:tc>
      </w:tr>
    </w:tbl>
    <w:p w:rsidR="001A52BC" w:rsidRPr="00C34898" w:rsidRDefault="001A52BC" w:rsidP="001A52BC">
      <w:pPr>
        <w:ind w:left="993"/>
        <w:jc w:val="both"/>
        <w:rPr>
          <w:rFonts w:asciiTheme="minorHAnsi" w:hAnsiTheme="minorHAnsi" w:cstheme="minorHAnsi"/>
          <w:sz w:val="22"/>
          <w:szCs w:val="22"/>
        </w:rPr>
      </w:pPr>
    </w:p>
    <w:p w:rsidR="001A52BC" w:rsidRDefault="001A52BC" w:rsidP="001A52BC">
      <w:pPr>
        <w:jc w:val="both"/>
        <w:rPr>
          <w:rFonts w:asciiTheme="minorHAnsi" w:hAnsiTheme="minorHAnsi" w:cstheme="minorHAnsi"/>
          <w:sz w:val="22"/>
          <w:szCs w:val="22"/>
        </w:rPr>
      </w:pPr>
    </w:p>
    <w:p w:rsidR="00FC5F05" w:rsidRDefault="00120D9A" w:rsidP="00120D9A">
      <w:pPr>
        <w:ind w:left="993"/>
        <w:jc w:val="both"/>
        <w:rPr>
          <w:rFonts w:asciiTheme="minorHAnsi" w:hAnsiTheme="minorHAnsi" w:cstheme="minorHAnsi"/>
          <w:sz w:val="22"/>
          <w:szCs w:val="22"/>
        </w:rPr>
      </w:pPr>
      <w:r>
        <w:rPr>
          <w:rFonts w:asciiTheme="minorHAnsi" w:hAnsiTheme="minorHAnsi" w:cstheme="minorHAnsi"/>
          <w:sz w:val="22"/>
          <w:szCs w:val="22"/>
        </w:rPr>
        <w:t>Belanja Modal yang di rincikan atas tidak merupakan Belanja Modal tidak dikapitalisir. Semua Belanja Modal tersebut dicatat sebagai aset Dinas Perumahan Rakyat, Kawasan Permukiman dan Pertanahan Provinsi Sumatera Barat.</w:t>
      </w:r>
    </w:p>
    <w:p w:rsidR="00FC5F05" w:rsidRPr="00C34898" w:rsidRDefault="00FC5F05" w:rsidP="001A52BC">
      <w:pPr>
        <w:jc w:val="both"/>
        <w:rPr>
          <w:rFonts w:asciiTheme="minorHAnsi" w:hAnsiTheme="minorHAnsi" w:cstheme="minorHAnsi"/>
          <w:sz w:val="22"/>
          <w:szCs w:val="22"/>
        </w:rPr>
      </w:pPr>
    </w:p>
    <w:tbl>
      <w:tblPr>
        <w:tblW w:w="861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672"/>
        <w:gridCol w:w="1843"/>
        <w:gridCol w:w="1843"/>
        <w:gridCol w:w="850"/>
        <w:gridCol w:w="1843"/>
      </w:tblGrid>
      <w:tr w:rsidR="001A52BC" w:rsidRPr="00C34898" w:rsidTr="0071464B">
        <w:trPr>
          <w:trHeight w:val="386"/>
        </w:trPr>
        <w:tc>
          <w:tcPr>
            <w:tcW w:w="567" w:type="dxa"/>
            <w:tcBorders>
              <w:bottom w:val="single" w:sz="4" w:space="0" w:color="auto"/>
            </w:tcBorders>
          </w:tcPr>
          <w:p w:rsidR="001A52BC" w:rsidRPr="00C34898" w:rsidRDefault="001A52BC" w:rsidP="001A52BC">
            <w:pPr>
              <w:spacing w:before="120"/>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No</w:t>
            </w:r>
          </w:p>
        </w:tc>
        <w:tc>
          <w:tcPr>
            <w:tcW w:w="1672" w:type="dxa"/>
            <w:tcBorders>
              <w:bottom w:val="single" w:sz="4" w:space="0" w:color="auto"/>
            </w:tcBorders>
          </w:tcPr>
          <w:p w:rsidR="001A52BC" w:rsidRPr="00C34898" w:rsidRDefault="001A52BC" w:rsidP="001A52BC">
            <w:pPr>
              <w:spacing w:before="120"/>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Perkiraan</w:t>
            </w:r>
          </w:p>
        </w:tc>
        <w:tc>
          <w:tcPr>
            <w:tcW w:w="1843" w:type="dxa"/>
            <w:tcBorders>
              <w:bottom w:val="single" w:sz="4" w:space="0" w:color="auto"/>
            </w:tcBorders>
          </w:tcPr>
          <w:p w:rsidR="001A52BC" w:rsidRPr="00C34898" w:rsidRDefault="001A52BC" w:rsidP="001A52BC">
            <w:pPr>
              <w:spacing w:before="120"/>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Anggaran 201</w:t>
            </w:r>
            <w:r w:rsidR="0071464B">
              <w:rPr>
                <w:rFonts w:asciiTheme="minorHAnsi" w:hAnsiTheme="minorHAnsi" w:cstheme="minorHAnsi"/>
                <w:b/>
                <w:bCs/>
                <w:color w:val="000000"/>
                <w:sz w:val="22"/>
                <w:szCs w:val="22"/>
                <w:lang w:eastAsia="id-ID"/>
              </w:rPr>
              <w:t>9</w:t>
            </w:r>
          </w:p>
        </w:tc>
        <w:tc>
          <w:tcPr>
            <w:tcW w:w="1843" w:type="dxa"/>
            <w:tcBorders>
              <w:bottom w:val="single" w:sz="4" w:space="0" w:color="auto"/>
            </w:tcBorders>
          </w:tcPr>
          <w:p w:rsidR="001A52BC" w:rsidRPr="00B92D39" w:rsidRDefault="001A52BC" w:rsidP="001A52BC">
            <w:pPr>
              <w:spacing w:before="120"/>
              <w:jc w:val="center"/>
              <w:rPr>
                <w:rFonts w:asciiTheme="minorHAnsi" w:hAnsiTheme="minorHAnsi" w:cstheme="minorHAnsi"/>
                <w:b/>
                <w:bCs/>
                <w:color w:val="000000"/>
                <w:sz w:val="22"/>
                <w:szCs w:val="22"/>
                <w:lang w:val="id-ID" w:eastAsia="id-ID"/>
              </w:rPr>
            </w:pPr>
            <w:r w:rsidRPr="00C34898">
              <w:rPr>
                <w:rFonts w:asciiTheme="minorHAnsi" w:hAnsiTheme="minorHAnsi" w:cstheme="minorHAnsi"/>
                <w:b/>
                <w:bCs/>
                <w:color w:val="000000"/>
                <w:sz w:val="22"/>
                <w:szCs w:val="22"/>
                <w:lang w:eastAsia="id-ID"/>
              </w:rPr>
              <w:t>Realisasi 201</w:t>
            </w:r>
            <w:r w:rsidR="0071464B">
              <w:rPr>
                <w:rFonts w:asciiTheme="minorHAnsi" w:hAnsiTheme="minorHAnsi" w:cstheme="minorHAnsi"/>
                <w:b/>
                <w:bCs/>
                <w:color w:val="000000"/>
                <w:sz w:val="22"/>
                <w:szCs w:val="22"/>
                <w:lang w:val="id-ID" w:eastAsia="id-ID"/>
              </w:rPr>
              <w:t>9</w:t>
            </w:r>
          </w:p>
        </w:tc>
        <w:tc>
          <w:tcPr>
            <w:tcW w:w="850" w:type="dxa"/>
            <w:tcBorders>
              <w:bottom w:val="single" w:sz="4" w:space="0" w:color="auto"/>
            </w:tcBorders>
          </w:tcPr>
          <w:p w:rsidR="001A52BC" w:rsidRPr="00C34898" w:rsidRDefault="001A52BC" w:rsidP="001A52BC">
            <w:pPr>
              <w:spacing w:before="120"/>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w:t>
            </w:r>
          </w:p>
        </w:tc>
        <w:tc>
          <w:tcPr>
            <w:tcW w:w="1843" w:type="dxa"/>
            <w:tcBorders>
              <w:bottom w:val="single" w:sz="4" w:space="0" w:color="auto"/>
            </w:tcBorders>
          </w:tcPr>
          <w:p w:rsidR="001A52BC" w:rsidRPr="00686F7D" w:rsidRDefault="001A52BC" w:rsidP="001A52BC">
            <w:pPr>
              <w:spacing w:before="120"/>
              <w:jc w:val="center"/>
              <w:rPr>
                <w:rFonts w:asciiTheme="minorHAnsi" w:hAnsiTheme="minorHAnsi" w:cstheme="minorHAnsi"/>
                <w:b/>
                <w:bCs/>
                <w:color w:val="000000"/>
                <w:sz w:val="22"/>
                <w:szCs w:val="22"/>
                <w:lang w:val="id-ID" w:eastAsia="id-ID"/>
              </w:rPr>
            </w:pPr>
            <w:r w:rsidRPr="00C34898">
              <w:rPr>
                <w:rFonts w:asciiTheme="minorHAnsi" w:hAnsiTheme="minorHAnsi" w:cstheme="minorHAnsi"/>
                <w:b/>
                <w:bCs/>
                <w:color w:val="000000"/>
                <w:sz w:val="22"/>
                <w:szCs w:val="22"/>
                <w:lang w:eastAsia="id-ID"/>
              </w:rPr>
              <w:t>Tahun 201</w:t>
            </w:r>
            <w:r w:rsidR="0071464B">
              <w:rPr>
                <w:rFonts w:asciiTheme="minorHAnsi" w:hAnsiTheme="minorHAnsi" w:cstheme="minorHAnsi"/>
                <w:b/>
                <w:bCs/>
                <w:color w:val="000000"/>
                <w:sz w:val="22"/>
                <w:szCs w:val="22"/>
                <w:lang w:val="id-ID" w:eastAsia="id-ID"/>
              </w:rPr>
              <w:t>8</w:t>
            </w:r>
          </w:p>
        </w:tc>
      </w:tr>
      <w:tr w:rsidR="00EF01C7" w:rsidRPr="00C34898" w:rsidTr="0071464B">
        <w:trPr>
          <w:trHeight w:val="690"/>
        </w:trPr>
        <w:tc>
          <w:tcPr>
            <w:tcW w:w="567" w:type="dxa"/>
            <w:tcBorders>
              <w:left w:val="nil"/>
              <w:bottom w:val="nil"/>
              <w:right w:val="nil"/>
            </w:tcBorders>
          </w:tcPr>
          <w:p w:rsidR="00EF01C7" w:rsidRPr="00C34898" w:rsidRDefault="00EF01C7" w:rsidP="00EF01C7">
            <w:pPr>
              <w:spacing w:before="120"/>
              <w:jc w:val="center"/>
              <w:rPr>
                <w:rFonts w:asciiTheme="minorHAnsi" w:hAnsiTheme="minorHAnsi" w:cstheme="minorHAnsi"/>
                <w:b/>
                <w:bCs/>
                <w:color w:val="000000"/>
                <w:sz w:val="22"/>
                <w:szCs w:val="22"/>
                <w:lang w:val="id-ID" w:eastAsia="id-ID"/>
              </w:rPr>
            </w:pPr>
            <w:r>
              <w:rPr>
                <w:rFonts w:asciiTheme="minorHAnsi" w:hAnsiTheme="minorHAnsi" w:cstheme="minorHAnsi"/>
                <w:b/>
                <w:bCs/>
                <w:color w:val="000000"/>
                <w:sz w:val="22"/>
                <w:szCs w:val="22"/>
                <w:lang w:val="id-ID" w:eastAsia="id-ID"/>
              </w:rPr>
              <w:t>b.</w:t>
            </w:r>
          </w:p>
        </w:tc>
        <w:tc>
          <w:tcPr>
            <w:tcW w:w="1672" w:type="dxa"/>
            <w:tcBorders>
              <w:left w:val="nil"/>
              <w:bottom w:val="nil"/>
              <w:right w:val="nil"/>
            </w:tcBorders>
          </w:tcPr>
          <w:p w:rsidR="00EF01C7" w:rsidRPr="00C34898" w:rsidRDefault="00EF01C7" w:rsidP="00EF01C7">
            <w:pPr>
              <w:spacing w:before="120"/>
              <w:rPr>
                <w:rFonts w:asciiTheme="minorHAnsi" w:hAnsiTheme="minorHAnsi" w:cstheme="minorHAnsi"/>
                <w:b/>
                <w:bCs/>
                <w:color w:val="000000"/>
                <w:sz w:val="22"/>
                <w:szCs w:val="22"/>
                <w:lang w:val="id-ID" w:eastAsia="id-ID"/>
              </w:rPr>
            </w:pPr>
            <w:r w:rsidRPr="00C34898">
              <w:rPr>
                <w:rFonts w:asciiTheme="minorHAnsi" w:hAnsiTheme="minorHAnsi" w:cstheme="minorHAnsi"/>
                <w:b/>
                <w:bCs/>
                <w:color w:val="000000"/>
                <w:sz w:val="22"/>
                <w:szCs w:val="22"/>
                <w:lang w:val="id-ID" w:eastAsia="id-ID"/>
              </w:rPr>
              <w:t>Belanja Modal Gedung dan Bangunan</w:t>
            </w:r>
          </w:p>
        </w:tc>
        <w:tc>
          <w:tcPr>
            <w:tcW w:w="1843" w:type="dxa"/>
            <w:tcBorders>
              <w:left w:val="nil"/>
              <w:bottom w:val="nil"/>
              <w:right w:val="nil"/>
            </w:tcBorders>
          </w:tcPr>
          <w:p w:rsidR="00EF01C7" w:rsidRPr="00030936" w:rsidRDefault="00EF01C7" w:rsidP="00EF01C7">
            <w:pPr>
              <w:spacing w:before="120"/>
              <w:jc w:val="center"/>
              <w:rPr>
                <w:rFonts w:asciiTheme="minorHAnsi" w:hAnsiTheme="minorHAnsi" w:cstheme="minorHAnsi"/>
                <w:b/>
                <w:bCs/>
                <w:color w:val="000000"/>
                <w:sz w:val="22"/>
                <w:szCs w:val="22"/>
                <w:lang w:eastAsia="id-ID"/>
              </w:rPr>
            </w:pPr>
            <w:r>
              <w:rPr>
                <w:rFonts w:asciiTheme="minorHAnsi" w:hAnsiTheme="minorHAnsi" w:cstheme="minorHAnsi"/>
                <w:b/>
                <w:bCs/>
                <w:color w:val="000000"/>
                <w:sz w:val="22"/>
                <w:szCs w:val="22"/>
                <w:lang w:eastAsia="id-ID"/>
              </w:rPr>
              <w:t>8.298.511.630,00</w:t>
            </w:r>
          </w:p>
        </w:tc>
        <w:tc>
          <w:tcPr>
            <w:tcW w:w="1843" w:type="dxa"/>
            <w:tcBorders>
              <w:left w:val="nil"/>
              <w:bottom w:val="nil"/>
              <w:right w:val="nil"/>
            </w:tcBorders>
          </w:tcPr>
          <w:p w:rsidR="00EF01C7" w:rsidRPr="00C34898" w:rsidRDefault="00EF01C7" w:rsidP="00EF01C7">
            <w:pPr>
              <w:spacing w:before="120"/>
              <w:jc w:val="center"/>
              <w:rPr>
                <w:rFonts w:asciiTheme="minorHAnsi" w:hAnsiTheme="minorHAnsi" w:cstheme="minorHAnsi"/>
                <w:b/>
                <w:bCs/>
                <w:color w:val="000000"/>
                <w:sz w:val="22"/>
                <w:szCs w:val="22"/>
                <w:lang w:eastAsia="id-ID"/>
              </w:rPr>
            </w:pPr>
            <w:r>
              <w:rPr>
                <w:rFonts w:asciiTheme="minorHAnsi" w:hAnsiTheme="minorHAnsi" w:cstheme="minorHAnsi"/>
                <w:b/>
                <w:bCs/>
                <w:color w:val="000000"/>
                <w:sz w:val="22"/>
                <w:szCs w:val="22"/>
                <w:lang w:eastAsia="id-ID"/>
              </w:rPr>
              <w:t>5.663.426.492,35</w:t>
            </w:r>
          </w:p>
        </w:tc>
        <w:tc>
          <w:tcPr>
            <w:tcW w:w="850" w:type="dxa"/>
            <w:tcBorders>
              <w:left w:val="nil"/>
              <w:bottom w:val="nil"/>
              <w:right w:val="nil"/>
            </w:tcBorders>
          </w:tcPr>
          <w:p w:rsidR="00EF01C7" w:rsidRPr="00C34898" w:rsidRDefault="00FC5F05" w:rsidP="00EF01C7">
            <w:pPr>
              <w:spacing w:before="120"/>
              <w:jc w:val="both"/>
              <w:rPr>
                <w:rFonts w:asciiTheme="minorHAnsi" w:hAnsiTheme="minorHAnsi" w:cstheme="minorHAnsi"/>
                <w:b/>
                <w:bCs/>
                <w:color w:val="000000"/>
                <w:sz w:val="22"/>
                <w:szCs w:val="22"/>
                <w:lang w:eastAsia="id-ID"/>
              </w:rPr>
            </w:pPr>
            <w:r>
              <w:rPr>
                <w:rFonts w:asciiTheme="minorHAnsi" w:hAnsiTheme="minorHAnsi" w:cstheme="minorHAnsi"/>
                <w:b/>
                <w:sz w:val="22"/>
                <w:szCs w:val="22"/>
                <w:lang w:val="id-ID"/>
              </w:rPr>
              <w:t>68,</w:t>
            </w:r>
            <w:r w:rsidR="00EF01C7">
              <w:rPr>
                <w:rFonts w:asciiTheme="minorHAnsi" w:hAnsiTheme="minorHAnsi" w:cstheme="minorHAnsi"/>
                <w:b/>
                <w:sz w:val="22"/>
                <w:szCs w:val="22"/>
                <w:lang w:val="id-ID"/>
              </w:rPr>
              <w:t>25</w:t>
            </w:r>
          </w:p>
        </w:tc>
        <w:tc>
          <w:tcPr>
            <w:tcW w:w="1843" w:type="dxa"/>
            <w:tcBorders>
              <w:left w:val="nil"/>
              <w:bottom w:val="nil"/>
              <w:right w:val="nil"/>
            </w:tcBorders>
          </w:tcPr>
          <w:p w:rsidR="00EF01C7" w:rsidRPr="0071464B" w:rsidRDefault="0071464B" w:rsidP="00EF01C7">
            <w:pPr>
              <w:spacing w:before="120"/>
              <w:jc w:val="center"/>
              <w:rPr>
                <w:rFonts w:asciiTheme="minorHAnsi" w:hAnsiTheme="minorHAnsi" w:cstheme="minorHAnsi"/>
                <w:b/>
                <w:bCs/>
                <w:color w:val="000000"/>
                <w:sz w:val="22"/>
                <w:szCs w:val="22"/>
                <w:lang w:eastAsia="id-ID"/>
              </w:rPr>
            </w:pPr>
            <w:r>
              <w:rPr>
                <w:rFonts w:asciiTheme="minorHAnsi" w:hAnsiTheme="minorHAnsi" w:cstheme="minorHAnsi"/>
                <w:b/>
                <w:sz w:val="22"/>
                <w:szCs w:val="22"/>
              </w:rPr>
              <w:t>1.249.772.000,00</w:t>
            </w:r>
          </w:p>
        </w:tc>
      </w:tr>
    </w:tbl>
    <w:p w:rsidR="00FC5F05" w:rsidRDefault="00FC5F05" w:rsidP="0071464B">
      <w:pPr>
        <w:ind w:left="993"/>
        <w:jc w:val="both"/>
        <w:rPr>
          <w:rFonts w:asciiTheme="minorHAnsi" w:hAnsiTheme="minorHAnsi" w:cstheme="minorHAnsi"/>
          <w:sz w:val="22"/>
          <w:szCs w:val="22"/>
        </w:rPr>
      </w:pPr>
    </w:p>
    <w:p w:rsidR="0071464B" w:rsidRPr="0071464B" w:rsidRDefault="00AA2FF2" w:rsidP="0071464B">
      <w:pPr>
        <w:ind w:left="993"/>
        <w:jc w:val="both"/>
        <w:rPr>
          <w:rFonts w:asciiTheme="minorHAnsi" w:hAnsiTheme="minorHAnsi" w:cstheme="minorHAnsi"/>
          <w:sz w:val="22"/>
          <w:szCs w:val="22"/>
        </w:rPr>
      </w:pPr>
      <w:r w:rsidRPr="00C34898">
        <w:rPr>
          <w:rFonts w:asciiTheme="minorHAnsi" w:hAnsiTheme="minorHAnsi" w:cstheme="minorHAnsi"/>
          <w:sz w:val="22"/>
          <w:szCs w:val="22"/>
        </w:rPr>
        <w:t>Jumlah tersebut merupakan anggaran dan realisasi belanja modal Gedung dan Bangunan tahun 201</w:t>
      </w:r>
      <w:r w:rsidR="0071464B">
        <w:rPr>
          <w:rFonts w:asciiTheme="minorHAnsi" w:hAnsiTheme="minorHAnsi" w:cstheme="minorHAnsi"/>
          <w:sz w:val="22"/>
          <w:szCs w:val="22"/>
          <w:lang w:val="id-ID"/>
        </w:rPr>
        <w:t>9</w:t>
      </w:r>
      <w:r w:rsidR="0071464B">
        <w:rPr>
          <w:rFonts w:asciiTheme="minorHAnsi" w:hAnsiTheme="minorHAnsi" w:cstheme="minorHAnsi"/>
          <w:sz w:val="22"/>
          <w:szCs w:val="22"/>
        </w:rPr>
        <w:t xml:space="preserve"> dan 2018</w:t>
      </w:r>
      <w:r w:rsidRPr="00C34898">
        <w:rPr>
          <w:rFonts w:asciiTheme="minorHAnsi" w:hAnsiTheme="minorHAnsi" w:cstheme="minorHAnsi"/>
          <w:sz w:val="22"/>
          <w:szCs w:val="22"/>
        </w:rPr>
        <w:t>. Realisasi tahun 201</w:t>
      </w:r>
      <w:r w:rsidR="0071464B">
        <w:rPr>
          <w:rFonts w:asciiTheme="minorHAnsi" w:hAnsiTheme="minorHAnsi" w:cstheme="minorHAnsi"/>
          <w:sz w:val="22"/>
          <w:szCs w:val="22"/>
          <w:lang w:val="id-ID"/>
        </w:rPr>
        <w:t>9</w:t>
      </w:r>
      <w:r w:rsidRPr="00C34898">
        <w:rPr>
          <w:rFonts w:asciiTheme="minorHAnsi" w:hAnsiTheme="minorHAnsi" w:cstheme="minorHAnsi"/>
          <w:sz w:val="22"/>
          <w:szCs w:val="22"/>
        </w:rPr>
        <w:t xml:space="preserve"> mencapai </w:t>
      </w:r>
      <w:r w:rsidR="00FC5F05">
        <w:rPr>
          <w:rFonts w:asciiTheme="minorHAnsi" w:hAnsiTheme="minorHAnsi" w:cstheme="minorHAnsi"/>
          <w:sz w:val="22"/>
          <w:szCs w:val="22"/>
        </w:rPr>
        <w:t>68</w:t>
      </w:r>
      <w:r w:rsidR="0071464B">
        <w:rPr>
          <w:rFonts w:asciiTheme="minorHAnsi" w:hAnsiTheme="minorHAnsi" w:cstheme="minorHAnsi"/>
          <w:sz w:val="22"/>
          <w:szCs w:val="22"/>
        </w:rPr>
        <w:t>,25</w:t>
      </w:r>
      <w:r w:rsidRPr="00C34898">
        <w:rPr>
          <w:rFonts w:asciiTheme="minorHAnsi" w:hAnsiTheme="minorHAnsi" w:cstheme="minorHAnsi"/>
          <w:sz w:val="22"/>
          <w:szCs w:val="22"/>
        </w:rPr>
        <w:t xml:space="preserve"> % dari anggarannya. Adapun rincian objek belanja modal Ge</w:t>
      </w:r>
      <w:r>
        <w:rPr>
          <w:rFonts w:asciiTheme="minorHAnsi" w:hAnsiTheme="minorHAnsi" w:cstheme="minorHAnsi"/>
          <w:sz w:val="22"/>
          <w:szCs w:val="22"/>
        </w:rPr>
        <w:t>dung dan Bangunan adalah berupa :</w:t>
      </w:r>
    </w:p>
    <w:p w:rsidR="00AA2FF2" w:rsidRPr="00C32CD0" w:rsidRDefault="0071464B" w:rsidP="00AA2FF2">
      <w:pPr>
        <w:ind w:left="993"/>
        <w:jc w:val="both"/>
        <w:rPr>
          <w:rFonts w:asciiTheme="minorHAnsi" w:hAnsiTheme="minorHAnsi" w:cstheme="minorHAnsi"/>
          <w:sz w:val="22"/>
          <w:szCs w:val="22"/>
        </w:rPr>
      </w:pPr>
      <w:r>
        <w:rPr>
          <w:rFonts w:asciiTheme="minorHAnsi" w:hAnsiTheme="minorHAnsi" w:cstheme="minorHAnsi"/>
          <w:sz w:val="22"/>
          <w:szCs w:val="22"/>
        </w:rPr>
        <w:t xml:space="preserve">Pembangunan PLP2K-BK dan Supervisi </w:t>
      </w:r>
      <w:r w:rsidR="00AA2FF2">
        <w:rPr>
          <w:rFonts w:asciiTheme="minorHAnsi" w:hAnsiTheme="minorHAnsi" w:cstheme="minorHAnsi"/>
          <w:sz w:val="22"/>
          <w:szCs w:val="22"/>
          <w:lang w:val="id-ID"/>
        </w:rPr>
        <w:t xml:space="preserve">yang meliputi pekerjaan pembangunan, dan pengawasan dengan realisasi sebesar Rp. </w:t>
      </w:r>
      <w:r w:rsidR="00BA0C87" w:rsidRPr="00BA0C87">
        <w:rPr>
          <w:rFonts w:asciiTheme="minorHAnsi" w:hAnsiTheme="minorHAnsi" w:cstheme="minorHAnsi"/>
          <w:bCs/>
          <w:color w:val="000000"/>
          <w:sz w:val="22"/>
          <w:szCs w:val="22"/>
          <w:lang w:eastAsia="id-ID"/>
        </w:rPr>
        <w:t>5.663.426.492,35</w:t>
      </w:r>
      <w:r w:rsidR="00AA2FF2">
        <w:rPr>
          <w:rFonts w:asciiTheme="minorHAnsi" w:hAnsiTheme="minorHAnsi" w:cstheme="minorHAnsi"/>
          <w:sz w:val="22"/>
          <w:szCs w:val="22"/>
          <w:lang w:val="id-ID"/>
        </w:rPr>
        <w:t>.</w:t>
      </w:r>
      <w:r w:rsidR="00C32CD0">
        <w:rPr>
          <w:rFonts w:asciiTheme="minorHAnsi" w:hAnsiTheme="minorHAnsi" w:cstheme="minorHAnsi"/>
          <w:sz w:val="22"/>
          <w:szCs w:val="22"/>
        </w:rPr>
        <w:t xml:space="preserve"> Pekerjaan tersebut tidak merupakan Belanja Modal Tidak Dikapitalisir, karena nantinya akan dihibahkan kepada pihak ketiga.</w:t>
      </w:r>
    </w:p>
    <w:p w:rsidR="00AA2FF2" w:rsidRDefault="00AA2FF2" w:rsidP="00AA2FF2">
      <w:pPr>
        <w:ind w:left="993"/>
        <w:jc w:val="both"/>
        <w:rPr>
          <w:rFonts w:asciiTheme="minorHAnsi" w:hAnsiTheme="minorHAnsi" w:cstheme="minorHAnsi"/>
          <w:sz w:val="22"/>
          <w:szCs w:val="22"/>
        </w:rPr>
      </w:pPr>
    </w:p>
    <w:p w:rsidR="00AA2FF2" w:rsidRPr="00C34898" w:rsidRDefault="00AA2FF2" w:rsidP="00AA2FF2">
      <w:pPr>
        <w:ind w:left="1440"/>
        <w:jc w:val="both"/>
        <w:rPr>
          <w:rFonts w:asciiTheme="minorHAnsi" w:hAnsiTheme="minorHAnsi" w:cstheme="minorHAnsi"/>
          <w:sz w:val="22"/>
          <w:szCs w:val="22"/>
        </w:rPr>
      </w:pPr>
    </w:p>
    <w:tbl>
      <w:tblPr>
        <w:tblW w:w="808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6"/>
        <w:gridCol w:w="1560"/>
        <w:gridCol w:w="1559"/>
        <w:gridCol w:w="567"/>
        <w:gridCol w:w="1701"/>
      </w:tblGrid>
      <w:tr w:rsidR="00AA2FF2" w:rsidRPr="00C34898" w:rsidTr="00AA2FF2">
        <w:trPr>
          <w:trHeight w:val="368"/>
        </w:trPr>
        <w:tc>
          <w:tcPr>
            <w:tcW w:w="567" w:type="dxa"/>
            <w:tcBorders>
              <w:bottom w:val="single" w:sz="4" w:space="0" w:color="auto"/>
            </w:tcBorders>
          </w:tcPr>
          <w:p w:rsidR="00AA2FF2" w:rsidRPr="00C34898" w:rsidRDefault="00AA2FF2" w:rsidP="00AA2FF2">
            <w:pPr>
              <w:spacing w:before="120"/>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No</w:t>
            </w:r>
          </w:p>
        </w:tc>
        <w:tc>
          <w:tcPr>
            <w:tcW w:w="2126" w:type="dxa"/>
            <w:tcBorders>
              <w:bottom w:val="single" w:sz="4" w:space="0" w:color="auto"/>
            </w:tcBorders>
          </w:tcPr>
          <w:p w:rsidR="00AA2FF2" w:rsidRPr="00C34898" w:rsidRDefault="00AA2FF2" w:rsidP="00AA2FF2">
            <w:pPr>
              <w:spacing w:before="120"/>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Perkiraan</w:t>
            </w:r>
          </w:p>
        </w:tc>
        <w:tc>
          <w:tcPr>
            <w:tcW w:w="1560" w:type="dxa"/>
            <w:tcBorders>
              <w:bottom w:val="single" w:sz="4" w:space="0" w:color="auto"/>
            </w:tcBorders>
          </w:tcPr>
          <w:p w:rsidR="00AA2FF2" w:rsidRPr="00A70DA3" w:rsidRDefault="00AA2FF2" w:rsidP="00AA2FF2">
            <w:pPr>
              <w:spacing w:before="120"/>
              <w:jc w:val="center"/>
              <w:rPr>
                <w:rFonts w:asciiTheme="minorHAnsi" w:hAnsiTheme="minorHAnsi" w:cstheme="minorHAnsi"/>
                <w:b/>
                <w:bCs/>
                <w:color w:val="000000"/>
                <w:sz w:val="22"/>
                <w:szCs w:val="22"/>
                <w:lang w:val="id-ID" w:eastAsia="id-ID"/>
              </w:rPr>
            </w:pPr>
            <w:r w:rsidRPr="00C34898">
              <w:rPr>
                <w:rFonts w:asciiTheme="minorHAnsi" w:hAnsiTheme="minorHAnsi" w:cstheme="minorHAnsi"/>
                <w:b/>
                <w:bCs/>
                <w:color w:val="000000"/>
                <w:sz w:val="22"/>
                <w:szCs w:val="22"/>
                <w:lang w:eastAsia="id-ID"/>
              </w:rPr>
              <w:t>Anggaran 201</w:t>
            </w:r>
            <w:r w:rsidR="003C2063">
              <w:rPr>
                <w:rFonts w:asciiTheme="minorHAnsi" w:hAnsiTheme="minorHAnsi" w:cstheme="minorHAnsi"/>
                <w:b/>
                <w:bCs/>
                <w:color w:val="000000"/>
                <w:sz w:val="22"/>
                <w:szCs w:val="22"/>
                <w:lang w:val="id-ID" w:eastAsia="id-ID"/>
              </w:rPr>
              <w:t>9</w:t>
            </w:r>
          </w:p>
        </w:tc>
        <w:tc>
          <w:tcPr>
            <w:tcW w:w="1559" w:type="dxa"/>
            <w:tcBorders>
              <w:bottom w:val="single" w:sz="4" w:space="0" w:color="auto"/>
            </w:tcBorders>
          </w:tcPr>
          <w:p w:rsidR="00AA2FF2" w:rsidRPr="00C34898" w:rsidRDefault="00AA2FF2" w:rsidP="00AA2FF2">
            <w:pPr>
              <w:spacing w:before="120"/>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Realisasi 201</w:t>
            </w:r>
            <w:r w:rsidR="003C2063">
              <w:rPr>
                <w:rFonts w:asciiTheme="minorHAnsi" w:hAnsiTheme="minorHAnsi" w:cstheme="minorHAnsi"/>
                <w:b/>
                <w:bCs/>
                <w:color w:val="000000"/>
                <w:sz w:val="22"/>
                <w:szCs w:val="22"/>
                <w:lang w:eastAsia="id-ID"/>
              </w:rPr>
              <w:t>9</w:t>
            </w:r>
          </w:p>
        </w:tc>
        <w:tc>
          <w:tcPr>
            <w:tcW w:w="567" w:type="dxa"/>
            <w:tcBorders>
              <w:bottom w:val="single" w:sz="4" w:space="0" w:color="auto"/>
            </w:tcBorders>
          </w:tcPr>
          <w:p w:rsidR="00AA2FF2" w:rsidRPr="00C34898" w:rsidRDefault="00AA2FF2" w:rsidP="00AA2FF2">
            <w:pPr>
              <w:spacing w:before="120"/>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w:t>
            </w:r>
          </w:p>
        </w:tc>
        <w:tc>
          <w:tcPr>
            <w:tcW w:w="1701" w:type="dxa"/>
            <w:tcBorders>
              <w:bottom w:val="single" w:sz="4" w:space="0" w:color="auto"/>
            </w:tcBorders>
          </w:tcPr>
          <w:p w:rsidR="00AA2FF2" w:rsidRPr="00C34898" w:rsidRDefault="00AA2FF2" w:rsidP="00AA2FF2">
            <w:pPr>
              <w:spacing w:before="120"/>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Tahun 201</w:t>
            </w:r>
            <w:r w:rsidR="003C2063">
              <w:rPr>
                <w:rFonts w:asciiTheme="minorHAnsi" w:hAnsiTheme="minorHAnsi" w:cstheme="minorHAnsi"/>
                <w:b/>
                <w:bCs/>
                <w:color w:val="000000"/>
                <w:sz w:val="22"/>
                <w:szCs w:val="22"/>
                <w:lang w:eastAsia="id-ID"/>
              </w:rPr>
              <w:t>8</w:t>
            </w:r>
          </w:p>
        </w:tc>
      </w:tr>
      <w:tr w:rsidR="00AA2FF2" w:rsidRPr="00C34898" w:rsidTr="00AA2FF2">
        <w:trPr>
          <w:trHeight w:val="463"/>
        </w:trPr>
        <w:tc>
          <w:tcPr>
            <w:tcW w:w="567" w:type="dxa"/>
            <w:tcBorders>
              <w:left w:val="nil"/>
              <w:bottom w:val="nil"/>
              <w:right w:val="nil"/>
            </w:tcBorders>
          </w:tcPr>
          <w:p w:rsidR="00AA2FF2" w:rsidRPr="00C34898" w:rsidRDefault="00AA2FF2" w:rsidP="00AA2FF2">
            <w:pPr>
              <w:spacing w:before="120"/>
              <w:jc w:val="center"/>
              <w:rPr>
                <w:rFonts w:asciiTheme="minorHAnsi" w:hAnsiTheme="minorHAnsi" w:cstheme="minorHAnsi"/>
                <w:b/>
                <w:bCs/>
                <w:color w:val="000000"/>
                <w:sz w:val="22"/>
                <w:szCs w:val="22"/>
                <w:lang w:val="id-ID" w:eastAsia="id-ID"/>
              </w:rPr>
            </w:pPr>
            <w:r>
              <w:rPr>
                <w:rFonts w:asciiTheme="minorHAnsi" w:hAnsiTheme="minorHAnsi" w:cstheme="minorHAnsi"/>
                <w:b/>
                <w:bCs/>
                <w:color w:val="000000"/>
                <w:sz w:val="22"/>
                <w:szCs w:val="22"/>
                <w:lang w:val="id-ID" w:eastAsia="id-ID"/>
              </w:rPr>
              <w:t>c</w:t>
            </w:r>
            <w:r w:rsidRPr="00C34898">
              <w:rPr>
                <w:rFonts w:asciiTheme="minorHAnsi" w:hAnsiTheme="minorHAnsi" w:cstheme="minorHAnsi"/>
                <w:b/>
                <w:bCs/>
                <w:color w:val="000000"/>
                <w:sz w:val="22"/>
                <w:szCs w:val="22"/>
                <w:lang w:val="id-ID" w:eastAsia="id-ID"/>
              </w:rPr>
              <w:t>.</w:t>
            </w:r>
          </w:p>
        </w:tc>
        <w:tc>
          <w:tcPr>
            <w:tcW w:w="2126" w:type="dxa"/>
            <w:tcBorders>
              <w:left w:val="nil"/>
              <w:bottom w:val="nil"/>
              <w:right w:val="nil"/>
            </w:tcBorders>
          </w:tcPr>
          <w:p w:rsidR="00AA2FF2" w:rsidRPr="00C34898" w:rsidRDefault="00AA2FF2" w:rsidP="00AA2FF2">
            <w:pPr>
              <w:spacing w:before="120"/>
              <w:rPr>
                <w:rFonts w:asciiTheme="minorHAnsi" w:hAnsiTheme="minorHAnsi" w:cstheme="minorHAnsi"/>
                <w:b/>
                <w:bCs/>
                <w:color w:val="000000"/>
                <w:sz w:val="22"/>
                <w:szCs w:val="22"/>
                <w:lang w:val="id-ID" w:eastAsia="id-ID"/>
              </w:rPr>
            </w:pPr>
            <w:r w:rsidRPr="00C34898">
              <w:rPr>
                <w:rFonts w:asciiTheme="minorHAnsi" w:hAnsiTheme="minorHAnsi" w:cstheme="minorHAnsi"/>
                <w:b/>
                <w:bCs/>
                <w:color w:val="000000"/>
                <w:sz w:val="22"/>
                <w:szCs w:val="22"/>
                <w:lang w:val="id-ID" w:eastAsia="id-ID"/>
              </w:rPr>
              <w:t>Belanja Modal Jalan, Irigasi dan Jaringan</w:t>
            </w:r>
          </w:p>
        </w:tc>
        <w:tc>
          <w:tcPr>
            <w:tcW w:w="1560" w:type="dxa"/>
            <w:tcBorders>
              <w:left w:val="nil"/>
              <w:bottom w:val="nil"/>
              <w:right w:val="nil"/>
            </w:tcBorders>
          </w:tcPr>
          <w:p w:rsidR="00AA2FF2" w:rsidRPr="00C34898" w:rsidRDefault="00AA2FF2" w:rsidP="00AA2FF2">
            <w:pPr>
              <w:spacing w:before="120"/>
              <w:jc w:val="right"/>
              <w:rPr>
                <w:rFonts w:asciiTheme="minorHAnsi" w:hAnsiTheme="minorHAnsi" w:cstheme="minorHAnsi"/>
                <w:b/>
                <w:bCs/>
                <w:color w:val="000000"/>
                <w:sz w:val="22"/>
                <w:szCs w:val="22"/>
                <w:lang w:eastAsia="id-ID"/>
              </w:rPr>
            </w:pPr>
            <w:r>
              <w:rPr>
                <w:rFonts w:asciiTheme="minorHAnsi" w:hAnsiTheme="minorHAnsi" w:cstheme="minorHAnsi"/>
                <w:b/>
                <w:bCs/>
                <w:color w:val="000000"/>
                <w:sz w:val="22"/>
                <w:szCs w:val="22"/>
                <w:lang w:val="id-ID" w:eastAsia="id-ID"/>
              </w:rPr>
              <w:t>0</w:t>
            </w:r>
            <w:r w:rsidR="00FC5F05">
              <w:rPr>
                <w:rFonts w:asciiTheme="minorHAnsi" w:hAnsiTheme="minorHAnsi" w:cstheme="minorHAnsi"/>
                <w:b/>
                <w:bCs/>
                <w:color w:val="000000"/>
                <w:sz w:val="22"/>
                <w:szCs w:val="22"/>
                <w:lang w:val="id-ID" w:eastAsia="id-ID"/>
              </w:rPr>
              <w:t>,</w:t>
            </w:r>
            <w:r>
              <w:rPr>
                <w:rFonts w:asciiTheme="minorHAnsi" w:hAnsiTheme="minorHAnsi" w:cstheme="minorHAnsi"/>
                <w:b/>
                <w:bCs/>
                <w:color w:val="000000"/>
                <w:sz w:val="22"/>
                <w:szCs w:val="22"/>
                <w:lang w:val="id-ID" w:eastAsia="id-ID"/>
              </w:rPr>
              <w:t>00</w:t>
            </w:r>
          </w:p>
        </w:tc>
        <w:tc>
          <w:tcPr>
            <w:tcW w:w="1559" w:type="dxa"/>
            <w:tcBorders>
              <w:left w:val="nil"/>
              <w:bottom w:val="nil"/>
              <w:right w:val="nil"/>
            </w:tcBorders>
          </w:tcPr>
          <w:p w:rsidR="00AA2FF2" w:rsidRPr="00C34898" w:rsidRDefault="00AA2FF2" w:rsidP="00AA2FF2">
            <w:pPr>
              <w:spacing w:before="120"/>
              <w:jc w:val="right"/>
              <w:rPr>
                <w:rFonts w:asciiTheme="minorHAnsi" w:hAnsiTheme="minorHAnsi" w:cstheme="minorHAnsi"/>
                <w:b/>
                <w:bCs/>
                <w:color w:val="000000"/>
                <w:sz w:val="22"/>
                <w:szCs w:val="22"/>
                <w:lang w:eastAsia="id-ID"/>
              </w:rPr>
            </w:pPr>
            <w:r>
              <w:rPr>
                <w:rFonts w:asciiTheme="minorHAnsi" w:hAnsiTheme="minorHAnsi" w:cstheme="minorHAnsi"/>
                <w:b/>
                <w:bCs/>
                <w:color w:val="000000"/>
                <w:sz w:val="22"/>
                <w:szCs w:val="22"/>
                <w:lang w:val="id-ID" w:eastAsia="id-ID"/>
              </w:rPr>
              <w:t>0</w:t>
            </w:r>
            <w:r w:rsidR="00FC5F05">
              <w:rPr>
                <w:rFonts w:asciiTheme="minorHAnsi" w:hAnsiTheme="minorHAnsi" w:cstheme="minorHAnsi"/>
                <w:b/>
                <w:bCs/>
                <w:color w:val="000000"/>
                <w:sz w:val="22"/>
                <w:szCs w:val="22"/>
                <w:lang w:val="id-ID" w:eastAsia="id-ID"/>
              </w:rPr>
              <w:t>,</w:t>
            </w:r>
            <w:r>
              <w:rPr>
                <w:rFonts w:asciiTheme="minorHAnsi" w:hAnsiTheme="minorHAnsi" w:cstheme="minorHAnsi"/>
                <w:b/>
                <w:bCs/>
                <w:color w:val="000000"/>
                <w:sz w:val="22"/>
                <w:szCs w:val="22"/>
                <w:lang w:val="id-ID" w:eastAsia="id-ID"/>
              </w:rPr>
              <w:t>00</w:t>
            </w:r>
          </w:p>
        </w:tc>
        <w:tc>
          <w:tcPr>
            <w:tcW w:w="567" w:type="dxa"/>
            <w:tcBorders>
              <w:left w:val="nil"/>
              <w:bottom w:val="nil"/>
              <w:right w:val="nil"/>
            </w:tcBorders>
          </w:tcPr>
          <w:p w:rsidR="00AA2FF2" w:rsidRPr="00C34898" w:rsidRDefault="00AA2FF2" w:rsidP="00AA2FF2">
            <w:pPr>
              <w:spacing w:before="120"/>
              <w:jc w:val="right"/>
              <w:rPr>
                <w:rFonts w:asciiTheme="minorHAnsi" w:hAnsiTheme="minorHAnsi" w:cstheme="minorHAnsi"/>
                <w:b/>
                <w:bCs/>
                <w:color w:val="000000"/>
                <w:sz w:val="22"/>
                <w:szCs w:val="22"/>
                <w:lang w:eastAsia="id-ID"/>
              </w:rPr>
            </w:pPr>
            <w:r>
              <w:rPr>
                <w:rFonts w:asciiTheme="minorHAnsi" w:hAnsiTheme="minorHAnsi" w:cstheme="minorHAnsi"/>
                <w:b/>
                <w:bCs/>
                <w:color w:val="000000"/>
                <w:sz w:val="22"/>
                <w:szCs w:val="22"/>
                <w:lang w:val="id-ID" w:eastAsia="id-ID"/>
              </w:rPr>
              <w:t>0</w:t>
            </w:r>
          </w:p>
        </w:tc>
        <w:tc>
          <w:tcPr>
            <w:tcW w:w="1701" w:type="dxa"/>
            <w:tcBorders>
              <w:left w:val="nil"/>
              <w:bottom w:val="nil"/>
              <w:right w:val="nil"/>
            </w:tcBorders>
          </w:tcPr>
          <w:p w:rsidR="00AA2FF2" w:rsidRPr="003C2063" w:rsidRDefault="003C2063" w:rsidP="00AA2FF2">
            <w:pPr>
              <w:spacing w:before="120"/>
              <w:jc w:val="right"/>
              <w:rPr>
                <w:rFonts w:asciiTheme="minorHAnsi" w:hAnsiTheme="minorHAnsi" w:cstheme="minorHAnsi"/>
                <w:b/>
                <w:bCs/>
                <w:color w:val="000000"/>
                <w:sz w:val="22"/>
                <w:szCs w:val="22"/>
                <w:lang w:eastAsia="id-ID"/>
              </w:rPr>
            </w:pPr>
            <w:r>
              <w:rPr>
                <w:rFonts w:asciiTheme="minorHAnsi" w:hAnsiTheme="minorHAnsi" w:cstheme="minorHAnsi"/>
                <w:b/>
                <w:bCs/>
                <w:color w:val="000000"/>
                <w:sz w:val="22"/>
                <w:szCs w:val="22"/>
                <w:lang w:eastAsia="id-ID"/>
              </w:rPr>
              <w:t>0,00</w:t>
            </w:r>
          </w:p>
        </w:tc>
      </w:tr>
    </w:tbl>
    <w:p w:rsidR="00AA2FF2" w:rsidRPr="00C34898" w:rsidRDefault="00AA2FF2" w:rsidP="00AA2FF2">
      <w:pPr>
        <w:ind w:left="851"/>
        <w:jc w:val="both"/>
        <w:rPr>
          <w:rFonts w:asciiTheme="minorHAnsi" w:hAnsiTheme="minorHAnsi" w:cstheme="minorHAnsi"/>
          <w:sz w:val="22"/>
          <w:szCs w:val="22"/>
        </w:rPr>
      </w:pPr>
    </w:p>
    <w:p w:rsidR="00AA2FF2" w:rsidRPr="00A70DA3" w:rsidRDefault="003C2063" w:rsidP="00AA2FF2">
      <w:pPr>
        <w:jc w:val="both"/>
        <w:rPr>
          <w:rFonts w:asciiTheme="minorHAnsi" w:hAnsiTheme="minorHAnsi" w:cstheme="minorHAnsi"/>
          <w:sz w:val="22"/>
          <w:szCs w:val="22"/>
          <w:lang w:val="id-ID"/>
        </w:rPr>
      </w:pPr>
      <w:r>
        <w:rPr>
          <w:rFonts w:asciiTheme="minorHAnsi" w:hAnsiTheme="minorHAnsi" w:cstheme="minorHAnsi"/>
          <w:sz w:val="22"/>
          <w:szCs w:val="22"/>
          <w:lang w:val="id-ID"/>
        </w:rPr>
        <w:t>Pada tahun 2019</w:t>
      </w:r>
      <w:r w:rsidR="00AA2FF2">
        <w:rPr>
          <w:rFonts w:asciiTheme="minorHAnsi" w:hAnsiTheme="minorHAnsi" w:cstheme="minorHAnsi"/>
          <w:sz w:val="22"/>
          <w:szCs w:val="22"/>
          <w:lang w:val="id-ID"/>
        </w:rPr>
        <w:t xml:space="preserve"> tidak terdapat belanja modal Jalan, Irigasi, dan Jaringan.</w:t>
      </w:r>
    </w:p>
    <w:p w:rsidR="00AA2FF2" w:rsidRPr="00C34898" w:rsidRDefault="00AA2FF2" w:rsidP="00AA2FF2">
      <w:pPr>
        <w:jc w:val="both"/>
        <w:rPr>
          <w:rFonts w:asciiTheme="minorHAnsi" w:hAnsiTheme="minorHAnsi" w:cstheme="minorHAnsi"/>
          <w:b/>
          <w:color w:val="000000"/>
          <w:sz w:val="22"/>
          <w:szCs w:val="22"/>
          <w:lang w:eastAsia="id-ID"/>
        </w:rPr>
      </w:pPr>
    </w:p>
    <w:tbl>
      <w:tblPr>
        <w:tblW w:w="833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6"/>
        <w:gridCol w:w="1560"/>
        <w:gridCol w:w="1540"/>
        <w:gridCol w:w="586"/>
        <w:gridCol w:w="1956"/>
      </w:tblGrid>
      <w:tr w:rsidR="00AA2FF2" w:rsidRPr="00C34898" w:rsidTr="00AA2FF2">
        <w:trPr>
          <w:trHeight w:val="593"/>
        </w:trPr>
        <w:tc>
          <w:tcPr>
            <w:tcW w:w="567" w:type="dxa"/>
            <w:tcBorders>
              <w:bottom w:val="single" w:sz="4" w:space="0" w:color="auto"/>
            </w:tcBorders>
          </w:tcPr>
          <w:p w:rsidR="00AA2FF2" w:rsidRPr="00C34898" w:rsidRDefault="00AA2FF2" w:rsidP="00AA2FF2">
            <w:pPr>
              <w:spacing w:before="120"/>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No</w:t>
            </w:r>
          </w:p>
        </w:tc>
        <w:tc>
          <w:tcPr>
            <w:tcW w:w="2126" w:type="dxa"/>
            <w:tcBorders>
              <w:bottom w:val="single" w:sz="4" w:space="0" w:color="auto"/>
            </w:tcBorders>
          </w:tcPr>
          <w:p w:rsidR="00AA2FF2" w:rsidRPr="00C34898" w:rsidRDefault="00AA2FF2" w:rsidP="00AA2FF2">
            <w:pPr>
              <w:spacing w:before="120"/>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Perkiraan</w:t>
            </w:r>
          </w:p>
        </w:tc>
        <w:tc>
          <w:tcPr>
            <w:tcW w:w="1560" w:type="dxa"/>
            <w:tcBorders>
              <w:bottom w:val="single" w:sz="4" w:space="0" w:color="auto"/>
            </w:tcBorders>
          </w:tcPr>
          <w:p w:rsidR="00AA2FF2" w:rsidRPr="00A70DA3" w:rsidRDefault="00AA2FF2" w:rsidP="00AA2FF2">
            <w:pPr>
              <w:spacing w:before="120"/>
              <w:jc w:val="center"/>
              <w:rPr>
                <w:rFonts w:asciiTheme="minorHAnsi" w:hAnsiTheme="minorHAnsi" w:cstheme="minorHAnsi"/>
                <w:b/>
                <w:bCs/>
                <w:color w:val="000000"/>
                <w:sz w:val="22"/>
                <w:szCs w:val="22"/>
                <w:lang w:val="id-ID" w:eastAsia="id-ID"/>
              </w:rPr>
            </w:pPr>
            <w:r w:rsidRPr="00C34898">
              <w:rPr>
                <w:rFonts w:asciiTheme="minorHAnsi" w:hAnsiTheme="minorHAnsi" w:cstheme="minorHAnsi"/>
                <w:b/>
                <w:bCs/>
                <w:color w:val="000000"/>
                <w:sz w:val="22"/>
                <w:szCs w:val="22"/>
                <w:lang w:eastAsia="id-ID"/>
              </w:rPr>
              <w:t>Anggaran 201</w:t>
            </w:r>
            <w:r w:rsidR="003C2063">
              <w:rPr>
                <w:rFonts w:asciiTheme="minorHAnsi" w:hAnsiTheme="minorHAnsi" w:cstheme="minorHAnsi"/>
                <w:b/>
                <w:bCs/>
                <w:color w:val="000000"/>
                <w:sz w:val="22"/>
                <w:szCs w:val="22"/>
                <w:lang w:val="id-ID" w:eastAsia="id-ID"/>
              </w:rPr>
              <w:t>9</w:t>
            </w:r>
          </w:p>
        </w:tc>
        <w:tc>
          <w:tcPr>
            <w:tcW w:w="1540" w:type="dxa"/>
            <w:tcBorders>
              <w:bottom w:val="single" w:sz="4" w:space="0" w:color="auto"/>
            </w:tcBorders>
          </w:tcPr>
          <w:p w:rsidR="00AA2FF2" w:rsidRPr="00A70DA3" w:rsidRDefault="00AA2FF2" w:rsidP="00AA2FF2">
            <w:pPr>
              <w:spacing w:before="120"/>
              <w:jc w:val="center"/>
              <w:rPr>
                <w:rFonts w:asciiTheme="minorHAnsi" w:hAnsiTheme="minorHAnsi" w:cstheme="minorHAnsi"/>
                <w:b/>
                <w:bCs/>
                <w:color w:val="000000"/>
                <w:sz w:val="22"/>
                <w:szCs w:val="22"/>
                <w:lang w:val="id-ID" w:eastAsia="id-ID"/>
              </w:rPr>
            </w:pPr>
            <w:r w:rsidRPr="00C34898">
              <w:rPr>
                <w:rFonts w:asciiTheme="minorHAnsi" w:hAnsiTheme="minorHAnsi" w:cstheme="minorHAnsi"/>
                <w:b/>
                <w:bCs/>
                <w:color w:val="000000"/>
                <w:sz w:val="22"/>
                <w:szCs w:val="22"/>
                <w:lang w:eastAsia="id-ID"/>
              </w:rPr>
              <w:t>Realisasi 201</w:t>
            </w:r>
            <w:r w:rsidR="003C2063">
              <w:rPr>
                <w:rFonts w:asciiTheme="minorHAnsi" w:hAnsiTheme="minorHAnsi" w:cstheme="minorHAnsi"/>
                <w:b/>
                <w:bCs/>
                <w:color w:val="000000"/>
                <w:sz w:val="22"/>
                <w:szCs w:val="22"/>
                <w:lang w:val="id-ID" w:eastAsia="id-ID"/>
              </w:rPr>
              <w:t>9</w:t>
            </w:r>
          </w:p>
        </w:tc>
        <w:tc>
          <w:tcPr>
            <w:tcW w:w="586" w:type="dxa"/>
            <w:tcBorders>
              <w:bottom w:val="single" w:sz="4" w:space="0" w:color="auto"/>
            </w:tcBorders>
          </w:tcPr>
          <w:p w:rsidR="00AA2FF2" w:rsidRPr="00C34898" w:rsidRDefault="00AA2FF2" w:rsidP="00AA2FF2">
            <w:pPr>
              <w:spacing w:before="120"/>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w:t>
            </w:r>
          </w:p>
        </w:tc>
        <w:tc>
          <w:tcPr>
            <w:tcW w:w="1956" w:type="dxa"/>
            <w:tcBorders>
              <w:bottom w:val="single" w:sz="4" w:space="0" w:color="auto"/>
            </w:tcBorders>
          </w:tcPr>
          <w:p w:rsidR="00AA2FF2" w:rsidRPr="00A70DA3" w:rsidRDefault="00AA2FF2" w:rsidP="00AA2FF2">
            <w:pPr>
              <w:spacing w:before="120"/>
              <w:jc w:val="center"/>
              <w:rPr>
                <w:rFonts w:asciiTheme="minorHAnsi" w:hAnsiTheme="minorHAnsi" w:cstheme="minorHAnsi"/>
                <w:b/>
                <w:bCs/>
                <w:color w:val="000000"/>
                <w:sz w:val="22"/>
                <w:szCs w:val="22"/>
                <w:lang w:val="id-ID" w:eastAsia="id-ID"/>
              </w:rPr>
            </w:pPr>
            <w:r w:rsidRPr="00C34898">
              <w:rPr>
                <w:rFonts w:asciiTheme="minorHAnsi" w:hAnsiTheme="minorHAnsi" w:cstheme="minorHAnsi"/>
                <w:b/>
                <w:bCs/>
                <w:color w:val="000000"/>
                <w:sz w:val="22"/>
                <w:szCs w:val="22"/>
                <w:lang w:eastAsia="id-ID"/>
              </w:rPr>
              <w:t>Tahun 201</w:t>
            </w:r>
            <w:r w:rsidR="003C2063">
              <w:rPr>
                <w:rFonts w:asciiTheme="minorHAnsi" w:hAnsiTheme="minorHAnsi" w:cstheme="minorHAnsi"/>
                <w:b/>
                <w:bCs/>
                <w:color w:val="000000"/>
                <w:sz w:val="22"/>
                <w:szCs w:val="22"/>
                <w:lang w:val="id-ID" w:eastAsia="id-ID"/>
              </w:rPr>
              <w:t>8</w:t>
            </w:r>
          </w:p>
        </w:tc>
      </w:tr>
      <w:tr w:rsidR="00AA2FF2" w:rsidRPr="00C34898" w:rsidTr="00AA2FF2">
        <w:trPr>
          <w:trHeight w:val="413"/>
        </w:trPr>
        <w:tc>
          <w:tcPr>
            <w:tcW w:w="567" w:type="dxa"/>
            <w:tcBorders>
              <w:top w:val="single" w:sz="4" w:space="0" w:color="auto"/>
              <w:left w:val="nil"/>
              <w:bottom w:val="nil"/>
              <w:right w:val="nil"/>
            </w:tcBorders>
          </w:tcPr>
          <w:p w:rsidR="00AA2FF2" w:rsidRPr="00C34898" w:rsidRDefault="00AA2FF2" w:rsidP="00AA2FF2">
            <w:pPr>
              <w:spacing w:before="120"/>
              <w:jc w:val="center"/>
              <w:rPr>
                <w:rFonts w:asciiTheme="minorHAnsi" w:hAnsiTheme="minorHAnsi" w:cstheme="minorHAnsi"/>
                <w:b/>
                <w:bCs/>
                <w:color w:val="000000"/>
                <w:sz w:val="22"/>
                <w:szCs w:val="22"/>
                <w:lang w:val="id-ID" w:eastAsia="id-ID"/>
              </w:rPr>
            </w:pPr>
            <w:r>
              <w:rPr>
                <w:rFonts w:asciiTheme="minorHAnsi" w:hAnsiTheme="minorHAnsi" w:cstheme="minorHAnsi"/>
                <w:b/>
                <w:bCs/>
                <w:color w:val="000000"/>
                <w:sz w:val="22"/>
                <w:szCs w:val="22"/>
                <w:lang w:val="id-ID" w:eastAsia="id-ID"/>
              </w:rPr>
              <w:t>d</w:t>
            </w:r>
            <w:r w:rsidRPr="00C34898">
              <w:rPr>
                <w:rFonts w:asciiTheme="minorHAnsi" w:hAnsiTheme="minorHAnsi" w:cstheme="minorHAnsi"/>
                <w:b/>
                <w:bCs/>
                <w:color w:val="000000"/>
                <w:sz w:val="22"/>
                <w:szCs w:val="22"/>
                <w:lang w:val="id-ID" w:eastAsia="id-ID"/>
              </w:rPr>
              <w:t>.</w:t>
            </w:r>
          </w:p>
        </w:tc>
        <w:tc>
          <w:tcPr>
            <w:tcW w:w="2126" w:type="dxa"/>
            <w:tcBorders>
              <w:top w:val="single" w:sz="4" w:space="0" w:color="auto"/>
              <w:left w:val="nil"/>
              <w:bottom w:val="nil"/>
              <w:right w:val="nil"/>
            </w:tcBorders>
          </w:tcPr>
          <w:p w:rsidR="00AA2FF2" w:rsidRPr="00C34898" w:rsidRDefault="00AA2FF2" w:rsidP="00AA2FF2">
            <w:pPr>
              <w:jc w:val="both"/>
              <w:rPr>
                <w:rFonts w:asciiTheme="minorHAnsi" w:hAnsiTheme="minorHAnsi" w:cstheme="minorHAnsi"/>
                <w:b/>
                <w:sz w:val="22"/>
                <w:szCs w:val="22"/>
              </w:rPr>
            </w:pPr>
            <w:r w:rsidRPr="00C34898">
              <w:rPr>
                <w:rFonts w:asciiTheme="minorHAnsi" w:hAnsiTheme="minorHAnsi" w:cstheme="minorHAnsi"/>
                <w:b/>
                <w:sz w:val="22"/>
                <w:szCs w:val="22"/>
              </w:rPr>
              <w:t xml:space="preserve">Belanja Modal Aset </w:t>
            </w:r>
            <w:r>
              <w:rPr>
                <w:rFonts w:asciiTheme="minorHAnsi" w:hAnsiTheme="minorHAnsi" w:cstheme="minorHAnsi"/>
                <w:b/>
                <w:sz w:val="22"/>
                <w:szCs w:val="22"/>
                <w:lang w:val="id-ID"/>
              </w:rPr>
              <w:t xml:space="preserve">Tetap </w:t>
            </w:r>
            <w:r w:rsidRPr="00C34898">
              <w:rPr>
                <w:rFonts w:asciiTheme="minorHAnsi" w:hAnsiTheme="minorHAnsi" w:cstheme="minorHAnsi"/>
                <w:b/>
                <w:sz w:val="22"/>
                <w:szCs w:val="22"/>
              </w:rPr>
              <w:t>Lainnya</w:t>
            </w:r>
          </w:p>
        </w:tc>
        <w:tc>
          <w:tcPr>
            <w:tcW w:w="1560" w:type="dxa"/>
            <w:tcBorders>
              <w:top w:val="single" w:sz="4" w:space="0" w:color="auto"/>
              <w:left w:val="nil"/>
              <w:bottom w:val="nil"/>
              <w:right w:val="nil"/>
            </w:tcBorders>
          </w:tcPr>
          <w:p w:rsidR="00AA2FF2" w:rsidRPr="00C34898" w:rsidRDefault="00AA2FF2" w:rsidP="00AA2FF2">
            <w:pPr>
              <w:spacing w:before="120"/>
              <w:jc w:val="right"/>
              <w:rPr>
                <w:rFonts w:asciiTheme="minorHAnsi" w:hAnsiTheme="minorHAnsi" w:cstheme="minorHAnsi"/>
                <w:b/>
                <w:bCs/>
                <w:color w:val="000000"/>
                <w:sz w:val="22"/>
                <w:szCs w:val="22"/>
                <w:lang w:eastAsia="id-ID"/>
              </w:rPr>
            </w:pPr>
            <w:r>
              <w:rPr>
                <w:rFonts w:asciiTheme="minorHAnsi" w:hAnsiTheme="minorHAnsi" w:cstheme="minorHAnsi"/>
                <w:b/>
                <w:sz w:val="22"/>
                <w:szCs w:val="22"/>
                <w:lang w:val="id-ID"/>
              </w:rPr>
              <w:t>0</w:t>
            </w:r>
            <w:r w:rsidR="00FC5F05">
              <w:rPr>
                <w:rFonts w:asciiTheme="minorHAnsi" w:hAnsiTheme="minorHAnsi" w:cstheme="minorHAnsi"/>
                <w:b/>
                <w:sz w:val="22"/>
                <w:szCs w:val="22"/>
                <w:lang w:val="id-ID"/>
              </w:rPr>
              <w:t>,</w:t>
            </w:r>
            <w:r w:rsidRPr="00C34898">
              <w:rPr>
                <w:rFonts w:asciiTheme="minorHAnsi" w:hAnsiTheme="minorHAnsi" w:cstheme="minorHAnsi"/>
                <w:b/>
                <w:sz w:val="22"/>
                <w:szCs w:val="22"/>
                <w:lang w:val="id-ID"/>
              </w:rPr>
              <w:t>00</w:t>
            </w:r>
          </w:p>
        </w:tc>
        <w:tc>
          <w:tcPr>
            <w:tcW w:w="1540" w:type="dxa"/>
            <w:tcBorders>
              <w:top w:val="single" w:sz="4" w:space="0" w:color="auto"/>
              <w:left w:val="nil"/>
              <w:bottom w:val="nil"/>
              <w:right w:val="nil"/>
            </w:tcBorders>
          </w:tcPr>
          <w:p w:rsidR="00AA2FF2" w:rsidRPr="00C34898" w:rsidRDefault="00AA2FF2" w:rsidP="00AA2FF2">
            <w:pPr>
              <w:spacing w:before="120"/>
              <w:jc w:val="right"/>
              <w:rPr>
                <w:rFonts w:asciiTheme="minorHAnsi" w:hAnsiTheme="minorHAnsi" w:cstheme="minorHAnsi"/>
                <w:b/>
                <w:bCs/>
                <w:color w:val="000000"/>
                <w:sz w:val="22"/>
                <w:szCs w:val="22"/>
                <w:lang w:eastAsia="id-ID"/>
              </w:rPr>
            </w:pPr>
            <w:r>
              <w:rPr>
                <w:rFonts w:asciiTheme="minorHAnsi" w:hAnsiTheme="minorHAnsi" w:cstheme="minorHAnsi"/>
                <w:b/>
                <w:sz w:val="22"/>
                <w:szCs w:val="22"/>
                <w:lang w:val="id-ID"/>
              </w:rPr>
              <w:t>0</w:t>
            </w:r>
            <w:r w:rsidR="00FC5F05">
              <w:rPr>
                <w:rFonts w:asciiTheme="minorHAnsi" w:hAnsiTheme="minorHAnsi" w:cstheme="minorHAnsi"/>
                <w:b/>
                <w:sz w:val="22"/>
                <w:szCs w:val="22"/>
                <w:lang w:val="id-ID"/>
              </w:rPr>
              <w:t>,</w:t>
            </w:r>
            <w:r w:rsidRPr="00C34898">
              <w:rPr>
                <w:rFonts w:asciiTheme="minorHAnsi" w:hAnsiTheme="minorHAnsi" w:cstheme="minorHAnsi"/>
                <w:b/>
                <w:sz w:val="22"/>
                <w:szCs w:val="22"/>
                <w:lang w:val="id-ID"/>
              </w:rPr>
              <w:t>00</w:t>
            </w:r>
          </w:p>
        </w:tc>
        <w:tc>
          <w:tcPr>
            <w:tcW w:w="586" w:type="dxa"/>
            <w:tcBorders>
              <w:top w:val="single" w:sz="4" w:space="0" w:color="auto"/>
              <w:left w:val="nil"/>
              <w:bottom w:val="nil"/>
              <w:right w:val="nil"/>
            </w:tcBorders>
          </w:tcPr>
          <w:p w:rsidR="00AA2FF2" w:rsidRPr="00C34898" w:rsidRDefault="00AA2FF2" w:rsidP="00AA2FF2">
            <w:pPr>
              <w:spacing w:before="120"/>
              <w:jc w:val="right"/>
              <w:rPr>
                <w:rFonts w:asciiTheme="minorHAnsi" w:hAnsiTheme="minorHAnsi" w:cstheme="minorHAnsi"/>
                <w:b/>
                <w:bCs/>
                <w:color w:val="000000"/>
                <w:sz w:val="22"/>
                <w:szCs w:val="22"/>
                <w:lang w:eastAsia="id-ID"/>
              </w:rPr>
            </w:pPr>
            <w:r>
              <w:rPr>
                <w:rFonts w:asciiTheme="minorHAnsi" w:hAnsiTheme="minorHAnsi" w:cstheme="minorHAnsi"/>
                <w:b/>
                <w:sz w:val="22"/>
                <w:szCs w:val="22"/>
                <w:lang w:val="id-ID"/>
              </w:rPr>
              <w:t>0</w:t>
            </w:r>
            <w:r w:rsidRPr="00C34898">
              <w:rPr>
                <w:rFonts w:asciiTheme="minorHAnsi" w:hAnsiTheme="minorHAnsi" w:cstheme="minorHAnsi"/>
                <w:b/>
                <w:sz w:val="22"/>
                <w:szCs w:val="22"/>
                <w:lang w:val="id-ID"/>
              </w:rPr>
              <w:t>,0</w:t>
            </w:r>
          </w:p>
        </w:tc>
        <w:tc>
          <w:tcPr>
            <w:tcW w:w="1956" w:type="dxa"/>
            <w:tcBorders>
              <w:top w:val="single" w:sz="4" w:space="0" w:color="auto"/>
              <w:left w:val="nil"/>
              <w:bottom w:val="nil"/>
              <w:right w:val="nil"/>
            </w:tcBorders>
          </w:tcPr>
          <w:p w:rsidR="00AA2FF2" w:rsidRPr="003C2063" w:rsidRDefault="003C2063" w:rsidP="00AA2FF2">
            <w:pPr>
              <w:spacing w:before="120"/>
              <w:jc w:val="right"/>
              <w:rPr>
                <w:rFonts w:asciiTheme="minorHAnsi" w:hAnsiTheme="minorHAnsi" w:cstheme="minorHAnsi"/>
                <w:b/>
                <w:bCs/>
                <w:color w:val="000000"/>
                <w:sz w:val="22"/>
                <w:szCs w:val="22"/>
                <w:lang w:eastAsia="id-ID"/>
              </w:rPr>
            </w:pPr>
            <w:r>
              <w:rPr>
                <w:rFonts w:asciiTheme="minorHAnsi" w:hAnsiTheme="minorHAnsi" w:cstheme="minorHAnsi"/>
                <w:b/>
                <w:bCs/>
                <w:color w:val="000000"/>
                <w:sz w:val="22"/>
                <w:szCs w:val="22"/>
                <w:lang w:eastAsia="id-ID"/>
              </w:rPr>
              <w:t>0,00</w:t>
            </w:r>
          </w:p>
        </w:tc>
      </w:tr>
    </w:tbl>
    <w:p w:rsidR="00AA2FF2" w:rsidRDefault="00AA2FF2" w:rsidP="00AA2FF2">
      <w:pPr>
        <w:jc w:val="both"/>
        <w:rPr>
          <w:rFonts w:asciiTheme="minorHAnsi" w:hAnsiTheme="minorHAnsi" w:cstheme="minorHAnsi"/>
          <w:sz w:val="22"/>
          <w:szCs w:val="22"/>
          <w:lang w:val="id-ID"/>
        </w:rPr>
      </w:pPr>
      <w:r w:rsidRPr="00C34898">
        <w:rPr>
          <w:rFonts w:asciiTheme="minorHAnsi" w:hAnsiTheme="minorHAnsi" w:cstheme="minorHAnsi"/>
          <w:sz w:val="22"/>
          <w:szCs w:val="22"/>
        </w:rPr>
        <w:tab/>
      </w:r>
      <w:r w:rsidRPr="00C34898">
        <w:rPr>
          <w:rFonts w:asciiTheme="minorHAnsi" w:hAnsiTheme="minorHAnsi" w:cstheme="minorHAnsi"/>
          <w:sz w:val="22"/>
          <w:szCs w:val="22"/>
        </w:rPr>
        <w:tab/>
      </w:r>
      <w:r w:rsidRPr="00C34898">
        <w:rPr>
          <w:rFonts w:asciiTheme="minorHAnsi" w:hAnsiTheme="minorHAnsi" w:cstheme="minorHAnsi"/>
          <w:sz w:val="22"/>
          <w:szCs w:val="22"/>
        </w:rPr>
        <w:tab/>
      </w:r>
    </w:p>
    <w:p w:rsidR="00AA2FF2" w:rsidRDefault="003C2063" w:rsidP="00AA2FF2">
      <w:pPr>
        <w:jc w:val="both"/>
        <w:rPr>
          <w:rFonts w:asciiTheme="minorHAnsi" w:hAnsiTheme="minorHAnsi" w:cstheme="minorHAnsi"/>
          <w:sz w:val="22"/>
          <w:szCs w:val="22"/>
          <w:lang w:val="id-ID"/>
        </w:rPr>
      </w:pPr>
      <w:r>
        <w:rPr>
          <w:rFonts w:asciiTheme="minorHAnsi" w:hAnsiTheme="minorHAnsi" w:cstheme="minorHAnsi"/>
          <w:sz w:val="22"/>
          <w:szCs w:val="22"/>
          <w:lang w:val="id-ID"/>
        </w:rPr>
        <w:t xml:space="preserve"> Pada tahun 2019</w:t>
      </w:r>
      <w:r w:rsidR="00AA2FF2">
        <w:rPr>
          <w:rFonts w:asciiTheme="minorHAnsi" w:hAnsiTheme="minorHAnsi" w:cstheme="minorHAnsi"/>
          <w:sz w:val="22"/>
          <w:szCs w:val="22"/>
          <w:lang w:val="id-ID"/>
        </w:rPr>
        <w:t xml:space="preserve"> tidak terdapat belanja modal aset tetap lainnya.</w:t>
      </w:r>
    </w:p>
    <w:p w:rsidR="00AA2FF2" w:rsidRDefault="00AA2FF2" w:rsidP="00AA2FF2">
      <w:pPr>
        <w:jc w:val="both"/>
        <w:rPr>
          <w:rFonts w:asciiTheme="minorHAnsi" w:hAnsiTheme="minorHAnsi" w:cstheme="minorHAnsi"/>
          <w:sz w:val="22"/>
          <w:szCs w:val="22"/>
          <w:lang w:val="id-ID"/>
        </w:rPr>
      </w:pPr>
    </w:p>
    <w:p w:rsidR="00AA2FF2" w:rsidRPr="00C34898" w:rsidRDefault="00AA2FF2" w:rsidP="00AA2FF2">
      <w:pPr>
        <w:jc w:val="both"/>
        <w:rPr>
          <w:rFonts w:asciiTheme="minorHAnsi" w:hAnsiTheme="minorHAnsi" w:cstheme="minorHAnsi"/>
          <w:sz w:val="22"/>
          <w:szCs w:val="22"/>
          <w:lang w:val="id-ID"/>
        </w:rPr>
      </w:pPr>
    </w:p>
    <w:p w:rsidR="00AA2FF2" w:rsidRDefault="00AA2FF2" w:rsidP="00AA2FF2">
      <w:pPr>
        <w:rPr>
          <w:rFonts w:asciiTheme="minorHAnsi" w:hAnsiTheme="minorHAnsi" w:cstheme="minorHAnsi"/>
          <w:b/>
          <w:sz w:val="22"/>
          <w:szCs w:val="22"/>
        </w:rPr>
      </w:pPr>
      <w:r w:rsidRPr="00C34898">
        <w:rPr>
          <w:rFonts w:asciiTheme="minorHAnsi" w:hAnsiTheme="minorHAnsi" w:cstheme="minorHAnsi"/>
          <w:b/>
          <w:sz w:val="22"/>
          <w:szCs w:val="22"/>
        </w:rPr>
        <w:t>5.2.  PENJELASAN POS-POS NERACA</w:t>
      </w:r>
    </w:p>
    <w:p w:rsidR="00AA2FF2" w:rsidRPr="00C34898" w:rsidRDefault="00AA2FF2" w:rsidP="00AA2FF2">
      <w:pPr>
        <w:rPr>
          <w:rFonts w:asciiTheme="minorHAnsi" w:hAnsiTheme="minorHAnsi" w:cstheme="minorHAnsi"/>
          <w:b/>
          <w:sz w:val="22"/>
          <w:szCs w:val="22"/>
        </w:rPr>
      </w:pPr>
    </w:p>
    <w:p w:rsidR="00AA2FF2" w:rsidRDefault="00AA2FF2" w:rsidP="00AA2FF2">
      <w:pPr>
        <w:rPr>
          <w:rFonts w:asciiTheme="minorHAnsi" w:hAnsiTheme="minorHAnsi" w:cstheme="minorHAnsi"/>
          <w:b/>
          <w:sz w:val="22"/>
          <w:szCs w:val="22"/>
        </w:rPr>
      </w:pPr>
      <w:r w:rsidRPr="00C34898">
        <w:rPr>
          <w:rFonts w:asciiTheme="minorHAnsi" w:hAnsiTheme="minorHAnsi" w:cstheme="minorHAnsi"/>
          <w:b/>
          <w:sz w:val="22"/>
          <w:szCs w:val="22"/>
        </w:rPr>
        <w:t>5.2.1. Aset</w:t>
      </w:r>
    </w:p>
    <w:p w:rsidR="00AA2FF2" w:rsidRPr="00C34898" w:rsidRDefault="00AA2FF2" w:rsidP="00AA2FF2">
      <w:pPr>
        <w:rPr>
          <w:rFonts w:asciiTheme="minorHAnsi" w:hAnsiTheme="minorHAnsi" w:cstheme="minorHAnsi"/>
          <w:b/>
          <w:sz w:val="22"/>
          <w:szCs w:val="22"/>
        </w:rPr>
      </w:pPr>
    </w:p>
    <w:p w:rsidR="00AA2FF2" w:rsidRPr="00C34898" w:rsidRDefault="00AA2FF2" w:rsidP="00AA2FF2">
      <w:pPr>
        <w:ind w:left="567"/>
        <w:rPr>
          <w:rFonts w:asciiTheme="minorHAnsi" w:hAnsiTheme="minorHAnsi" w:cstheme="minorHAnsi"/>
          <w:b/>
          <w:sz w:val="22"/>
          <w:szCs w:val="22"/>
        </w:rPr>
      </w:pPr>
      <w:r w:rsidRPr="00C34898">
        <w:rPr>
          <w:rFonts w:asciiTheme="minorHAnsi" w:hAnsiTheme="minorHAnsi" w:cstheme="minorHAnsi"/>
          <w:b/>
          <w:sz w:val="22"/>
          <w:szCs w:val="22"/>
        </w:rPr>
        <w:t>Aset Lancar</w:t>
      </w:r>
    </w:p>
    <w:tbl>
      <w:tblPr>
        <w:tblW w:w="7381" w:type="dxa"/>
        <w:tblInd w:w="544"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ayout w:type="fixed"/>
        <w:tblLook w:val="0000" w:firstRow="0" w:lastRow="0" w:firstColumn="0" w:lastColumn="0" w:noHBand="0" w:noVBand="0"/>
      </w:tblPr>
      <w:tblGrid>
        <w:gridCol w:w="3070"/>
        <w:gridCol w:w="2317"/>
        <w:gridCol w:w="1994"/>
      </w:tblGrid>
      <w:tr w:rsidR="00AA2FF2" w:rsidRPr="00C34898" w:rsidTr="00AA2FF2">
        <w:trPr>
          <w:trHeight w:val="374"/>
        </w:trPr>
        <w:tc>
          <w:tcPr>
            <w:tcW w:w="3070" w:type="dxa"/>
            <w:vAlign w:val="bottom"/>
          </w:tcPr>
          <w:p w:rsidR="00AA2FF2" w:rsidRPr="00C34898" w:rsidRDefault="00AA2FF2" w:rsidP="00AA2FF2">
            <w:pPr>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lastRenderedPageBreak/>
              <w:t>Perkiraan</w:t>
            </w:r>
          </w:p>
        </w:tc>
        <w:tc>
          <w:tcPr>
            <w:tcW w:w="2317" w:type="dxa"/>
            <w:vAlign w:val="bottom"/>
          </w:tcPr>
          <w:p w:rsidR="00AA2FF2" w:rsidRPr="00A70DA3" w:rsidRDefault="00AA2FF2" w:rsidP="00AA2FF2">
            <w:pPr>
              <w:jc w:val="center"/>
              <w:rPr>
                <w:rFonts w:asciiTheme="minorHAnsi" w:hAnsiTheme="minorHAnsi" w:cstheme="minorHAnsi"/>
                <w:b/>
                <w:bCs/>
                <w:color w:val="000000"/>
                <w:sz w:val="22"/>
                <w:szCs w:val="22"/>
                <w:lang w:val="id-ID" w:eastAsia="id-ID"/>
              </w:rPr>
            </w:pPr>
            <w:r w:rsidRPr="00C34898">
              <w:rPr>
                <w:rFonts w:asciiTheme="minorHAnsi" w:hAnsiTheme="minorHAnsi" w:cstheme="minorHAnsi"/>
                <w:b/>
                <w:bCs/>
                <w:color w:val="000000"/>
                <w:sz w:val="22"/>
                <w:szCs w:val="22"/>
                <w:lang w:eastAsia="id-ID"/>
              </w:rPr>
              <w:t>201</w:t>
            </w:r>
            <w:r w:rsidR="00E21775">
              <w:rPr>
                <w:rFonts w:asciiTheme="minorHAnsi" w:hAnsiTheme="minorHAnsi" w:cstheme="minorHAnsi"/>
                <w:b/>
                <w:bCs/>
                <w:color w:val="000000"/>
                <w:sz w:val="22"/>
                <w:szCs w:val="22"/>
                <w:lang w:val="id-ID" w:eastAsia="id-ID"/>
              </w:rPr>
              <w:t>9</w:t>
            </w:r>
          </w:p>
        </w:tc>
        <w:tc>
          <w:tcPr>
            <w:tcW w:w="1994" w:type="dxa"/>
            <w:vAlign w:val="bottom"/>
          </w:tcPr>
          <w:p w:rsidR="00AA2FF2" w:rsidRPr="00C34898" w:rsidRDefault="00AA2FF2" w:rsidP="00AA2FF2">
            <w:pPr>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2</w:t>
            </w:r>
            <w:r>
              <w:rPr>
                <w:rFonts w:asciiTheme="minorHAnsi" w:hAnsiTheme="minorHAnsi" w:cstheme="minorHAnsi"/>
                <w:b/>
                <w:bCs/>
                <w:color w:val="000000"/>
                <w:sz w:val="22"/>
                <w:szCs w:val="22"/>
                <w:lang w:eastAsia="id-ID"/>
              </w:rPr>
              <w:t>01</w:t>
            </w:r>
            <w:r w:rsidR="00E21775">
              <w:rPr>
                <w:rFonts w:asciiTheme="minorHAnsi" w:hAnsiTheme="minorHAnsi" w:cstheme="minorHAnsi"/>
                <w:b/>
                <w:bCs/>
                <w:color w:val="000000"/>
                <w:sz w:val="22"/>
                <w:szCs w:val="22"/>
                <w:lang w:eastAsia="id-ID"/>
              </w:rPr>
              <w:t>8</w:t>
            </w:r>
          </w:p>
        </w:tc>
      </w:tr>
    </w:tbl>
    <w:p w:rsidR="00AA2FF2" w:rsidRPr="00C34898" w:rsidRDefault="00AA2FF2" w:rsidP="00AA2FF2">
      <w:pPr>
        <w:rPr>
          <w:rFonts w:asciiTheme="minorHAnsi" w:hAnsiTheme="minorHAnsi" w:cstheme="minorHAnsi"/>
          <w:b/>
          <w:sz w:val="22"/>
          <w:szCs w:val="22"/>
        </w:rPr>
      </w:pPr>
    </w:p>
    <w:p w:rsidR="00AA2FF2" w:rsidRPr="00C34898" w:rsidRDefault="00AA2FF2" w:rsidP="00D401DF">
      <w:pPr>
        <w:numPr>
          <w:ilvl w:val="0"/>
          <w:numId w:val="58"/>
        </w:numPr>
        <w:spacing w:after="200" w:line="276" w:lineRule="auto"/>
        <w:jc w:val="both"/>
        <w:rPr>
          <w:rFonts w:asciiTheme="minorHAnsi" w:hAnsiTheme="minorHAnsi" w:cstheme="minorHAnsi"/>
          <w:color w:val="000000"/>
          <w:sz w:val="22"/>
          <w:szCs w:val="22"/>
          <w:lang w:eastAsia="id-ID"/>
        </w:rPr>
      </w:pPr>
      <w:r w:rsidRPr="00C34898">
        <w:rPr>
          <w:rFonts w:asciiTheme="minorHAnsi" w:hAnsiTheme="minorHAnsi" w:cstheme="minorHAnsi"/>
          <w:b/>
          <w:color w:val="000000"/>
          <w:sz w:val="22"/>
          <w:szCs w:val="22"/>
          <w:lang w:eastAsia="id-ID"/>
        </w:rPr>
        <w:t>Kas di Bendahara Pengeluaran</w:t>
      </w:r>
      <w:r w:rsidRPr="00C34898">
        <w:rPr>
          <w:rFonts w:asciiTheme="minorHAnsi" w:hAnsiTheme="minorHAnsi" w:cstheme="minorHAnsi"/>
          <w:b/>
          <w:color w:val="000000"/>
          <w:sz w:val="22"/>
          <w:szCs w:val="22"/>
          <w:lang w:eastAsia="id-ID"/>
        </w:rPr>
        <w:tab/>
      </w:r>
      <w:r w:rsidRPr="00C34898">
        <w:rPr>
          <w:rFonts w:asciiTheme="minorHAnsi" w:hAnsiTheme="minorHAnsi" w:cstheme="minorHAnsi"/>
          <w:b/>
          <w:color w:val="000000"/>
          <w:sz w:val="22"/>
          <w:szCs w:val="22"/>
          <w:lang w:val="id-ID" w:eastAsia="id-ID"/>
        </w:rPr>
        <w:t xml:space="preserve">   </w:t>
      </w:r>
      <w:r w:rsidR="00E21775">
        <w:rPr>
          <w:rFonts w:asciiTheme="minorHAnsi" w:hAnsiTheme="minorHAnsi" w:cstheme="minorHAnsi"/>
          <w:b/>
          <w:color w:val="000000"/>
          <w:sz w:val="22"/>
          <w:szCs w:val="22"/>
          <w:lang w:eastAsia="id-ID"/>
        </w:rPr>
        <w:t xml:space="preserve">                  </w:t>
      </w:r>
      <w:r w:rsidRPr="00C34898">
        <w:rPr>
          <w:rFonts w:asciiTheme="minorHAnsi" w:hAnsiTheme="minorHAnsi" w:cstheme="minorHAnsi"/>
          <w:b/>
          <w:color w:val="000000"/>
          <w:sz w:val="22"/>
          <w:szCs w:val="22"/>
          <w:lang w:val="id-ID" w:eastAsia="id-ID"/>
        </w:rPr>
        <w:t>0</w:t>
      </w:r>
      <w:r w:rsidR="00FC5F05">
        <w:rPr>
          <w:rFonts w:asciiTheme="minorHAnsi" w:hAnsiTheme="minorHAnsi" w:cstheme="minorHAnsi"/>
          <w:b/>
          <w:color w:val="000000"/>
          <w:sz w:val="22"/>
          <w:szCs w:val="22"/>
          <w:lang w:val="id-ID" w:eastAsia="id-ID"/>
        </w:rPr>
        <w:t>,</w:t>
      </w:r>
      <w:r w:rsidRPr="00C34898">
        <w:rPr>
          <w:rFonts w:asciiTheme="minorHAnsi" w:hAnsiTheme="minorHAnsi" w:cstheme="minorHAnsi"/>
          <w:b/>
          <w:color w:val="000000"/>
          <w:sz w:val="22"/>
          <w:szCs w:val="22"/>
          <w:lang w:val="id-ID" w:eastAsia="id-ID"/>
        </w:rPr>
        <w:t>00                                     0</w:t>
      </w:r>
      <w:r w:rsidR="00FC5F05">
        <w:rPr>
          <w:rFonts w:asciiTheme="minorHAnsi" w:hAnsiTheme="minorHAnsi" w:cstheme="minorHAnsi"/>
          <w:b/>
          <w:color w:val="000000"/>
          <w:sz w:val="22"/>
          <w:szCs w:val="22"/>
          <w:lang w:val="id-ID" w:eastAsia="id-ID"/>
        </w:rPr>
        <w:t>,</w:t>
      </w:r>
      <w:r w:rsidRPr="00C34898">
        <w:rPr>
          <w:rFonts w:asciiTheme="minorHAnsi" w:hAnsiTheme="minorHAnsi" w:cstheme="minorHAnsi"/>
          <w:b/>
          <w:color w:val="000000"/>
          <w:sz w:val="22"/>
          <w:szCs w:val="22"/>
          <w:lang w:val="id-ID" w:eastAsia="id-ID"/>
        </w:rPr>
        <w:t>00</w:t>
      </w:r>
      <w:r w:rsidRPr="00C34898">
        <w:rPr>
          <w:rFonts w:asciiTheme="minorHAnsi" w:hAnsiTheme="minorHAnsi" w:cstheme="minorHAnsi"/>
          <w:b/>
          <w:color w:val="000000"/>
          <w:sz w:val="22"/>
          <w:szCs w:val="22"/>
          <w:lang w:eastAsia="id-ID"/>
        </w:rPr>
        <w:tab/>
      </w:r>
    </w:p>
    <w:p w:rsidR="00AA2FF2" w:rsidRDefault="00AA2FF2" w:rsidP="00AA2FF2">
      <w:pPr>
        <w:ind w:left="720"/>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Jumlah tersebut merupakan saldo kas di Bendahara Pengeluaran per 31 Desember 201</w:t>
      </w:r>
      <w:r w:rsidR="00E21775">
        <w:rPr>
          <w:rFonts w:asciiTheme="minorHAnsi" w:hAnsiTheme="minorHAnsi" w:cstheme="minorHAnsi"/>
          <w:color w:val="000000"/>
          <w:sz w:val="22"/>
          <w:szCs w:val="22"/>
          <w:lang w:val="id-ID" w:eastAsia="id-ID"/>
        </w:rPr>
        <w:t>9</w:t>
      </w:r>
      <w:r w:rsidR="00E21775">
        <w:rPr>
          <w:rFonts w:asciiTheme="minorHAnsi" w:hAnsiTheme="minorHAnsi" w:cstheme="minorHAnsi"/>
          <w:color w:val="000000"/>
          <w:sz w:val="22"/>
          <w:szCs w:val="22"/>
          <w:lang w:eastAsia="id-ID"/>
        </w:rPr>
        <w:t xml:space="preserve"> dan 2018</w:t>
      </w:r>
      <w:r w:rsidRPr="00C34898">
        <w:rPr>
          <w:rFonts w:asciiTheme="minorHAnsi" w:hAnsiTheme="minorHAnsi" w:cstheme="minorHAnsi"/>
          <w:color w:val="000000"/>
          <w:sz w:val="22"/>
          <w:szCs w:val="22"/>
          <w:lang w:eastAsia="id-ID"/>
        </w:rPr>
        <w:t xml:space="preserve">. </w:t>
      </w:r>
      <w:r>
        <w:rPr>
          <w:rFonts w:asciiTheme="minorHAnsi" w:hAnsiTheme="minorHAnsi" w:cstheme="minorHAnsi"/>
          <w:color w:val="000000"/>
          <w:sz w:val="22"/>
          <w:szCs w:val="22"/>
          <w:lang w:val="id-ID" w:eastAsia="id-ID"/>
        </w:rPr>
        <w:t xml:space="preserve">Pada </w:t>
      </w:r>
      <w:r>
        <w:rPr>
          <w:rFonts w:asciiTheme="minorHAnsi" w:hAnsiTheme="minorHAnsi" w:cstheme="minorHAnsi"/>
          <w:color w:val="000000"/>
          <w:sz w:val="22"/>
          <w:szCs w:val="22"/>
          <w:lang w:eastAsia="id-ID"/>
        </w:rPr>
        <w:t xml:space="preserve"> tanggal</w:t>
      </w:r>
      <w:r>
        <w:rPr>
          <w:rFonts w:asciiTheme="minorHAnsi" w:hAnsiTheme="minorHAnsi" w:cstheme="minorHAnsi"/>
          <w:color w:val="000000"/>
          <w:sz w:val="22"/>
          <w:szCs w:val="22"/>
          <w:lang w:val="id-ID" w:eastAsia="id-ID"/>
        </w:rPr>
        <w:t xml:space="preserve"> 31 </w:t>
      </w:r>
      <w:r w:rsidRPr="00C34898">
        <w:rPr>
          <w:rFonts w:asciiTheme="minorHAnsi" w:hAnsiTheme="minorHAnsi" w:cstheme="minorHAnsi"/>
          <w:color w:val="000000"/>
          <w:sz w:val="22"/>
          <w:szCs w:val="22"/>
          <w:lang w:eastAsia="id-ID"/>
        </w:rPr>
        <w:t>Desember 201</w:t>
      </w:r>
      <w:r w:rsidR="00E21775">
        <w:rPr>
          <w:rFonts w:asciiTheme="minorHAnsi" w:hAnsiTheme="minorHAnsi" w:cstheme="minorHAnsi"/>
          <w:color w:val="000000"/>
          <w:sz w:val="22"/>
          <w:szCs w:val="22"/>
          <w:lang w:val="id-ID" w:eastAsia="id-ID"/>
        </w:rPr>
        <w:t>9</w:t>
      </w:r>
      <w:r w:rsidRPr="00C34898">
        <w:rPr>
          <w:rFonts w:asciiTheme="minorHAnsi" w:hAnsiTheme="minorHAnsi" w:cstheme="minorHAnsi"/>
          <w:color w:val="000000"/>
          <w:sz w:val="22"/>
          <w:szCs w:val="22"/>
          <w:lang w:eastAsia="id-ID"/>
        </w:rPr>
        <w:t xml:space="preserve"> ,  sisa UYHD  sebesar </w:t>
      </w:r>
    </w:p>
    <w:p w:rsidR="00AA2FF2" w:rsidRPr="00C34898" w:rsidRDefault="00AA2FF2" w:rsidP="00AA2FF2">
      <w:pPr>
        <w:ind w:left="720"/>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Rp</w:t>
      </w:r>
      <w:r w:rsidR="00E21775">
        <w:rPr>
          <w:rFonts w:asciiTheme="minorHAnsi" w:hAnsiTheme="minorHAnsi" w:cstheme="minorHAnsi"/>
          <w:color w:val="000000"/>
          <w:sz w:val="22"/>
          <w:szCs w:val="22"/>
          <w:lang w:val="id-ID" w:eastAsia="id-ID"/>
        </w:rPr>
        <w:t xml:space="preserve"> </w:t>
      </w:r>
      <w:r w:rsidR="00CA4477">
        <w:rPr>
          <w:rFonts w:asciiTheme="minorHAnsi" w:hAnsiTheme="minorHAnsi" w:cstheme="minorHAnsi"/>
          <w:color w:val="000000"/>
          <w:sz w:val="22"/>
          <w:szCs w:val="22"/>
          <w:lang w:eastAsia="id-ID"/>
        </w:rPr>
        <w:t>943.247.246</w:t>
      </w:r>
      <w:r>
        <w:rPr>
          <w:rFonts w:asciiTheme="minorHAnsi" w:hAnsiTheme="minorHAnsi" w:cstheme="minorHAnsi"/>
          <w:color w:val="000000"/>
          <w:sz w:val="22"/>
          <w:szCs w:val="22"/>
          <w:lang w:val="id-ID" w:eastAsia="id-ID"/>
        </w:rPr>
        <w:t>,00</w:t>
      </w:r>
      <w:r w:rsidRPr="00C34898">
        <w:rPr>
          <w:rFonts w:asciiTheme="minorHAnsi" w:hAnsiTheme="minorHAnsi" w:cstheme="minorHAnsi"/>
          <w:color w:val="000000"/>
          <w:sz w:val="22"/>
          <w:szCs w:val="22"/>
          <w:lang w:eastAsia="id-ID"/>
        </w:rPr>
        <w:t xml:space="preserve"> telah disetorkan ke Kas Daerah</w:t>
      </w:r>
      <w:r>
        <w:rPr>
          <w:rFonts w:asciiTheme="minorHAnsi" w:hAnsiTheme="minorHAnsi" w:cstheme="minorHAnsi"/>
          <w:color w:val="000000"/>
          <w:sz w:val="22"/>
          <w:szCs w:val="22"/>
          <w:lang w:val="id-ID" w:eastAsia="id-ID"/>
        </w:rPr>
        <w:t>.</w:t>
      </w:r>
      <w:r w:rsidRPr="00C34898">
        <w:rPr>
          <w:rFonts w:asciiTheme="minorHAnsi" w:hAnsiTheme="minorHAnsi" w:cstheme="minorHAnsi"/>
          <w:color w:val="000000"/>
          <w:sz w:val="22"/>
          <w:szCs w:val="22"/>
          <w:lang w:eastAsia="id-ID"/>
        </w:rPr>
        <w:t xml:space="preserve"> Semua pengembalian belanja dan pajak yang dipungut oleh Bendahara Pengeluaran telah disetorkan ke Kas daerah pada akhir tahun 201</w:t>
      </w:r>
      <w:r w:rsidR="00CA4477">
        <w:rPr>
          <w:rFonts w:asciiTheme="minorHAnsi" w:hAnsiTheme="minorHAnsi" w:cstheme="minorHAnsi"/>
          <w:color w:val="000000"/>
          <w:sz w:val="22"/>
          <w:szCs w:val="22"/>
          <w:lang w:val="id-ID" w:eastAsia="id-ID"/>
        </w:rPr>
        <w:t>9</w:t>
      </w:r>
      <w:r w:rsidRPr="00C34898">
        <w:rPr>
          <w:rFonts w:asciiTheme="minorHAnsi" w:hAnsiTheme="minorHAnsi" w:cstheme="minorHAnsi"/>
          <w:color w:val="000000"/>
          <w:sz w:val="22"/>
          <w:szCs w:val="22"/>
          <w:lang w:eastAsia="id-ID"/>
        </w:rPr>
        <w:t>.</w:t>
      </w:r>
    </w:p>
    <w:p w:rsidR="00AA2FF2" w:rsidRDefault="00AA2FF2" w:rsidP="00AA2FF2">
      <w:pPr>
        <w:ind w:left="720"/>
        <w:jc w:val="both"/>
        <w:rPr>
          <w:rFonts w:asciiTheme="minorHAnsi" w:hAnsiTheme="minorHAnsi" w:cstheme="minorHAnsi"/>
          <w:color w:val="000000"/>
          <w:sz w:val="22"/>
          <w:szCs w:val="22"/>
          <w:lang w:eastAsia="id-ID"/>
        </w:rPr>
      </w:pPr>
    </w:p>
    <w:tbl>
      <w:tblPr>
        <w:tblW w:w="779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560"/>
        <w:gridCol w:w="1701"/>
        <w:gridCol w:w="1559"/>
        <w:gridCol w:w="1559"/>
      </w:tblGrid>
      <w:tr w:rsidR="00302280" w:rsidRPr="00C34898" w:rsidTr="00302280">
        <w:tc>
          <w:tcPr>
            <w:tcW w:w="1417" w:type="dxa"/>
          </w:tcPr>
          <w:p w:rsidR="00302280" w:rsidRPr="00C34898" w:rsidRDefault="00302280" w:rsidP="00AE2D3E">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Uraian</w:t>
            </w:r>
          </w:p>
        </w:tc>
        <w:tc>
          <w:tcPr>
            <w:tcW w:w="1560" w:type="dxa"/>
          </w:tcPr>
          <w:p w:rsidR="00302280" w:rsidRPr="00C34898" w:rsidRDefault="00302280" w:rsidP="00AE2D3E">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Saldo Awal</w:t>
            </w:r>
          </w:p>
        </w:tc>
        <w:tc>
          <w:tcPr>
            <w:tcW w:w="1701" w:type="dxa"/>
          </w:tcPr>
          <w:p w:rsidR="00302280" w:rsidRPr="00C34898" w:rsidRDefault="00302280" w:rsidP="00AE2D3E">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Penambahan</w:t>
            </w:r>
          </w:p>
        </w:tc>
        <w:tc>
          <w:tcPr>
            <w:tcW w:w="1559" w:type="dxa"/>
          </w:tcPr>
          <w:p w:rsidR="00302280" w:rsidRPr="00C34898" w:rsidRDefault="00302280" w:rsidP="00AE2D3E">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Pengurangan</w:t>
            </w:r>
          </w:p>
        </w:tc>
        <w:tc>
          <w:tcPr>
            <w:tcW w:w="1559" w:type="dxa"/>
          </w:tcPr>
          <w:p w:rsidR="00302280" w:rsidRPr="00C34898" w:rsidRDefault="00302280" w:rsidP="00AE2D3E">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Saldo Akhir</w:t>
            </w:r>
          </w:p>
        </w:tc>
      </w:tr>
      <w:tr w:rsidR="00302280" w:rsidRPr="00C34898" w:rsidTr="00302280">
        <w:tc>
          <w:tcPr>
            <w:tcW w:w="1417" w:type="dxa"/>
          </w:tcPr>
          <w:p w:rsidR="00302280" w:rsidRPr="00C34898" w:rsidRDefault="00302280" w:rsidP="00AE2D3E">
            <w:pPr>
              <w:jc w:val="both"/>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Kas Bendahara Pengeluaran</w:t>
            </w:r>
          </w:p>
        </w:tc>
        <w:tc>
          <w:tcPr>
            <w:tcW w:w="1560" w:type="dxa"/>
          </w:tcPr>
          <w:p w:rsidR="00302280" w:rsidRPr="00302280" w:rsidRDefault="00AD6206" w:rsidP="00AE2D3E">
            <w:pPr>
              <w:jc w:val="right"/>
              <w:rPr>
                <w:rFonts w:asciiTheme="minorHAnsi" w:hAnsiTheme="minorHAnsi" w:cstheme="minorHAnsi"/>
                <w:color w:val="000000"/>
                <w:sz w:val="18"/>
                <w:szCs w:val="16"/>
                <w:lang w:val="id-ID" w:eastAsia="id-ID"/>
              </w:rPr>
            </w:pPr>
            <w:r>
              <w:rPr>
                <w:rFonts w:asciiTheme="minorHAnsi" w:hAnsiTheme="minorHAnsi" w:cstheme="minorHAnsi"/>
                <w:color w:val="000000"/>
                <w:sz w:val="18"/>
                <w:szCs w:val="16"/>
                <w:lang w:eastAsia="id-ID"/>
              </w:rPr>
              <w:t>0</w:t>
            </w:r>
            <w:r w:rsidR="00302280" w:rsidRPr="00302280">
              <w:rPr>
                <w:rFonts w:asciiTheme="minorHAnsi" w:hAnsiTheme="minorHAnsi" w:cstheme="minorHAnsi"/>
                <w:color w:val="000000"/>
                <w:sz w:val="18"/>
                <w:szCs w:val="16"/>
                <w:lang w:val="id-ID" w:eastAsia="id-ID"/>
              </w:rPr>
              <w:t>,00</w:t>
            </w:r>
          </w:p>
        </w:tc>
        <w:tc>
          <w:tcPr>
            <w:tcW w:w="1701" w:type="dxa"/>
          </w:tcPr>
          <w:p w:rsidR="00302280" w:rsidRPr="00302280" w:rsidRDefault="00AD6206" w:rsidP="00AE2D3E">
            <w:pPr>
              <w:jc w:val="right"/>
              <w:rPr>
                <w:rFonts w:asciiTheme="minorHAnsi" w:hAnsiTheme="minorHAnsi" w:cstheme="minorHAnsi"/>
                <w:color w:val="000000"/>
                <w:sz w:val="18"/>
                <w:szCs w:val="16"/>
                <w:lang w:eastAsia="id-ID"/>
              </w:rPr>
            </w:pPr>
            <w:r>
              <w:rPr>
                <w:rFonts w:asciiTheme="minorHAnsi" w:hAnsiTheme="minorHAnsi" w:cstheme="minorHAnsi"/>
                <w:color w:val="000000"/>
                <w:sz w:val="18"/>
                <w:szCs w:val="16"/>
                <w:lang w:eastAsia="id-ID"/>
              </w:rPr>
              <w:t>4.586.632.183</w:t>
            </w:r>
            <w:r w:rsidR="00302280" w:rsidRPr="00302280">
              <w:rPr>
                <w:rFonts w:asciiTheme="minorHAnsi" w:hAnsiTheme="minorHAnsi" w:cstheme="minorHAnsi"/>
                <w:color w:val="000000"/>
                <w:sz w:val="18"/>
                <w:szCs w:val="16"/>
                <w:lang w:eastAsia="id-ID"/>
              </w:rPr>
              <w:t>,00</w:t>
            </w:r>
          </w:p>
        </w:tc>
        <w:tc>
          <w:tcPr>
            <w:tcW w:w="1559" w:type="dxa"/>
          </w:tcPr>
          <w:p w:rsidR="00302280" w:rsidRPr="00302280" w:rsidRDefault="00302280" w:rsidP="00AE2D3E">
            <w:pPr>
              <w:jc w:val="right"/>
              <w:rPr>
                <w:rFonts w:asciiTheme="minorHAnsi" w:hAnsiTheme="minorHAnsi" w:cstheme="minorHAnsi"/>
                <w:color w:val="000000"/>
                <w:sz w:val="18"/>
                <w:szCs w:val="16"/>
                <w:lang w:eastAsia="id-ID"/>
              </w:rPr>
            </w:pPr>
            <w:r>
              <w:rPr>
                <w:rFonts w:asciiTheme="minorHAnsi" w:hAnsiTheme="minorHAnsi" w:cstheme="minorHAnsi"/>
                <w:color w:val="000000"/>
                <w:sz w:val="18"/>
                <w:szCs w:val="16"/>
                <w:lang w:eastAsia="id-ID"/>
              </w:rPr>
              <w:t>4.586.632.183</w:t>
            </w:r>
            <w:r w:rsidRPr="00302280">
              <w:rPr>
                <w:rFonts w:asciiTheme="minorHAnsi" w:hAnsiTheme="minorHAnsi" w:cstheme="minorHAnsi"/>
                <w:color w:val="000000"/>
                <w:sz w:val="18"/>
                <w:szCs w:val="16"/>
                <w:lang w:eastAsia="id-ID"/>
              </w:rPr>
              <w:t>,00</w:t>
            </w:r>
          </w:p>
        </w:tc>
        <w:tc>
          <w:tcPr>
            <w:tcW w:w="1559" w:type="dxa"/>
          </w:tcPr>
          <w:p w:rsidR="00302280" w:rsidRPr="00302280" w:rsidRDefault="00302280" w:rsidP="00AE2D3E">
            <w:pPr>
              <w:jc w:val="right"/>
              <w:rPr>
                <w:rFonts w:asciiTheme="minorHAnsi" w:hAnsiTheme="minorHAnsi" w:cstheme="minorHAnsi"/>
                <w:color w:val="000000"/>
                <w:sz w:val="18"/>
                <w:szCs w:val="16"/>
                <w:lang w:eastAsia="id-ID"/>
              </w:rPr>
            </w:pPr>
            <w:r>
              <w:rPr>
                <w:rFonts w:asciiTheme="minorHAnsi" w:hAnsiTheme="minorHAnsi" w:cstheme="minorHAnsi"/>
                <w:color w:val="000000"/>
                <w:sz w:val="18"/>
                <w:szCs w:val="16"/>
                <w:lang w:eastAsia="id-ID"/>
              </w:rPr>
              <w:t>0</w:t>
            </w:r>
            <w:r w:rsidRPr="00302280">
              <w:rPr>
                <w:rFonts w:asciiTheme="minorHAnsi" w:hAnsiTheme="minorHAnsi" w:cstheme="minorHAnsi"/>
                <w:color w:val="000000"/>
                <w:sz w:val="18"/>
                <w:szCs w:val="16"/>
                <w:lang w:eastAsia="id-ID"/>
              </w:rPr>
              <w:t>,00</w:t>
            </w:r>
          </w:p>
        </w:tc>
      </w:tr>
    </w:tbl>
    <w:p w:rsidR="00302280" w:rsidRDefault="00302280" w:rsidP="00AA2FF2">
      <w:pPr>
        <w:ind w:left="720"/>
        <w:jc w:val="both"/>
        <w:rPr>
          <w:rFonts w:asciiTheme="minorHAnsi" w:hAnsiTheme="minorHAnsi" w:cstheme="minorHAnsi"/>
          <w:color w:val="000000"/>
          <w:sz w:val="22"/>
          <w:szCs w:val="22"/>
          <w:lang w:eastAsia="id-ID"/>
        </w:rPr>
      </w:pPr>
    </w:p>
    <w:p w:rsidR="0042398D" w:rsidRPr="00C34898" w:rsidRDefault="0042398D" w:rsidP="00AA2FF2">
      <w:pPr>
        <w:ind w:left="720"/>
        <w:jc w:val="both"/>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Saldo awal kas bendahara pengeluaran adalah UP + GU</w:t>
      </w:r>
      <w:r w:rsidR="009544ED">
        <w:rPr>
          <w:rFonts w:asciiTheme="minorHAnsi" w:hAnsiTheme="minorHAnsi" w:cstheme="minorHAnsi"/>
          <w:color w:val="000000"/>
          <w:sz w:val="22"/>
          <w:szCs w:val="22"/>
          <w:lang w:eastAsia="id-ID"/>
        </w:rPr>
        <w:t>, Rp 1.431.000.000,00 + Rp 3.155.632.183,00</w:t>
      </w:r>
      <w:r>
        <w:rPr>
          <w:rFonts w:asciiTheme="minorHAnsi" w:hAnsiTheme="minorHAnsi" w:cstheme="minorHAnsi"/>
          <w:color w:val="000000"/>
          <w:sz w:val="22"/>
          <w:szCs w:val="22"/>
          <w:lang w:eastAsia="id-ID"/>
        </w:rPr>
        <w:t xml:space="preserve"> </w:t>
      </w:r>
      <w:r w:rsidR="009544ED">
        <w:rPr>
          <w:rFonts w:asciiTheme="minorHAnsi" w:hAnsiTheme="minorHAnsi" w:cstheme="minorHAnsi"/>
          <w:color w:val="000000"/>
          <w:sz w:val="22"/>
          <w:szCs w:val="22"/>
          <w:lang w:eastAsia="id-ID"/>
        </w:rPr>
        <w:t>selama tahun 2019. Pengurangan adalah jumlah SPJ + Sisa UYHD, Rp 3.643.384.937,00 + Rp 943.247.246, sehingga saldo akhir di kas bendahara pengeluaran adalah Rp 0,00.</w:t>
      </w:r>
    </w:p>
    <w:p w:rsidR="0042398D" w:rsidRDefault="0042398D" w:rsidP="00AA2FF2">
      <w:pPr>
        <w:ind w:left="720"/>
        <w:jc w:val="both"/>
        <w:rPr>
          <w:rFonts w:asciiTheme="minorHAnsi" w:hAnsiTheme="minorHAnsi" w:cstheme="minorHAnsi"/>
          <w:color w:val="000000"/>
          <w:sz w:val="22"/>
          <w:szCs w:val="22"/>
          <w:lang w:eastAsia="id-ID"/>
        </w:rPr>
      </w:pPr>
    </w:p>
    <w:p w:rsidR="00AA2FF2" w:rsidRPr="00C34898" w:rsidRDefault="00AA2FF2" w:rsidP="00AA2FF2">
      <w:pPr>
        <w:ind w:left="720"/>
        <w:jc w:val="both"/>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 xml:space="preserve">Rincian sisa UYHD  dan </w:t>
      </w:r>
      <w:r w:rsidRPr="00C34898">
        <w:rPr>
          <w:rFonts w:asciiTheme="minorHAnsi" w:hAnsiTheme="minorHAnsi" w:cstheme="minorHAnsi"/>
          <w:color w:val="000000"/>
          <w:sz w:val="22"/>
          <w:szCs w:val="22"/>
          <w:lang w:val="id-ID" w:eastAsia="id-ID"/>
        </w:rPr>
        <w:t xml:space="preserve">daftar </w:t>
      </w:r>
      <w:r w:rsidRPr="00C34898">
        <w:rPr>
          <w:rFonts w:asciiTheme="minorHAnsi" w:hAnsiTheme="minorHAnsi" w:cstheme="minorHAnsi"/>
          <w:color w:val="000000"/>
          <w:sz w:val="22"/>
          <w:szCs w:val="22"/>
          <w:lang w:eastAsia="id-ID"/>
        </w:rPr>
        <w:t>penyetoran</w:t>
      </w:r>
      <w:r w:rsidRPr="00C34898">
        <w:rPr>
          <w:rFonts w:asciiTheme="minorHAnsi" w:hAnsiTheme="minorHAnsi" w:cstheme="minorHAnsi"/>
          <w:color w:val="000000"/>
          <w:sz w:val="22"/>
          <w:szCs w:val="22"/>
          <w:lang w:val="id-ID" w:eastAsia="id-ID"/>
        </w:rPr>
        <w:t xml:space="preserve"> pengembalian belanja</w:t>
      </w:r>
      <w:r w:rsidRPr="00C34898">
        <w:rPr>
          <w:rFonts w:asciiTheme="minorHAnsi" w:hAnsiTheme="minorHAnsi" w:cstheme="minorHAnsi"/>
          <w:color w:val="000000"/>
          <w:sz w:val="22"/>
          <w:szCs w:val="22"/>
          <w:lang w:eastAsia="id-ID"/>
        </w:rPr>
        <w:t xml:space="preserve"> dapat dilihat pada Lampiran 5.</w:t>
      </w:r>
    </w:p>
    <w:p w:rsidR="00AA2FF2" w:rsidRPr="00C34898" w:rsidRDefault="00AA2FF2" w:rsidP="00AA2FF2">
      <w:pPr>
        <w:ind w:left="720"/>
        <w:jc w:val="both"/>
        <w:rPr>
          <w:rFonts w:asciiTheme="minorHAnsi" w:hAnsiTheme="minorHAnsi" w:cstheme="minorHAnsi"/>
          <w:color w:val="000000"/>
          <w:sz w:val="22"/>
          <w:szCs w:val="22"/>
          <w:lang w:eastAsia="id-ID"/>
        </w:rPr>
      </w:pPr>
    </w:p>
    <w:tbl>
      <w:tblPr>
        <w:tblW w:w="7381" w:type="dxa"/>
        <w:tblInd w:w="544"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ayout w:type="fixed"/>
        <w:tblLook w:val="0000" w:firstRow="0" w:lastRow="0" w:firstColumn="0" w:lastColumn="0" w:noHBand="0" w:noVBand="0"/>
      </w:tblPr>
      <w:tblGrid>
        <w:gridCol w:w="3070"/>
        <w:gridCol w:w="2317"/>
        <w:gridCol w:w="1994"/>
      </w:tblGrid>
      <w:tr w:rsidR="00CA4477" w:rsidRPr="00C34898" w:rsidTr="00AA2FF2">
        <w:trPr>
          <w:trHeight w:val="374"/>
        </w:trPr>
        <w:tc>
          <w:tcPr>
            <w:tcW w:w="3070" w:type="dxa"/>
            <w:vAlign w:val="bottom"/>
          </w:tcPr>
          <w:p w:rsidR="00CA4477" w:rsidRPr="00C34898" w:rsidRDefault="00CA4477" w:rsidP="00CA4477">
            <w:pPr>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Perkiraan</w:t>
            </w:r>
          </w:p>
        </w:tc>
        <w:tc>
          <w:tcPr>
            <w:tcW w:w="2317" w:type="dxa"/>
            <w:vAlign w:val="bottom"/>
          </w:tcPr>
          <w:p w:rsidR="00CA4477" w:rsidRPr="00A70DA3" w:rsidRDefault="00CA4477" w:rsidP="00CA4477">
            <w:pPr>
              <w:jc w:val="center"/>
              <w:rPr>
                <w:rFonts w:asciiTheme="minorHAnsi" w:hAnsiTheme="minorHAnsi" w:cstheme="minorHAnsi"/>
                <w:b/>
                <w:bCs/>
                <w:color w:val="000000"/>
                <w:sz w:val="22"/>
                <w:szCs w:val="22"/>
                <w:lang w:val="id-ID" w:eastAsia="id-ID"/>
              </w:rPr>
            </w:pPr>
            <w:r w:rsidRPr="00C34898">
              <w:rPr>
                <w:rFonts w:asciiTheme="minorHAnsi" w:hAnsiTheme="minorHAnsi" w:cstheme="minorHAnsi"/>
                <w:b/>
                <w:bCs/>
                <w:color w:val="000000"/>
                <w:sz w:val="22"/>
                <w:szCs w:val="22"/>
                <w:lang w:eastAsia="id-ID"/>
              </w:rPr>
              <w:t>201</w:t>
            </w:r>
            <w:r>
              <w:rPr>
                <w:rFonts w:asciiTheme="minorHAnsi" w:hAnsiTheme="minorHAnsi" w:cstheme="minorHAnsi"/>
                <w:b/>
                <w:bCs/>
                <w:color w:val="000000"/>
                <w:sz w:val="22"/>
                <w:szCs w:val="22"/>
                <w:lang w:val="id-ID" w:eastAsia="id-ID"/>
              </w:rPr>
              <w:t>9</w:t>
            </w:r>
          </w:p>
        </w:tc>
        <w:tc>
          <w:tcPr>
            <w:tcW w:w="1994" w:type="dxa"/>
            <w:vAlign w:val="bottom"/>
          </w:tcPr>
          <w:p w:rsidR="00CA4477" w:rsidRPr="00C34898" w:rsidRDefault="00CA4477" w:rsidP="00CA4477">
            <w:pPr>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2</w:t>
            </w:r>
            <w:r>
              <w:rPr>
                <w:rFonts w:asciiTheme="minorHAnsi" w:hAnsiTheme="minorHAnsi" w:cstheme="minorHAnsi"/>
                <w:b/>
                <w:bCs/>
                <w:color w:val="000000"/>
                <w:sz w:val="22"/>
                <w:szCs w:val="22"/>
                <w:lang w:eastAsia="id-ID"/>
              </w:rPr>
              <w:t>018</w:t>
            </w:r>
          </w:p>
        </w:tc>
      </w:tr>
    </w:tbl>
    <w:p w:rsidR="00AA2FF2" w:rsidRPr="00C34898" w:rsidRDefault="00AA2FF2" w:rsidP="00AA2FF2">
      <w:pPr>
        <w:ind w:left="720"/>
        <w:jc w:val="both"/>
        <w:rPr>
          <w:rFonts w:asciiTheme="minorHAnsi" w:hAnsiTheme="minorHAnsi" w:cstheme="minorHAnsi"/>
          <w:color w:val="000000"/>
          <w:sz w:val="22"/>
          <w:szCs w:val="22"/>
          <w:lang w:eastAsia="id-ID"/>
        </w:rPr>
      </w:pPr>
    </w:p>
    <w:p w:rsidR="00AA2FF2" w:rsidRPr="00465FE4" w:rsidRDefault="00AA2FF2" w:rsidP="00D401DF">
      <w:pPr>
        <w:pStyle w:val="ListParagraph"/>
        <w:numPr>
          <w:ilvl w:val="0"/>
          <w:numId w:val="58"/>
        </w:numPr>
        <w:spacing w:after="200" w:line="276" w:lineRule="auto"/>
        <w:rPr>
          <w:rFonts w:asciiTheme="minorHAnsi" w:hAnsiTheme="minorHAnsi" w:cstheme="minorHAnsi"/>
          <w:color w:val="000000"/>
          <w:sz w:val="22"/>
          <w:szCs w:val="22"/>
        </w:rPr>
      </w:pPr>
      <w:r w:rsidRPr="00465FE4">
        <w:rPr>
          <w:rFonts w:asciiTheme="minorHAnsi" w:hAnsiTheme="minorHAnsi" w:cstheme="minorHAnsi"/>
          <w:b/>
          <w:bCs/>
          <w:color w:val="000000"/>
          <w:sz w:val="22"/>
          <w:szCs w:val="22"/>
        </w:rPr>
        <w:t>Kas di Bendahara Penerima                            0,00</w:t>
      </w:r>
      <w:r w:rsidRPr="00465FE4">
        <w:rPr>
          <w:rFonts w:asciiTheme="minorHAnsi" w:hAnsiTheme="minorHAnsi" w:cstheme="minorHAnsi"/>
          <w:b/>
          <w:bCs/>
          <w:color w:val="000000"/>
          <w:sz w:val="22"/>
          <w:szCs w:val="22"/>
        </w:rPr>
        <w:tab/>
        <w:t xml:space="preserve">                                  0.00</w:t>
      </w:r>
      <w:r w:rsidRPr="00465FE4">
        <w:rPr>
          <w:rFonts w:asciiTheme="minorHAnsi" w:hAnsiTheme="minorHAnsi" w:cstheme="minorHAnsi"/>
          <w:b/>
          <w:bCs/>
          <w:color w:val="000000"/>
          <w:sz w:val="22"/>
          <w:szCs w:val="22"/>
        </w:rPr>
        <w:tab/>
      </w:r>
    </w:p>
    <w:p w:rsidR="00400B7C" w:rsidRPr="00C34898" w:rsidRDefault="00AA2FF2" w:rsidP="00400B7C">
      <w:pPr>
        <w:ind w:left="720"/>
        <w:jc w:val="both"/>
        <w:rPr>
          <w:rFonts w:asciiTheme="minorHAnsi" w:hAnsiTheme="minorHAnsi" w:cstheme="minorHAnsi"/>
          <w:color w:val="000000"/>
          <w:sz w:val="22"/>
          <w:szCs w:val="22"/>
          <w:lang w:val="id-ID" w:eastAsia="id-ID"/>
        </w:rPr>
      </w:pPr>
      <w:r w:rsidRPr="00C34898">
        <w:rPr>
          <w:rFonts w:asciiTheme="minorHAnsi" w:hAnsiTheme="minorHAnsi" w:cstheme="minorHAnsi"/>
          <w:color w:val="000000"/>
          <w:sz w:val="22"/>
          <w:szCs w:val="22"/>
          <w:lang w:eastAsia="id-ID"/>
        </w:rPr>
        <w:t>Tidak ada penerimaan pada Bendahara Penerimaan y</w:t>
      </w:r>
      <w:r w:rsidR="00FC6901">
        <w:rPr>
          <w:rFonts w:asciiTheme="minorHAnsi" w:hAnsiTheme="minorHAnsi" w:cstheme="minorHAnsi"/>
          <w:color w:val="000000"/>
          <w:sz w:val="22"/>
          <w:szCs w:val="22"/>
          <w:lang w:val="id-ID" w:eastAsia="id-ID"/>
        </w:rPr>
        <w:t>an</w:t>
      </w:r>
      <w:r w:rsidRPr="00C34898">
        <w:rPr>
          <w:rFonts w:asciiTheme="minorHAnsi" w:hAnsiTheme="minorHAnsi" w:cstheme="minorHAnsi"/>
          <w:color w:val="000000"/>
          <w:sz w:val="22"/>
          <w:szCs w:val="22"/>
          <w:lang w:eastAsia="id-ID"/>
        </w:rPr>
        <w:t>g belum</w:t>
      </w:r>
      <w:r w:rsidR="00CA4477">
        <w:rPr>
          <w:rFonts w:asciiTheme="minorHAnsi" w:hAnsiTheme="minorHAnsi" w:cstheme="minorHAnsi"/>
          <w:color w:val="000000"/>
          <w:sz w:val="22"/>
          <w:szCs w:val="22"/>
          <w:lang w:eastAsia="id-ID"/>
        </w:rPr>
        <w:t xml:space="preserve"> </w:t>
      </w:r>
      <w:r w:rsidR="00400B7C" w:rsidRPr="00C34898">
        <w:rPr>
          <w:rFonts w:asciiTheme="minorHAnsi" w:hAnsiTheme="minorHAnsi" w:cstheme="minorHAnsi"/>
          <w:color w:val="000000"/>
          <w:sz w:val="22"/>
          <w:szCs w:val="22"/>
          <w:lang w:eastAsia="id-ID"/>
        </w:rPr>
        <w:t>disetorkan ke Kas Daerah per 31 Desember 201</w:t>
      </w:r>
      <w:r w:rsidR="00CA4477">
        <w:rPr>
          <w:rFonts w:asciiTheme="minorHAnsi" w:hAnsiTheme="minorHAnsi" w:cstheme="minorHAnsi"/>
          <w:color w:val="000000"/>
          <w:sz w:val="22"/>
          <w:szCs w:val="22"/>
          <w:lang w:val="id-ID" w:eastAsia="id-ID"/>
        </w:rPr>
        <w:t>9</w:t>
      </w:r>
      <w:r w:rsidR="00400B7C" w:rsidRPr="00C34898">
        <w:rPr>
          <w:rFonts w:asciiTheme="minorHAnsi" w:hAnsiTheme="minorHAnsi" w:cstheme="minorHAnsi"/>
          <w:color w:val="000000"/>
          <w:sz w:val="22"/>
          <w:szCs w:val="22"/>
          <w:lang w:eastAsia="id-ID"/>
        </w:rPr>
        <w:t xml:space="preserve">. </w:t>
      </w:r>
      <w:r w:rsidR="00400B7C">
        <w:rPr>
          <w:rFonts w:asciiTheme="minorHAnsi" w:hAnsiTheme="minorHAnsi" w:cstheme="minorHAnsi"/>
          <w:color w:val="000000"/>
          <w:sz w:val="22"/>
          <w:szCs w:val="22"/>
          <w:lang w:val="id-ID" w:eastAsia="id-ID"/>
        </w:rPr>
        <w:t xml:space="preserve"> </w:t>
      </w:r>
    </w:p>
    <w:p w:rsidR="00400B7C" w:rsidRPr="00C34898" w:rsidRDefault="00400B7C" w:rsidP="00400B7C">
      <w:pPr>
        <w:spacing w:after="200" w:line="276" w:lineRule="auto"/>
        <w:rPr>
          <w:rFonts w:asciiTheme="minorHAnsi" w:hAnsiTheme="minorHAnsi" w:cstheme="minorHAnsi"/>
          <w:b/>
          <w:color w:val="000000"/>
          <w:sz w:val="22"/>
          <w:szCs w:val="22"/>
          <w:lang w:eastAsia="id-ID"/>
        </w:rPr>
      </w:pPr>
    </w:p>
    <w:tbl>
      <w:tblPr>
        <w:tblW w:w="7381" w:type="dxa"/>
        <w:tblInd w:w="544"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ayout w:type="fixed"/>
        <w:tblLook w:val="0000" w:firstRow="0" w:lastRow="0" w:firstColumn="0" w:lastColumn="0" w:noHBand="0" w:noVBand="0"/>
      </w:tblPr>
      <w:tblGrid>
        <w:gridCol w:w="3070"/>
        <w:gridCol w:w="2317"/>
        <w:gridCol w:w="1994"/>
      </w:tblGrid>
      <w:tr w:rsidR="00CA4477" w:rsidRPr="00C34898" w:rsidTr="00B64DBA">
        <w:trPr>
          <w:trHeight w:val="374"/>
        </w:trPr>
        <w:tc>
          <w:tcPr>
            <w:tcW w:w="3070" w:type="dxa"/>
            <w:vAlign w:val="bottom"/>
          </w:tcPr>
          <w:p w:rsidR="00CA4477" w:rsidRPr="00C34898" w:rsidRDefault="00CA4477" w:rsidP="00CA4477">
            <w:pPr>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Perkiraan</w:t>
            </w:r>
          </w:p>
        </w:tc>
        <w:tc>
          <w:tcPr>
            <w:tcW w:w="2317" w:type="dxa"/>
            <w:vAlign w:val="bottom"/>
          </w:tcPr>
          <w:p w:rsidR="00CA4477" w:rsidRPr="00A70DA3" w:rsidRDefault="00CA4477" w:rsidP="00CA4477">
            <w:pPr>
              <w:jc w:val="center"/>
              <w:rPr>
                <w:rFonts w:asciiTheme="minorHAnsi" w:hAnsiTheme="minorHAnsi" w:cstheme="minorHAnsi"/>
                <w:b/>
                <w:bCs/>
                <w:color w:val="000000"/>
                <w:sz w:val="22"/>
                <w:szCs w:val="22"/>
                <w:lang w:val="id-ID" w:eastAsia="id-ID"/>
              </w:rPr>
            </w:pPr>
            <w:r w:rsidRPr="00C34898">
              <w:rPr>
                <w:rFonts w:asciiTheme="minorHAnsi" w:hAnsiTheme="minorHAnsi" w:cstheme="minorHAnsi"/>
                <w:b/>
                <w:bCs/>
                <w:color w:val="000000"/>
                <w:sz w:val="22"/>
                <w:szCs w:val="22"/>
                <w:lang w:eastAsia="id-ID"/>
              </w:rPr>
              <w:t>201</w:t>
            </w:r>
            <w:r>
              <w:rPr>
                <w:rFonts w:asciiTheme="minorHAnsi" w:hAnsiTheme="minorHAnsi" w:cstheme="minorHAnsi"/>
                <w:b/>
                <w:bCs/>
                <w:color w:val="000000"/>
                <w:sz w:val="22"/>
                <w:szCs w:val="22"/>
                <w:lang w:val="id-ID" w:eastAsia="id-ID"/>
              </w:rPr>
              <w:t>9</w:t>
            </w:r>
          </w:p>
        </w:tc>
        <w:tc>
          <w:tcPr>
            <w:tcW w:w="1994" w:type="dxa"/>
            <w:vAlign w:val="bottom"/>
          </w:tcPr>
          <w:p w:rsidR="00CA4477" w:rsidRPr="00C34898" w:rsidRDefault="00CA4477" w:rsidP="00CA4477">
            <w:pPr>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2</w:t>
            </w:r>
            <w:r>
              <w:rPr>
                <w:rFonts w:asciiTheme="minorHAnsi" w:hAnsiTheme="minorHAnsi" w:cstheme="minorHAnsi"/>
                <w:b/>
                <w:bCs/>
                <w:color w:val="000000"/>
                <w:sz w:val="22"/>
                <w:szCs w:val="22"/>
                <w:lang w:eastAsia="id-ID"/>
              </w:rPr>
              <w:t>018</w:t>
            </w:r>
          </w:p>
        </w:tc>
      </w:tr>
    </w:tbl>
    <w:p w:rsidR="00400B7C" w:rsidRPr="00C34898" w:rsidRDefault="00400B7C" w:rsidP="00400B7C">
      <w:pPr>
        <w:ind w:left="720"/>
        <w:jc w:val="both"/>
        <w:rPr>
          <w:rFonts w:asciiTheme="minorHAnsi" w:hAnsiTheme="minorHAnsi" w:cstheme="minorHAnsi"/>
          <w:sz w:val="22"/>
          <w:szCs w:val="22"/>
        </w:rPr>
      </w:pPr>
    </w:p>
    <w:p w:rsidR="00400B7C" w:rsidRPr="000A425B" w:rsidRDefault="00400B7C" w:rsidP="00D401DF">
      <w:pPr>
        <w:pStyle w:val="ListParagraph"/>
        <w:numPr>
          <w:ilvl w:val="0"/>
          <w:numId w:val="58"/>
        </w:numPr>
        <w:jc w:val="both"/>
        <w:rPr>
          <w:rFonts w:asciiTheme="minorHAnsi" w:hAnsiTheme="minorHAnsi" w:cstheme="minorHAnsi"/>
          <w:b/>
          <w:bCs/>
          <w:color w:val="000000"/>
          <w:sz w:val="22"/>
          <w:szCs w:val="22"/>
        </w:rPr>
      </w:pPr>
      <w:r w:rsidRPr="000A425B">
        <w:rPr>
          <w:rFonts w:asciiTheme="minorHAnsi" w:hAnsiTheme="minorHAnsi" w:cstheme="minorHAnsi"/>
          <w:b/>
          <w:bCs/>
          <w:color w:val="000000"/>
          <w:sz w:val="22"/>
          <w:szCs w:val="22"/>
        </w:rPr>
        <w:t xml:space="preserve">Beban Dibayar Dimuka                                </w:t>
      </w:r>
      <w:r w:rsidR="003D46A9">
        <w:rPr>
          <w:rFonts w:asciiTheme="minorHAnsi" w:hAnsiTheme="minorHAnsi" w:cstheme="minorHAnsi"/>
          <w:color w:val="000000"/>
          <w:sz w:val="22"/>
          <w:szCs w:val="22"/>
          <w:lang w:val="en-US"/>
        </w:rPr>
        <w:t>10.560.653</w:t>
      </w:r>
      <w:r w:rsidR="00CA4477">
        <w:rPr>
          <w:rFonts w:asciiTheme="minorHAnsi" w:hAnsiTheme="minorHAnsi" w:cstheme="minorHAnsi"/>
          <w:color w:val="000000"/>
          <w:sz w:val="22"/>
          <w:szCs w:val="22"/>
          <w:lang w:val="en-US"/>
        </w:rPr>
        <w:t>,50</w:t>
      </w:r>
      <w:r w:rsidRPr="000A425B">
        <w:rPr>
          <w:rFonts w:asciiTheme="minorHAnsi" w:hAnsiTheme="minorHAnsi" w:cstheme="minorHAnsi"/>
          <w:b/>
          <w:bCs/>
          <w:color w:val="000000"/>
          <w:sz w:val="22"/>
          <w:szCs w:val="22"/>
        </w:rPr>
        <w:tab/>
      </w:r>
      <w:r w:rsidRPr="000A425B">
        <w:rPr>
          <w:rFonts w:asciiTheme="minorHAnsi" w:hAnsiTheme="minorHAnsi" w:cstheme="minorHAnsi"/>
          <w:b/>
          <w:bCs/>
          <w:color w:val="000000"/>
          <w:sz w:val="22"/>
          <w:szCs w:val="22"/>
        </w:rPr>
        <w:tab/>
        <w:t xml:space="preserve">   </w:t>
      </w:r>
      <w:r w:rsidR="00CA4477">
        <w:rPr>
          <w:rFonts w:asciiTheme="minorHAnsi" w:hAnsiTheme="minorHAnsi" w:cstheme="minorHAnsi"/>
          <w:b/>
          <w:bCs/>
          <w:color w:val="000000"/>
          <w:sz w:val="22"/>
          <w:szCs w:val="22"/>
          <w:lang w:val="en-US"/>
        </w:rPr>
        <w:t xml:space="preserve">        </w:t>
      </w:r>
      <w:r w:rsidR="00CA4477" w:rsidRPr="000A425B">
        <w:rPr>
          <w:rFonts w:asciiTheme="minorHAnsi" w:hAnsiTheme="minorHAnsi" w:cstheme="minorHAnsi"/>
          <w:color w:val="000000"/>
          <w:sz w:val="22"/>
          <w:szCs w:val="22"/>
        </w:rPr>
        <w:t>12.134.475</w:t>
      </w:r>
      <w:r w:rsidR="00CA4477">
        <w:rPr>
          <w:rFonts w:asciiTheme="minorHAnsi" w:hAnsiTheme="minorHAnsi" w:cstheme="minorHAnsi"/>
          <w:color w:val="000000"/>
          <w:sz w:val="22"/>
          <w:szCs w:val="22"/>
        </w:rPr>
        <w:t>,03</w:t>
      </w:r>
    </w:p>
    <w:p w:rsidR="00400B7C" w:rsidRPr="00BA06CA" w:rsidRDefault="00400B7C" w:rsidP="00400B7C">
      <w:pPr>
        <w:jc w:val="both"/>
        <w:rPr>
          <w:rFonts w:asciiTheme="minorHAnsi" w:hAnsiTheme="minorHAnsi" w:cstheme="minorHAnsi"/>
          <w:color w:val="000000"/>
          <w:sz w:val="22"/>
          <w:szCs w:val="22"/>
          <w:lang w:val="id-ID" w:eastAsia="id-ID"/>
        </w:rPr>
      </w:pPr>
    </w:p>
    <w:p w:rsidR="00400B7C" w:rsidRDefault="00400B7C" w:rsidP="00400B7C">
      <w:pPr>
        <w:spacing w:after="200" w:line="276" w:lineRule="auto"/>
        <w:ind w:left="720"/>
        <w:jc w:val="both"/>
        <w:rPr>
          <w:rFonts w:asciiTheme="minorHAnsi" w:hAnsiTheme="minorHAnsi" w:cstheme="minorHAnsi"/>
          <w:sz w:val="22"/>
          <w:szCs w:val="22"/>
          <w:lang w:eastAsia="id-ID"/>
        </w:rPr>
      </w:pPr>
      <w:r w:rsidRPr="00554DB4">
        <w:rPr>
          <w:rFonts w:asciiTheme="minorHAnsi" w:hAnsiTheme="minorHAnsi" w:cstheme="minorHAnsi"/>
          <w:sz w:val="22"/>
          <w:szCs w:val="22"/>
          <w:lang w:eastAsia="id-ID"/>
        </w:rPr>
        <w:t>Jumlah tersebut merupakan saldo Beban Bayar Dimuka per 31 Desember 201</w:t>
      </w:r>
      <w:r w:rsidR="00CA4477">
        <w:rPr>
          <w:rFonts w:asciiTheme="minorHAnsi" w:hAnsiTheme="minorHAnsi" w:cstheme="minorHAnsi"/>
          <w:sz w:val="22"/>
          <w:szCs w:val="22"/>
          <w:lang w:val="id-ID" w:eastAsia="id-ID"/>
        </w:rPr>
        <w:t>9</w:t>
      </w:r>
      <w:r w:rsidR="00CA4477">
        <w:rPr>
          <w:rFonts w:asciiTheme="minorHAnsi" w:hAnsiTheme="minorHAnsi" w:cstheme="minorHAnsi"/>
          <w:sz w:val="22"/>
          <w:szCs w:val="22"/>
          <w:lang w:eastAsia="id-ID"/>
        </w:rPr>
        <w:t xml:space="preserve"> dan 2018</w:t>
      </w:r>
      <w:r w:rsidRPr="00554DB4">
        <w:rPr>
          <w:rFonts w:asciiTheme="minorHAnsi" w:hAnsiTheme="minorHAnsi" w:cstheme="minorHAnsi"/>
          <w:sz w:val="22"/>
          <w:szCs w:val="22"/>
          <w:lang w:eastAsia="id-ID"/>
        </w:rPr>
        <w:t>, yaitu beban jasa dibayar dimuka /beban sewa dibayar dimuka berupa :</w:t>
      </w:r>
    </w:p>
    <w:p w:rsidR="00400B7C" w:rsidRPr="0064278D" w:rsidRDefault="00400B7C" w:rsidP="00D401DF">
      <w:pPr>
        <w:pStyle w:val="ListParagraph"/>
        <w:numPr>
          <w:ilvl w:val="1"/>
          <w:numId w:val="58"/>
        </w:numPr>
        <w:spacing w:after="200" w:line="276" w:lineRule="auto"/>
        <w:jc w:val="both"/>
        <w:rPr>
          <w:rFonts w:asciiTheme="minorHAnsi" w:hAnsiTheme="minorHAnsi" w:cstheme="minorHAnsi"/>
          <w:sz w:val="22"/>
          <w:szCs w:val="22"/>
        </w:rPr>
      </w:pPr>
      <w:r w:rsidRPr="0064278D">
        <w:rPr>
          <w:rFonts w:asciiTheme="minorHAnsi" w:hAnsiTheme="minorHAnsi" w:cstheme="minorHAnsi"/>
          <w:sz w:val="22"/>
          <w:szCs w:val="22"/>
        </w:rPr>
        <w:t xml:space="preserve">Premi Asuransi Kendaraan Dinas, masa tanggungan  </w:t>
      </w:r>
      <w:r w:rsidR="003D46A9">
        <w:rPr>
          <w:rFonts w:asciiTheme="minorHAnsi" w:hAnsiTheme="minorHAnsi" w:cstheme="minorHAnsi"/>
          <w:sz w:val="22"/>
          <w:szCs w:val="22"/>
          <w:lang w:val="en-US"/>
        </w:rPr>
        <w:t>Tahun 2019 yang belum terpakai</w:t>
      </w:r>
      <w:r w:rsidRPr="0064278D">
        <w:rPr>
          <w:rFonts w:asciiTheme="minorHAnsi" w:hAnsiTheme="minorHAnsi" w:cstheme="minorHAnsi"/>
          <w:sz w:val="22"/>
          <w:szCs w:val="22"/>
        </w:rPr>
        <w:t xml:space="preserve">, dengan nilai pembayaran Rp. </w:t>
      </w:r>
      <w:r w:rsidR="003D46A9">
        <w:rPr>
          <w:rFonts w:asciiTheme="minorHAnsi" w:hAnsiTheme="minorHAnsi" w:cstheme="minorHAnsi"/>
          <w:sz w:val="22"/>
          <w:szCs w:val="22"/>
          <w:lang w:val="en-US"/>
        </w:rPr>
        <w:t>10.560.653,50</w:t>
      </w:r>
      <w:r w:rsidRPr="0064278D">
        <w:rPr>
          <w:rFonts w:asciiTheme="minorHAnsi" w:hAnsiTheme="minorHAnsi" w:cstheme="minorHAnsi"/>
          <w:sz w:val="22"/>
          <w:szCs w:val="22"/>
        </w:rPr>
        <w:t xml:space="preserve"> pada kegiatan Pemeliharaan Rutin/Berkala Kendaraan Dinas/Operasional </w:t>
      </w:r>
    </w:p>
    <w:p w:rsidR="00400B7C" w:rsidRPr="00C34898" w:rsidRDefault="00400B7C" w:rsidP="00400B7C">
      <w:pPr>
        <w:pStyle w:val="ListParagraph"/>
        <w:ind w:left="2160"/>
        <w:rPr>
          <w:rFonts w:asciiTheme="minorHAnsi" w:hAnsiTheme="minorHAnsi" w:cstheme="minorHAnsi"/>
          <w:color w:val="FF0000"/>
          <w:sz w:val="22"/>
          <w:szCs w:val="22"/>
        </w:rPr>
      </w:pPr>
    </w:p>
    <w:tbl>
      <w:tblPr>
        <w:tblW w:w="746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3"/>
        <w:gridCol w:w="1417"/>
        <w:gridCol w:w="1560"/>
        <w:gridCol w:w="1559"/>
        <w:gridCol w:w="1559"/>
      </w:tblGrid>
      <w:tr w:rsidR="00400B7C" w:rsidRPr="00881C9C" w:rsidTr="00B64DBA">
        <w:trPr>
          <w:trHeight w:val="467"/>
        </w:trPr>
        <w:tc>
          <w:tcPr>
            <w:tcW w:w="1373" w:type="dxa"/>
          </w:tcPr>
          <w:p w:rsidR="00400B7C" w:rsidRPr="00881C9C" w:rsidRDefault="00400B7C" w:rsidP="00B64DBA">
            <w:pPr>
              <w:jc w:val="center"/>
              <w:rPr>
                <w:rFonts w:asciiTheme="minorHAnsi" w:hAnsiTheme="minorHAnsi" w:cstheme="minorHAnsi"/>
                <w:color w:val="000000"/>
                <w:sz w:val="20"/>
                <w:szCs w:val="20"/>
                <w:lang w:eastAsia="id-ID"/>
              </w:rPr>
            </w:pPr>
            <w:r w:rsidRPr="00881C9C">
              <w:rPr>
                <w:rFonts w:asciiTheme="minorHAnsi" w:hAnsiTheme="minorHAnsi" w:cstheme="minorHAnsi"/>
                <w:color w:val="000000"/>
                <w:sz w:val="20"/>
                <w:szCs w:val="20"/>
                <w:lang w:eastAsia="id-ID"/>
              </w:rPr>
              <w:t>Uraian</w:t>
            </w:r>
          </w:p>
        </w:tc>
        <w:tc>
          <w:tcPr>
            <w:tcW w:w="1417" w:type="dxa"/>
          </w:tcPr>
          <w:p w:rsidR="00400B7C" w:rsidRPr="00881C9C" w:rsidRDefault="00400B7C" w:rsidP="00B64DBA">
            <w:pPr>
              <w:jc w:val="center"/>
              <w:rPr>
                <w:rFonts w:asciiTheme="minorHAnsi" w:hAnsiTheme="minorHAnsi" w:cstheme="minorHAnsi"/>
                <w:color w:val="000000"/>
                <w:sz w:val="20"/>
                <w:szCs w:val="20"/>
                <w:lang w:eastAsia="id-ID"/>
              </w:rPr>
            </w:pPr>
            <w:r w:rsidRPr="00881C9C">
              <w:rPr>
                <w:rFonts w:asciiTheme="minorHAnsi" w:hAnsiTheme="minorHAnsi" w:cstheme="minorHAnsi"/>
                <w:color w:val="000000"/>
                <w:sz w:val="20"/>
                <w:szCs w:val="20"/>
                <w:lang w:eastAsia="id-ID"/>
              </w:rPr>
              <w:t>Saldo Awal</w:t>
            </w:r>
          </w:p>
        </w:tc>
        <w:tc>
          <w:tcPr>
            <w:tcW w:w="1560" w:type="dxa"/>
          </w:tcPr>
          <w:p w:rsidR="00400B7C" w:rsidRPr="00881C9C" w:rsidRDefault="00400B7C" w:rsidP="00B64DBA">
            <w:pPr>
              <w:jc w:val="center"/>
              <w:rPr>
                <w:rFonts w:asciiTheme="minorHAnsi" w:hAnsiTheme="minorHAnsi" w:cstheme="minorHAnsi"/>
                <w:color w:val="000000"/>
                <w:sz w:val="20"/>
                <w:szCs w:val="20"/>
                <w:lang w:eastAsia="id-ID"/>
              </w:rPr>
            </w:pPr>
            <w:r w:rsidRPr="00881C9C">
              <w:rPr>
                <w:rFonts w:asciiTheme="minorHAnsi" w:hAnsiTheme="minorHAnsi" w:cstheme="minorHAnsi"/>
                <w:color w:val="000000"/>
                <w:sz w:val="20"/>
                <w:szCs w:val="20"/>
                <w:lang w:eastAsia="id-ID"/>
              </w:rPr>
              <w:t>Penambahan</w:t>
            </w:r>
          </w:p>
        </w:tc>
        <w:tc>
          <w:tcPr>
            <w:tcW w:w="1559" w:type="dxa"/>
          </w:tcPr>
          <w:p w:rsidR="00400B7C" w:rsidRPr="00881C9C" w:rsidRDefault="00400B7C" w:rsidP="00B64DBA">
            <w:pPr>
              <w:jc w:val="center"/>
              <w:rPr>
                <w:rFonts w:asciiTheme="minorHAnsi" w:hAnsiTheme="minorHAnsi" w:cstheme="minorHAnsi"/>
                <w:color w:val="000000"/>
                <w:sz w:val="20"/>
                <w:szCs w:val="20"/>
                <w:lang w:eastAsia="id-ID"/>
              </w:rPr>
            </w:pPr>
            <w:r w:rsidRPr="00881C9C">
              <w:rPr>
                <w:rFonts w:asciiTheme="minorHAnsi" w:hAnsiTheme="minorHAnsi" w:cstheme="minorHAnsi"/>
                <w:color w:val="000000"/>
                <w:sz w:val="20"/>
                <w:szCs w:val="20"/>
                <w:lang w:eastAsia="id-ID"/>
              </w:rPr>
              <w:t>Pengurangan</w:t>
            </w:r>
          </w:p>
        </w:tc>
        <w:tc>
          <w:tcPr>
            <w:tcW w:w="1559" w:type="dxa"/>
          </w:tcPr>
          <w:p w:rsidR="00400B7C" w:rsidRPr="00881C9C" w:rsidRDefault="00400B7C" w:rsidP="00B64DBA">
            <w:pPr>
              <w:jc w:val="center"/>
              <w:rPr>
                <w:rFonts w:asciiTheme="minorHAnsi" w:hAnsiTheme="minorHAnsi" w:cstheme="minorHAnsi"/>
                <w:color w:val="000000"/>
                <w:sz w:val="20"/>
                <w:szCs w:val="20"/>
                <w:lang w:eastAsia="id-ID"/>
              </w:rPr>
            </w:pPr>
            <w:r w:rsidRPr="00881C9C">
              <w:rPr>
                <w:rFonts w:asciiTheme="minorHAnsi" w:hAnsiTheme="minorHAnsi" w:cstheme="minorHAnsi"/>
                <w:color w:val="000000"/>
                <w:sz w:val="20"/>
                <w:szCs w:val="20"/>
                <w:lang w:eastAsia="id-ID"/>
              </w:rPr>
              <w:t>Saldo Akhir</w:t>
            </w:r>
          </w:p>
        </w:tc>
      </w:tr>
      <w:tr w:rsidR="00400B7C" w:rsidRPr="00881C9C" w:rsidTr="00B64DBA">
        <w:trPr>
          <w:trHeight w:val="710"/>
        </w:trPr>
        <w:tc>
          <w:tcPr>
            <w:tcW w:w="1373" w:type="dxa"/>
          </w:tcPr>
          <w:p w:rsidR="00400B7C" w:rsidRPr="00881C9C" w:rsidRDefault="00400B7C" w:rsidP="00B64DBA">
            <w:pPr>
              <w:rPr>
                <w:rFonts w:asciiTheme="minorHAnsi" w:hAnsiTheme="minorHAnsi" w:cstheme="minorHAnsi"/>
                <w:color w:val="000000"/>
                <w:sz w:val="20"/>
                <w:szCs w:val="20"/>
                <w:lang w:val="id-ID" w:eastAsia="id-ID"/>
              </w:rPr>
            </w:pPr>
            <w:r w:rsidRPr="00881C9C">
              <w:rPr>
                <w:rFonts w:asciiTheme="minorHAnsi" w:hAnsiTheme="minorHAnsi" w:cstheme="minorHAnsi"/>
                <w:color w:val="000000"/>
                <w:sz w:val="20"/>
                <w:szCs w:val="20"/>
                <w:lang w:val="id-ID" w:eastAsia="id-ID"/>
              </w:rPr>
              <w:t>Beban premi asuransi BMD bayar dimuka</w:t>
            </w:r>
          </w:p>
        </w:tc>
        <w:tc>
          <w:tcPr>
            <w:tcW w:w="1417" w:type="dxa"/>
          </w:tcPr>
          <w:p w:rsidR="00400B7C" w:rsidRPr="00881C9C" w:rsidRDefault="003D46A9" w:rsidP="00B64DBA">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12.134.475.03</w:t>
            </w:r>
          </w:p>
        </w:tc>
        <w:tc>
          <w:tcPr>
            <w:tcW w:w="1560" w:type="dxa"/>
          </w:tcPr>
          <w:p w:rsidR="00400B7C" w:rsidRPr="00881C9C" w:rsidRDefault="009C1D7C" w:rsidP="00B64DBA">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33.296.614</w:t>
            </w:r>
            <w:r w:rsidR="00BF4A4F">
              <w:rPr>
                <w:rFonts w:asciiTheme="minorHAnsi" w:hAnsiTheme="minorHAnsi" w:cstheme="minorHAnsi"/>
                <w:color w:val="000000"/>
                <w:sz w:val="20"/>
                <w:szCs w:val="20"/>
                <w:lang w:eastAsia="id-ID"/>
              </w:rPr>
              <w:t>,00</w:t>
            </w:r>
          </w:p>
        </w:tc>
        <w:tc>
          <w:tcPr>
            <w:tcW w:w="1559" w:type="dxa"/>
          </w:tcPr>
          <w:p w:rsidR="00400B7C" w:rsidRPr="00881C9C" w:rsidRDefault="009C1D7C" w:rsidP="00B64DBA">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34.870.435</w:t>
            </w:r>
            <w:r w:rsidR="00BF4A4F">
              <w:rPr>
                <w:rFonts w:asciiTheme="minorHAnsi" w:hAnsiTheme="minorHAnsi" w:cstheme="minorHAnsi"/>
                <w:color w:val="000000"/>
                <w:sz w:val="20"/>
                <w:szCs w:val="20"/>
                <w:lang w:eastAsia="id-ID"/>
              </w:rPr>
              <w:t>,53</w:t>
            </w:r>
          </w:p>
        </w:tc>
        <w:tc>
          <w:tcPr>
            <w:tcW w:w="1559" w:type="dxa"/>
          </w:tcPr>
          <w:p w:rsidR="00400B7C" w:rsidRPr="00BF4A4F" w:rsidRDefault="00BF4A4F" w:rsidP="00B64DBA">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10.560.653,50</w:t>
            </w:r>
          </w:p>
        </w:tc>
      </w:tr>
    </w:tbl>
    <w:p w:rsidR="00400B7C" w:rsidRPr="00881C9C" w:rsidRDefault="00400B7C" w:rsidP="00400B7C">
      <w:pPr>
        <w:ind w:left="720"/>
        <w:rPr>
          <w:rFonts w:asciiTheme="minorHAnsi" w:hAnsiTheme="minorHAnsi" w:cstheme="minorHAnsi"/>
          <w:color w:val="000000"/>
          <w:sz w:val="20"/>
          <w:szCs w:val="20"/>
          <w:lang w:eastAsia="id-ID"/>
        </w:rPr>
      </w:pPr>
    </w:p>
    <w:p w:rsidR="00400B7C" w:rsidRDefault="006C43EE" w:rsidP="00400B7C">
      <w:pPr>
        <w:ind w:left="720"/>
        <w:jc w:val="both"/>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eastAsia="id-ID"/>
        </w:rPr>
        <w:lastRenderedPageBreak/>
        <w:t>Penambahan berupa belanja Premi Asuransi Barang Milik Daerah Tahun 2019 dan pengurangan berupa beban yang menjadi kewajiban selama tahun 2019, sesuai jurnal penyesuaian.</w:t>
      </w:r>
      <w:r w:rsidR="00EC5EB4">
        <w:rPr>
          <w:rFonts w:asciiTheme="minorHAnsi" w:hAnsiTheme="minorHAnsi" w:cstheme="minorHAnsi"/>
          <w:color w:val="000000"/>
          <w:sz w:val="22"/>
          <w:szCs w:val="22"/>
          <w:lang w:val="id-ID" w:eastAsia="id-ID"/>
        </w:rPr>
        <w:tab/>
      </w:r>
    </w:p>
    <w:p w:rsidR="00400B7C" w:rsidRDefault="00400B7C" w:rsidP="000B0202">
      <w:pPr>
        <w:ind w:left="720"/>
        <w:jc w:val="both"/>
        <w:rPr>
          <w:rFonts w:asciiTheme="minorHAnsi" w:hAnsiTheme="minorHAnsi" w:cstheme="minorHAnsi"/>
          <w:bCs/>
          <w:color w:val="000000"/>
          <w:sz w:val="22"/>
          <w:szCs w:val="22"/>
          <w:lang w:eastAsia="id-ID"/>
        </w:rPr>
      </w:pPr>
      <w:r w:rsidRPr="00C34898">
        <w:rPr>
          <w:rFonts w:asciiTheme="minorHAnsi" w:hAnsiTheme="minorHAnsi" w:cstheme="minorHAnsi"/>
          <w:bCs/>
          <w:color w:val="000000"/>
          <w:sz w:val="22"/>
          <w:szCs w:val="22"/>
          <w:lang w:eastAsia="id-ID"/>
        </w:rPr>
        <w:t>Daftar Beban Bayar dimuka dapat dilihat pada Lampiran 11</w:t>
      </w:r>
    </w:p>
    <w:p w:rsidR="00400B7C" w:rsidRPr="00C34898" w:rsidRDefault="00400B7C" w:rsidP="00400B7C">
      <w:pPr>
        <w:ind w:left="720"/>
        <w:jc w:val="both"/>
        <w:rPr>
          <w:rFonts w:asciiTheme="minorHAnsi" w:hAnsiTheme="minorHAnsi" w:cstheme="minorHAnsi"/>
          <w:bCs/>
          <w:color w:val="000000"/>
          <w:sz w:val="22"/>
          <w:szCs w:val="22"/>
          <w:lang w:eastAsia="id-ID"/>
        </w:rPr>
      </w:pPr>
    </w:p>
    <w:tbl>
      <w:tblPr>
        <w:tblW w:w="7381" w:type="dxa"/>
        <w:tblInd w:w="544"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ayout w:type="fixed"/>
        <w:tblLook w:val="0000" w:firstRow="0" w:lastRow="0" w:firstColumn="0" w:lastColumn="0" w:noHBand="0" w:noVBand="0"/>
      </w:tblPr>
      <w:tblGrid>
        <w:gridCol w:w="3070"/>
        <w:gridCol w:w="2317"/>
        <w:gridCol w:w="1994"/>
      </w:tblGrid>
      <w:tr w:rsidR="00CA4477" w:rsidRPr="00C34898" w:rsidTr="00B64DBA">
        <w:trPr>
          <w:trHeight w:val="374"/>
        </w:trPr>
        <w:tc>
          <w:tcPr>
            <w:tcW w:w="3070" w:type="dxa"/>
            <w:vAlign w:val="bottom"/>
          </w:tcPr>
          <w:p w:rsidR="00CA4477" w:rsidRPr="00C34898" w:rsidRDefault="00CA4477" w:rsidP="00CA4477">
            <w:pPr>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Perkiraan</w:t>
            </w:r>
          </w:p>
        </w:tc>
        <w:tc>
          <w:tcPr>
            <w:tcW w:w="2317" w:type="dxa"/>
            <w:vAlign w:val="bottom"/>
          </w:tcPr>
          <w:p w:rsidR="00CA4477" w:rsidRPr="00A70DA3" w:rsidRDefault="00CA4477" w:rsidP="00CA4477">
            <w:pPr>
              <w:jc w:val="center"/>
              <w:rPr>
                <w:rFonts w:asciiTheme="minorHAnsi" w:hAnsiTheme="minorHAnsi" w:cstheme="minorHAnsi"/>
                <w:b/>
                <w:bCs/>
                <w:color w:val="000000"/>
                <w:sz w:val="22"/>
                <w:szCs w:val="22"/>
                <w:lang w:val="id-ID" w:eastAsia="id-ID"/>
              </w:rPr>
            </w:pPr>
            <w:r w:rsidRPr="00C34898">
              <w:rPr>
                <w:rFonts w:asciiTheme="minorHAnsi" w:hAnsiTheme="minorHAnsi" w:cstheme="minorHAnsi"/>
                <w:b/>
                <w:bCs/>
                <w:color w:val="000000"/>
                <w:sz w:val="22"/>
                <w:szCs w:val="22"/>
                <w:lang w:eastAsia="id-ID"/>
              </w:rPr>
              <w:t>201</w:t>
            </w:r>
            <w:r>
              <w:rPr>
                <w:rFonts w:asciiTheme="minorHAnsi" w:hAnsiTheme="minorHAnsi" w:cstheme="minorHAnsi"/>
                <w:b/>
                <w:bCs/>
                <w:color w:val="000000"/>
                <w:sz w:val="22"/>
                <w:szCs w:val="22"/>
                <w:lang w:val="id-ID" w:eastAsia="id-ID"/>
              </w:rPr>
              <w:t>9</w:t>
            </w:r>
          </w:p>
        </w:tc>
        <w:tc>
          <w:tcPr>
            <w:tcW w:w="1994" w:type="dxa"/>
            <w:vAlign w:val="bottom"/>
          </w:tcPr>
          <w:p w:rsidR="00CA4477" w:rsidRPr="00C34898" w:rsidRDefault="00CA4477" w:rsidP="00CA4477">
            <w:pPr>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2</w:t>
            </w:r>
            <w:r>
              <w:rPr>
                <w:rFonts w:asciiTheme="minorHAnsi" w:hAnsiTheme="minorHAnsi" w:cstheme="minorHAnsi"/>
                <w:b/>
                <w:bCs/>
                <w:color w:val="000000"/>
                <w:sz w:val="22"/>
                <w:szCs w:val="22"/>
                <w:lang w:eastAsia="id-ID"/>
              </w:rPr>
              <w:t>018</w:t>
            </w:r>
          </w:p>
        </w:tc>
      </w:tr>
    </w:tbl>
    <w:p w:rsidR="00400B7C" w:rsidRPr="00C34898" w:rsidRDefault="00400B7C" w:rsidP="00400B7C">
      <w:pPr>
        <w:rPr>
          <w:rFonts w:asciiTheme="minorHAnsi" w:hAnsiTheme="minorHAnsi" w:cstheme="minorHAnsi"/>
          <w:sz w:val="22"/>
          <w:szCs w:val="22"/>
        </w:rPr>
      </w:pPr>
    </w:p>
    <w:p w:rsidR="00400B7C" w:rsidRPr="00B07D29" w:rsidRDefault="00400B7C" w:rsidP="00D401DF">
      <w:pPr>
        <w:numPr>
          <w:ilvl w:val="0"/>
          <w:numId w:val="58"/>
        </w:numPr>
        <w:spacing w:after="200" w:line="276" w:lineRule="auto"/>
        <w:ind w:left="720"/>
        <w:jc w:val="both"/>
        <w:rPr>
          <w:rFonts w:asciiTheme="minorHAnsi" w:hAnsiTheme="minorHAnsi" w:cstheme="minorHAnsi"/>
          <w:color w:val="000000"/>
          <w:sz w:val="22"/>
          <w:szCs w:val="22"/>
          <w:lang w:val="id-ID" w:eastAsia="id-ID"/>
        </w:rPr>
      </w:pPr>
      <w:r w:rsidRPr="00B07D29">
        <w:rPr>
          <w:rFonts w:asciiTheme="minorHAnsi" w:hAnsiTheme="minorHAnsi" w:cstheme="minorHAnsi"/>
          <w:b/>
          <w:bCs/>
          <w:color w:val="000000"/>
          <w:sz w:val="22"/>
          <w:szCs w:val="22"/>
          <w:lang w:eastAsia="id-ID"/>
        </w:rPr>
        <w:t xml:space="preserve">Persediaan             </w:t>
      </w:r>
      <w:r w:rsidR="005959EB">
        <w:rPr>
          <w:rFonts w:asciiTheme="minorHAnsi" w:hAnsiTheme="minorHAnsi" w:cstheme="minorHAnsi"/>
          <w:b/>
          <w:bCs/>
          <w:color w:val="000000"/>
          <w:sz w:val="22"/>
          <w:szCs w:val="22"/>
          <w:lang w:eastAsia="id-ID"/>
        </w:rPr>
        <w:t xml:space="preserve">                                 </w:t>
      </w:r>
      <w:r w:rsidR="005959EB">
        <w:rPr>
          <w:rFonts w:asciiTheme="minorHAnsi" w:hAnsiTheme="minorHAnsi" w:cstheme="minorHAnsi"/>
          <w:b/>
          <w:bCs/>
          <w:color w:val="000000"/>
          <w:sz w:val="22"/>
          <w:szCs w:val="22"/>
          <w:lang w:eastAsia="id-ID"/>
        </w:rPr>
        <w:tab/>
      </w:r>
      <w:r w:rsidR="005959EB">
        <w:rPr>
          <w:rFonts w:asciiTheme="minorHAnsi" w:hAnsiTheme="minorHAnsi" w:cstheme="minorHAnsi"/>
          <w:b/>
          <w:bCs/>
          <w:color w:val="000000"/>
          <w:sz w:val="22"/>
          <w:szCs w:val="22"/>
          <w:lang w:eastAsia="id-ID"/>
        </w:rPr>
        <w:tab/>
        <w:t xml:space="preserve"> 2.465.701.259,50           </w:t>
      </w:r>
      <w:r w:rsidR="005959EB">
        <w:rPr>
          <w:rFonts w:asciiTheme="minorHAnsi" w:hAnsiTheme="minorHAnsi" w:cstheme="minorHAnsi"/>
          <w:b/>
          <w:bCs/>
          <w:color w:val="000000"/>
          <w:sz w:val="22"/>
          <w:szCs w:val="22"/>
          <w:lang w:val="id-ID" w:eastAsia="id-ID"/>
        </w:rPr>
        <w:t>2.472.458.059,50</w:t>
      </w:r>
    </w:p>
    <w:p w:rsidR="00400B7C" w:rsidRDefault="00400B7C" w:rsidP="00400B7C">
      <w:pPr>
        <w:ind w:left="709"/>
        <w:jc w:val="both"/>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 xml:space="preserve">Jumlah tersebut merupakan </w:t>
      </w:r>
      <w:r w:rsidR="005959EB">
        <w:rPr>
          <w:rFonts w:asciiTheme="minorHAnsi" w:hAnsiTheme="minorHAnsi" w:cstheme="minorHAnsi"/>
          <w:color w:val="000000"/>
          <w:sz w:val="22"/>
          <w:szCs w:val="22"/>
          <w:lang w:eastAsia="id-ID"/>
        </w:rPr>
        <w:t>persediaan pada 31 Desember 2019 dan 2018</w:t>
      </w:r>
      <w:r>
        <w:rPr>
          <w:rFonts w:asciiTheme="minorHAnsi" w:hAnsiTheme="minorHAnsi" w:cstheme="minorHAnsi"/>
          <w:color w:val="000000"/>
          <w:sz w:val="22"/>
          <w:szCs w:val="22"/>
          <w:lang w:eastAsia="id-ID"/>
        </w:rPr>
        <w:t>.</w:t>
      </w:r>
    </w:p>
    <w:p w:rsidR="00400B7C" w:rsidRDefault="00400B7C" w:rsidP="00400B7C">
      <w:pPr>
        <w:ind w:left="709"/>
        <w:jc w:val="both"/>
        <w:rPr>
          <w:rFonts w:asciiTheme="minorHAnsi" w:hAnsiTheme="minorHAnsi" w:cstheme="minorHAnsi"/>
          <w:color w:val="000000"/>
          <w:sz w:val="22"/>
          <w:szCs w:val="22"/>
          <w:lang w:val="id-ID" w:eastAsia="id-ID"/>
        </w:rPr>
      </w:pPr>
      <w:r w:rsidRPr="00B07D29">
        <w:rPr>
          <w:rFonts w:asciiTheme="minorHAnsi" w:hAnsiTheme="minorHAnsi" w:cstheme="minorHAnsi"/>
          <w:color w:val="000000"/>
          <w:sz w:val="22"/>
          <w:szCs w:val="22"/>
          <w:lang w:val="id-ID" w:eastAsia="id-ID"/>
        </w:rPr>
        <w:t>Persediaan pada 31 Desember 201</w:t>
      </w:r>
      <w:r w:rsidR="005959EB">
        <w:rPr>
          <w:rFonts w:asciiTheme="minorHAnsi" w:hAnsiTheme="minorHAnsi" w:cstheme="minorHAnsi"/>
          <w:color w:val="000000"/>
          <w:sz w:val="22"/>
          <w:szCs w:val="22"/>
          <w:lang w:eastAsia="id-ID"/>
        </w:rPr>
        <w:t>9</w:t>
      </w:r>
      <w:r w:rsidRPr="00B07D29">
        <w:rPr>
          <w:rFonts w:asciiTheme="minorHAnsi" w:hAnsiTheme="minorHAnsi" w:cstheme="minorHAnsi"/>
          <w:color w:val="000000"/>
          <w:sz w:val="22"/>
          <w:szCs w:val="22"/>
          <w:lang w:val="id-ID" w:eastAsia="id-ID"/>
        </w:rPr>
        <w:t xml:space="preserve"> </w:t>
      </w:r>
      <w:r>
        <w:rPr>
          <w:rFonts w:asciiTheme="minorHAnsi" w:hAnsiTheme="minorHAnsi" w:cstheme="minorHAnsi"/>
          <w:color w:val="000000"/>
          <w:sz w:val="22"/>
          <w:szCs w:val="22"/>
          <w:lang w:eastAsia="id-ID"/>
        </w:rPr>
        <w:t xml:space="preserve">sesuai denga </w:t>
      </w:r>
      <w:r w:rsidRPr="007E04D3">
        <w:rPr>
          <w:rFonts w:asciiTheme="minorHAnsi" w:hAnsiTheme="minorHAnsi" w:cstheme="minorHAnsi"/>
          <w:i/>
          <w:color w:val="000000"/>
          <w:sz w:val="22"/>
          <w:szCs w:val="22"/>
          <w:lang w:eastAsia="id-ID"/>
        </w:rPr>
        <w:t>stock opname</w:t>
      </w:r>
      <w:r>
        <w:rPr>
          <w:rFonts w:asciiTheme="minorHAnsi" w:hAnsiTheme="minorHAnsi" w:cstheme="minorHAnsi"/>
          <w:color w:val="000000"/>
          <w:sz w:val="22"/>
          <w:szCs w:val="22"/>
          <w:lang w:eastAsia="id-ID"/>
        </w:rPr>
        <w:t xml:space="preserve"> </w:t>
      </w:r>
      <w:r w:rsidRPr="00B07D29">
        <w:rPr>
          <w:rFonts w:asciiTheme="minorHAnsi" w:hAnsiTheme="minorHAnsi" w:cstheme="minorHAnsi"/>
          <w:color w:val="000000"/>
          <w:sz w:val="22"/>
          <w:szCs w:val="22"/>
          <w:lang w:val="id-ID" w:eastAsia="id-ID"/>
        </w:rPr>
        <w:t>terdiri dari :</w:t>
      </w:r>
    </w:p>
    <w:p w:rsidR="00400B7C" w:rsidRDefault="00400B7C" w:rsidP="00400B7C">
      <w:pPr>
        <w:ind w:left="709"/>
        <w:jc w:val="both"/>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Persediaan Alat Tu</w:t>
      </w:r>
      <w:r w:rsidR="005959EB">
        <w:rPr>
          <w:rFonts w:asciiTheme="minorHAnsi" w:hAnsiTheme="minorHAnsi" w:cstheme="minorHAnsi"/>
          <w:color w:val="000000"/>
          <w:sz w:val="22"/>
          <w:szCs w:val="22"/>
          <w:lang w:val="id-ID" w:eastAsia="id-ID"/>
        </w:rPr>
        <w:t>lis Kantor  sebesar Rp 1.451.500,00</w:t>
      </w:r>
    </w:p>
    <w:p w:rsidR="00400B7C" w:rsidRDefault="00400B7C" w:rsidP="00400B7C">
      <w:pPr>
        <w:ind w:left="709"/>
        <w:jc w:val="both"/>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Persediaan Bahan</w:t>
      </w:r>
      <w:r w:rsidR="005959EB">
        <w:rPr>
          <w:rFonts w:asciiTheme="minorHAnsi" w:hAnsiTheme="minorHAnsi" w:cstheme="minorHAnsi"/>
          <w:color w:val="000000"/>
          <w:sz w:val="22"/>
          <w:szCs w:val="22"/>
          <w:lang w:val="id-ID" w:eastAsia="id-ID"/>
        </w:rPr>
        <w:t xml:space="preserve"> pakai habis lainnya Rp 170.000,00</w:t>
      </w:r>
    </w:p>
    <w:p w:rsidR="005959EB" w:rsidRPr="005959EB" w:rsidRDefault="005959EB" w:rsidP="00400B7C">
      <w:pPr>
        <w:ind w:left="709"/>
        <w:jc w:val="both"/>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Persediaan Alat Listrik dan elektronik Rp 87.000,00</w:t>
      </w:r>
    </w:p>
    <w:p w:rsidR="005959EB" w:rsidRPr="005959EB" w:rsidRDefault="00400B7C" w:rsidP="005959EB">
      <w:pPr>
        <w:ind w:left="720"/>
        <w:jc w:val="both"/>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Persediaan Bahan dok</w:t>
      </w:r>
      <w:r w:rsidR="005959EB">
        <w:rPr>
          <w:rFonts w:asciiTheme="minorHAnsi" w:hAnsiTheme="minorHAnsi" w:cstheme="minorHAnsi"/>
          <w:color w:val="000000"/>
          <w:sz w:val="22"/>
          <w:szCs w:val="22"/>
          <w:lang w:val="id-ID" w:eastAsia="id-ID"/>
        </w:rPr>
        <w:t>umentasi / Cetakan Rp 1.228.500,00</w:t>
      </w:r>
    </w:p>
    <w:p w:rsidR="00400B7C" w:rsidRPr="00183CA7" w:rsidRDefault="00400B7C" w:rsidP="00400B7C">
      <w:pPr>
        <w:ind w:left="720"/>
        <w:jc w:val="both"/>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Mengenai persediaan stock opname selengkapnya dapat dilihat pada Lampiran 16.</w:t>
      </w:r>
    </w:p>
    <w:p w:rsidR="00400B7C" w:rsidRDefault="00400B7C" w:rsidP="00400B7C">
      <w:pPr>
        <w:ind w:left="720"/>
        <w:jc w:val="both"/>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 xml:space="preserve">Persediaan Barang lainnya berupa Barang yang akan diserahkan kepada masyarakat </w:t>
      </w:r>
    </w:p>
    <w:p w:rsidR="00400B7C" w:rsidRDefault="005959EB" w:rsidP="00400B7C">
      <w:pPr>
        <w:ind w:left="720"/>
        <w:jc w:val="both"/>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Rp. 2.462.764.259,50</w:t>
      </w:r>
      <w:r w:rsidR="00400B7C">
        <w:rPr>
          <w:rFonts w:asciiTheme="minorHAnsi" w:hAnsiTheme="minorHAnsi" w:cstheme="minorHAnsi"/>
          <w:color w:val="000000"/>
          <w:sz w:val="22"/>
          <w:szCs w:val="22"/>
          <w:lang w:val="id-ID" w:eastAsia="id-ID"/>
        </w:rPr>
        <w:t xml:space="preserve">. </w:t>
      </w:r>
    </w:p>
    <w:p w:rsidR="00400B7C" w:rsidRDefault="00400B7C" w:rsidP="00400B7C">
      <w:pPr>
        <w:ind w:left="720"/>
        <w:jc w:val="both"/>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Persediaan Barang lainnya ini adalah :</w:t>
      </w:r>
    </w:p>
    <w:p w:rsidR="00400B7C" w:rsidRDefault="00400B7C" w:rsidP="00D401DF">
      <w:pPr>
        <w:pStyle w:val="ListParagraph"/>
        <w:numPr>
          <w:ilvl w:val="3"/>
          <w:numId w:val="58"/>
        </w:numPr>
        <w:ind w:left="1134" w:hanging="425"/>
        <w:jc w:val="both"/>
        <w:rPr>
          <w:rFonts w:asciiTheme="minorHAnsi" w:hAnsiTheme="minorHAnsi" w:cstheme="minorHAnsi"/>
          <w:color w:val="000000"/>
          <w:sz w:val="22"/>
          <w:szCs w:val="22"/>
        </w:rPr>
      </w:pPr>
      <w:r>
        <w:rPr>
          <w:rFonts w:asciiTheme="minorHAnsi" w:hAnsiTheme="minorHAnsi" w:cstheme="minorHAnsi"/>
          <w:color w:val="000000"/>
          <w:sz w:val="22"/>
          <w:szCs w:val="22"/>
        </w:rPr>
        <w:t>Pembangunan PLP2K-BK di Kab. Pesisir Selatan Rp. 1.330.011.759,50</w:t>
      </w:r>
    </w:p>
    <w:p w:rsidR="00400B7C" w:rsidRDefault="00400B7C" w:rsidP="00D401DF">
      <w:pPr>
        <w:pStyle w:val="ListParagraph"/>
        <w:numPr>
          <w:ilvl w:val="3"/>
          <w:numId w:val="58"/>
        </w:numPr>
        <w:ind w:left="1134" w:hanging="425"/>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Pembangunan Kawasan Pariwisata </w:t>
      </w:r>
      <w:r w:rsidR="005959EB">
        <w:rPr>
          <w:rFonts w:asciiTheme="minorHAnsi" w:hAnsiTheme="minorHAnsi" w:cstheme="minorHAnsi"/>
          <w:color w:val="000000"/>
          <w:sz w:val="22"/>
          <w:szCs w:val="22"/>
        </w:rPr>
        <w:t>Linggai Kab. Agam Rp. 1.132.752.5</w:t>
      </w:r>
      <w:r>
        <w:rPr>
          <w:rFonts w:asciiTheme="minorHAnsi" w:hAnsiTheme="minorHAnsi" w:cstheme="minorHAnsi"/>
          <w:color w:val="000000"/>
          <w:sz w:val="22"/>
          <w:szCs w:val="22"/>
        </w:rPr>
        <w:t>00,00 yang masih merupakan utang belanja barang dan jasa.</w:t>
      </w:r>
    </w:p>
    <w:p w:rsidR="00083F76" w:rsidRDefault="00083F76" w:rsidP="00083F76">
      <w:pPr>
        <w:pStyle w:val="ListParagraph"/>
        <w:ind w:left="1134"/>
        <w:jc w:val="both"/>
        <w:rPr>
          <w:rFonts w:asciiTheme="minorHAnsi" w:hAnsiTheme="minorHAnsi" w:cstheme="minorHAnsi"/>
          <w:color w:val="000000"/>
          <w:sz w:val="22"/>
          <w:szCs w:val="22"/>
        </w:rPr>
      </w:pPr>
    </w:p>
    <w:tbl>
      <w:tblPr>
        <w:tblStyle w:val="TableGrid"/>
        <w:tblW w:w="8080" w:type="dxa"/>
        <w:tblInd w:w="704" w:type="dxa"/>
        <w:tblLayout w:type="fixed"/>
        <w:tblLook w:val="04A0" w:firstRow="1" w:lastRow="0" w:firstColumn="1" w:lastColumn="0" w:noHBand="0" w:noVBand="1"/>
      </w:tblPr>
      <w:tblGrid>
        <w:gridCol w:w="1843"/>
        <w:gridCol w:w="1559"/>
        <w:gridCol w:w="1546"/>
        <w:gridCol w:w="1431"/>
        <w:gridCol w:w="1701"/>
      </w:tblGrid>
      <w:tr w:rsidR="00250FBD" w:rsidTr="00250FBD">
        <w:tc>
          <w:tcPr>
            <w:tcW w:w="1843" w:type="dxa"/>
          </w:tcPr>
          <w:p w:rsidR="00083F76" w:rsidRPr="00083F76" w:rsidRDefault="00083F76" w:rsidP="00083F76">
            <w:pPr>
              <w:pStyle w:val="ListParagraph"/>
              <w:ind w:left="0"/>
              <w:jc w:val="center"/>
              <w:rPr>
                <w:rFonts w:asciiTheme="minorHAnsi" w:hAnsiTheme="minorHAnsi" w:cstheme="minorHAnsi"/>
                <w:b/>
                <w:color w:val="000000"/>
                <w:sz w:val="22"/>
                <w:szCs w:val="22"/>
                <w:lang w:val="en-US"/>
              </w:rPr>
            </w:pPr>
            <w:r w:rsidRPr="00083F76">
              <w:rPr>
                <w:rFonts w:asciiTheme="minorHAnsi" w:hAnsiTheme="minorHAnsi" w:cstheme="minorHAnsi"/>
                <w:b/>
                <w:color w:val="000000"/>
                <w:sz w:val="22"/>
                <w:szCs w:val="22"/>
                <w:lang w:val="en-US"/>
              </w:rPr>
              <w:t>Uraian</w:t>
            </w:r>
          </w:p>
        </w:tc>
        <w:tc>
          <w:tcPr>
            <w:tcW w:w="1559" w:type="dxa"/>
          </w:tcPr>
          <w:p w:rsidR="00083F76" w:rsidRPr="00083F76" w:rsidRDefault="00083F76" w:rsidP="00083F76">
            <w:pPr>
              <w:pStyle w:val="ListParagraph"/>
              <w:ind w:left="0"/>
              <w:jc w:val="center"/>
              <w:rPr>
                <w:rFonts w:asciiTheme="minorHAnsi" w:hAnsiTheme="minorHAnsi" w:cstheme="minorHAnsi"/>
                <w:b/>
                <w:color w:val="000000"/>
                <w:sz w:val="22"/>
                <w:szCs w:val="22"/>
                <w:lang w:val="en-US"/>
              </w:rPr>
            </w:pPr>
            <w:r w:rsidRPr="00083F76">
              <w:rPr>
                <w:rFonts w:asciiTheme="minorHAnsi" w:hAnsiTheme="minorHAnsi" w:cstheme="minorHAnsi"/>
                <w:b/>
                <w:color w:val="000000"/>
                <w:sz w:val="22"/>
                <w:szCs w:val="22"/>
                <w:lang w:val="en-US"/>
              </w:rPr>
              <w:t>Saldo Awal</w:t>
            </w:r>
          </w:p>
        </w:tc>
        <w:tc>
          <w:tcPr>
            <w:tcW w:w="1546" w:type="dxa"/>
          </w:tcPr>
          <w:p w:rsidR="00083F76" w:rsidRPr="00083F76" w:rsidRDefault="00083F76" w:rsidP="00083F76">
            <w:pPr>
              <w:pStyle w:val="ListParagraph"/>
              <w:ind w:left="0"/>
              <w:jc w:val="center"/>
              <w:rPr>
                <w:rFonts w:asciiTheme="minorHAnsi" w:hAnsiTheme="minorHAnsi" w:cstheme="minorHAnsi"/>
                <w:b/>
                <w:color w:val="000000"/>
                <w:sz w:val="22"/>
                <w:szCs w:val="22"/>
                <w:lang w:val="en-US"/>
              </w:rPr>
            </w:pPr>
            <w:r w:rsidRPr="00083F76">
              <w:rPr>
                <w:rFonts w:asciiTheme="minorHAnsi" w:hAnsiTheme="minorHAnsi" w:cstheme="minorHAnsi"/>
                <w:b/>
                <w:color w:val="000000"/>
                <w:sz w:val="22"/>
                <w:szCs w:val="22"/>
                <w:lang w:val="en-US"/>
              </w:rPr>
              <w:t>LRA</w:t>
            </w:r>
          </w:p>
        </w:tc>
        <w:tc>
          <w:tcPr>
            <w:tcW w:w="1431" w:type="dxa"/>
          </w:tcPr>
          <w:p w:rsidR="00083F76" w:rsidRPr="00083F76" w:rsidRDefault="00083F76" w:rsidP="00083F76">
            <w:pPr>
              <w:pStyle w:val="ListParagraph"/>
              <w:ind w:left="0"/>
              <w:jc w:val="center"/>
              <w:rPr>
                <w:rFonts w:asciiTheme="minorHAnsi" w:hAnsiTheme="minorHAnsi" w:cstheme="minorHAnsi"/>
                <w:b/>
                <w:color w:val="000000"/>
                <w:sz w:val="22"/>
                <w:szCs w:val="22"/>
                <w:lang w:val="en-US"/>
              </w:rPr>
            </w:pPr>
            <w:r w:rsidRPr="00083F76">
              <w:rPr>
                <w:rFonts w:asciiTheme="minorHAnsi" w:hAnsiTheme="minorHAnsi" w:cstheme="minorHAnsi"/>
                <w:b/>
                <w:color w:val="000000"/>
                <w:sz w:val="22"/>
                <w:szCs w:val="22"/>
                <w:lang w:val="en-US"/>
              </w:rPr>
              <w:t>LO</w:t>
            </w:r>
          </w:p>
        </w:tc>
        <w:tc>
          <w:tcPr>
            <w:tcW w:w="1701" w:type="dxa"/>
          </w:tcPr>
          <w:p w:rsidR="00083F76" w:rsidRPr="00083F76" w:rsidRDefault="00083F76" w:rsidP="00083F76">
            <w:pPr>
              <w:pStyle w:val="ListParagraph"/>
              <w:ind w:left="0"/>
              <w:jc w:val="center"/>
              <w:rPr>
                <w:rFonts w:asciiTheme="minorHAnsi" w:hAnsiTheme="minorHAnsi" w:cstheme="minorHAnsi"/>
                <w:b/>
                <w:color w:val="000000"/>
                <w:sz w:val="22"/>
                <w:szCs w:val="22"/>
                <w:lang w:val="en-US"/>
              </w:rPr>
            </w:pPr>
            <w:r w:rsidRPr="00083F76">
              <w:rPr>
                <w:rFonts w:asciiTheme="minorHAnsi" w:hAnsiTheme="minorHAnsi" w:cstheme="minorHAnsi"/>
                <w:b/>
                <w:color w:val="000000"/>
                <w:sz w:val="22"/>
                <w:szCs w:val="22"/>
                <w:lang w:val="en-US"/>
              </w:rPr>
              <w:t>Saldo Akhir</w:t>
            </w:r>
          </w:p>
        </w:tc>
      </w:tr>
      <w:tr w:rsidR="00250FBD" w:rsidTr="00250FBD">
        <w:tc>
          <w:tcPr>
            <w:tcW w:w="1843" w:type="dxa"/>
          </w:tcPr>
          <w:p w:rsidR="00083F76" w:rsidRPr="00250FBD" w:rsidRDefault="00083F76" w:rsidP="00083F76">
            <w:pPr>
              <w:pStyle w:val="ListParagraph"/>
              <w:ind w:left="0"/>
              <w:jc w:val="both"/>
              <w:rPr>
                <w:rFonts w:asciiTheme="minorHAnsi" w:hAnsiTheme="minorHAnsi" w:cstheme="minorHAnsi"/>
                <w:b/>
                <w:color w:val="000000"/>
                <w:sz w:val="18"/>
                <w:szCs w:val="20"/>
                <w:lang w:val="en-US"/>
              </w:rPr>
            </w:pPr>
            <w:r w:rsidRPr="00250FBD">
              <w:rPr>
                <w:rFonts w:asciiTheme="minorHAnsi" w:hAnsiTheme="minorHAnsi" w:cstheme="minorHAnsi"/>
                <w:b/>
                <w:color w:val="000000"/>
                <w:sz w:val="18"/>
                <w:szCs w:val="20"/>
                <w:lang w:val="en-US"/>
              </w:rPr>
              <w:t>Persediaan Bahan Pakai Habis</w:t>
            </w:r>
          </w:p>
        </w:tc>
        <w:tc>
          <w:tcPr>
            <w:tcW w:w="1559" w:type="dxa"/>
          </w:tcPr>
          <w:p w:rsidR="00083F76" w:rsidRPr="00250FBD" w:rsidRDefault="00250FBD" w:rsidP="00250FBD">
            <w:pPr>
              <w:pStyle w:val="ListParagraph"/>
              <w:ind w:left="0"/>
              <w:jc w:val="right"/>
              <w:rPr>
                <w:rFonts w:asciiTheme="minorHAnsi" w:hAnsiTheme="minorHAnsi" w:cstheme="minorHAnsi"/>
                <w:b/>
                <w:color w:val="000000"/>
                <w:sz w:val="18"/>
                <w:szCs w:val="20"/>
                <w:lang w:val="en-US"/>
              </w:rPr>
            </w:pPr>
            <w:r w:rsidRPr="00250FBD">
              <w:rPr>
                <w:rFonts w:asciiTheme="minorHAnsi" w:hAnsiTheme="minorHAnsi" w:cstheme="minorHAnsi"/>
                <w:b/>
                <w:color w:val="000000"/>
                <w:sz w:val="18"/>
                <w:szCs w:val="20"/>
                <w:lang w:val="en-US"/>
              </w:rPr>
              <w:t>9.000.300,00</w:t>
            </w:r>
          </w:p>
        </w:tc>
        <w:tc>
          <w:tcPr>
            <w:tcW w:w="1546" w:type="dxa"/>
          </w:tcPr>
          <w:p w:rsidR="00083F76" w:rsidRPr="00250FBD" w:rsidRDefault="00250FBD" w:rsidP="00250FBD">
            <w:pPr>
              <w:pStyle w:val="ListParagraph"/>
              <w:ind w:left="0"/>
              <w:jc w:val="right"/>
              <w:rPr>
                <w:rFonts w:asciiTheme="minorHAnsi" w:hAnsiTheme="minorHAnsi" w:cstheme="minorHAnsi"/>
                <w:b/>
                <w:color w:val="000000"/>
                <w:sz w:val="18"/>
                <w:szCs w:val="20"/>
                <w:lang w:val="en-US"/>
              </w:rPr>
            </w:pPr>
            <w:r w:rsidRPr="00250FBD">
              <w:rPr>
                <w:rFonts w:asciiTheme="minorHAnsi" w:hAnsiTheme="minorHAnsi" w:cstheme="minorHAnsi"/>
                <w:b/>
                <w:color w:val="000000"/>
                <w:sz w:val="18"/>
                <w:szCs w:val="20"/>
                <w:lang w:val="en-US"/>
              </w:rPr>
              <w:t>201.194.220,00</w:t>
            </w:r>
          </w:p>
        </w:tc>
        <w:tc>
          <w:tcPr>
            <w:tcW w:w="1431" w:type="dxa"/>
          </w:tcPr>
          <w:p w:rsidR="00083F76" w:rsidRPr="00250FBD" w:rsidRDefault="00250FBD" w:rsidP="00250FBD">
            <w:pPr>
              <w:pStyle w:val="ListParagraph"/>
              <w:ind w:left="0"/>
              <w:jc w:val="right"/>
              <w:rPr>
                <w:rFonts w:asciiTheme="minorHAnsi" w:hAnsiTheme="minorHAnsi" w:cstheme="minorHAnsi"/>
                <w:b/>
                <w:color w:val="000000"/>
                <w:sz w:val="18"/>
                <w:szCs w:val="20"/>
                <w:lang w:val="en-US"/>
              </w:rPr>
            </w:pPr>
            <w:r w:rsidRPr="00250FBD">
              <w:rPr>
                <w:rFonts w:asciiTheme="minorHAnsi" w:hAnsiTheme="minorHAnsi" w:cstheme="minorHAnsi"/>
                <w:b/>
                <w:color w:val="000000"/>
                <w:sz w:val="18"/>
                <w:szCs w:val="20"/>
                <w:lang w:val="en-US"/>
              </w:rPr>
              <w:t>208.486.020,00</w:t>
            </w:r>
          </w:p>
        </w:tc>
        <w:tc>
          <w:tcPr>
            <w:tcW w:w="1701" w:type="dxa"/>
          </w:tcPr>
          <w:p w:rsidR="00083F76" w:rsidRPr="00250FBD" w:rsidRDefault="00250FBD" w:rsidP="00250FBD">
            <w:pPr>
              <w:pStyle w:val="ListParagraph"/>
              <w:ind w:left="0"/>
              <w:jc w:val="right"/>
              <w:rPr>
                <w:rFonts w:asciiTheme="minorHAnsi" w:hAnsiTheme="minorHAnsi" w:cstheme="minorHAnsi"/>
                <w:b/>
                <w:color w:val="000000"/>
                <w:sz w:val="18"/>
                <w:szCs w:val="20"/>
                <w:lang w:val="en-US"/>
              </w:rPr>
            </w:pPr>
            <w:r w:rsidRPr="00250FBD">
              <w:rPr>
                <w:rFonts w:asciiTheme="minorHAnsi" w:hAnsiTheme="minorHAnsi" w:cstheme="minorHAnsi"/>
                <w:b/>
                <w:color w:val="000000"/>
                <w:sz w:val="18"/>
                <w:szCs w:val="20"/>
                <w:lang w:val="en-US"/>
              </w:rPr>
              <w:t>1.708.500,00</w:t>
            </w:r>
          </w:p>
        </w:tc>
      </w:tr>
      <w:tr w:rsidR="00250FBD" w:rsidTr="00250FBD">
        <w:tc>
          <w:tcPr>
            <w:tcW w:w="1843" w:type="dxa"/>
          </w:tcPr>
          <w:p w:rsidR="00083F76" w:rsidRPr="00250FBD" w:rsidRDefault="00083F76" w:rsidP="00083F76">
            <w:pPr>
              <w:pStyle w:val="ListParagraph"/>
              <w:numPr>
                <w:ilvl w:val="0"/>
                <w:numId w:val="5"/>
              </w:numPr>
              <w:tabs>
                <w:tab w:val="clear" w:pos="720"/>
                <w:tab w:val="num" w:pos="177"/>
              </w:tabs>
              <w:ind w:hanging="720"/>
              <w:jc w:val="both"/>
              <w:rPr>
                <w:rFonts w:asciiTheme="minorHAnsi" w:hAnsiTheme="minorHAnsi" w:cstheme="minorHAnsi"/>
                <w:color w:val="000000"/>
                <w:sz w:val="18"/>
                <w:szCs w:val="20"/>
                <w:lang w:val="en-US"/>
              </w:rPr>
            </w:pPr>
            <w:r w:rsidRPr="00250FBD">
              <w:rPr>
                <w:rFonts w:asciiTheme="minorHAnsi" w:hAnsiTheme="minorHAnsi" w:cstheme="minorHAnsi"/>
                <w:color w:val="000000"/>
                <w:sz w:val="18"/>
                <w:szCs w:val="20"/>
                <w:lang w:val="en-US"/>
              </w:rPr>
              <w:t>Alat tulis Kantor</w:t>
            </w:r>
          </w:p>
        </w:tc>
        <w:tc>
          <w:tcPr>
            <w:tcW w:w="1559" w:type="dxa"/>
          </w:tcPr>
          <w:p w:rsidR="00083F76" w:rsidRPr="00250FBD" w:rsidRDefault="00250FBD" w:rsidP="00250FBD">
            <w:pPr>
              <w:pStyle w:val="ListParagraph"/>
              <w:ind w:left="0"/>
              <w:jc w:val="right"/>
              <w:rPr>
                <w:rFonts w:asciiTheme="minorHAnsi" w:hAnsiTheme="minorHAnsi" w:cstheme="minorHAnsi"/>
                <w:color w:val="000000"/>
                <w:sz w:val="18"/>
                <w:szCs w:val="20"/>
                <w:lang w:val="en-US"/>
              </w:rPr>
            </w:pPr>
            <w:r w:rsidRPr="00250FBD">
              <w:rPr>
                <w:rFonts w:asciiTheme="minorHAnsi" w:hAnsiTheme="minorHAnsi" w:cstheme="minorHAnsi"/>
                <w:color w:val="000000"/>
                <w:sz w:val="18"/>
                <w:szCs w:val="20"/>
                <w:lang w:val="en-US"/>
              </w:rPr>
              <w:t>8.683.800,00</w:t>
            </w:r>
          </w:p>
        </w:tc>
        <w:tc>
          <w:tcPr>
            <w:tcW w:w="1546" w:type="dxa"/>
          </w:tcPr>
          <w:p w:rsidR="00083F76" w:rsidRPr="00250FBD" w:rsidRDefault="00250FBD" w:rsidP="00250FBD">
            <w:pPr>
              <w:pStyle w:val="ListParagraph"/>
              <w:ind w:left="0"/>
              <w:jc w:val="right"/>
              <w:rPr>
                <w:rFonts w:asciiTheme="minorHAnsi" w:hAnsiTheme="minorHAnsi" w:cstheme="minorHAnsi"/>
                <w:color w:val="000000"/>
                <w:sz w:val="18"/>
                <w:szCs w:val="20"/>
                <w:lang w:val="en-US"/>
              </w:rPr>
            </w:pPr>
            <w:r w:rsidRPr="00250FBD">
              <w:rPr>
                <w:rFonts w:asciiTheme="minorHAnsi" w:hAnsiTheme="minorHAnsi" w:cstheme="minorHAnsi"/>
                <w:color w:val="000000"/>
                <w:sz w:val="18"/>
                <w:szCs w:val="20"/>
                <w:lang w:val="en-US"/>
              </w:rPr>
              <w:t>145.714.520,00</w:t>
            </w:r>
          </w:p>
        </w:tc>
        <w:tc>
          <w:tcPr>
            <w:tcW w:w="1431" w:type="dxa"/>
          </w:tcPr>
          <w:p w:rsidR="00083F76" w:rsidRPr="00250FBD" w:rsidRDefault="00250FBD" w:rsidP="00250FBD">
            <w:pPr>
              <w:pStyle w:val="ListParagraph"/>
              <w:ind w:left="0"/>
              <w:jc w:val="right"/>
              <w:rPr>
                <w:rFonts w:asciiTheme="minorHAnsi" w:hAnsiTheme="minorHAnsi" w:cstheme="minorHAnsi"/>
                <w:color w:val="000000"/>
                <w:sz w:val="18"/>
                <w:szCs w:val="20"/>
                <w:lang w:val="en-US"/>
              </w:rPr>
            </w:pPr>
            <w:r w:rsidRPr="00250FBD">
              <w:rPr>
                <w:rFonts w:asciiTheme="minorHAnsi" w:hAnsiTheme="minorHAnsi" w:cstheme="minorHAnsi"/>
                <w:color w:val="000000"/>
                <w:sz w:val="18"/>
                <w:szCs w:val="20"/>
                <w:lang w:val="en-US"/>
              </w:rPr>
              <w:t>152.946.820,00</w:t>
            </w:r>
          </w:p>
        </w:tc>
        <w:tc>
          <w:tcPr>
            <w:tcW w:w="1701" w:type="dxa"/>
          </w:tcPr>
          <w:p w:rsidR="00083F76" w:rsidRPr="00250FBD" w:rsidRDefault="00250FBD" w:rsidP="00250FBD">
            <w:pPr>
              <w:pStyle w:val="ListParagraph"/>
              <w:ind w:left="0"/>
              <w:jc w:val="right"/>
              <w:rPr>
                <w:rFonts w:asciiTheme="minorHAnsi" w:hAnsiTheme="minorHAnsi" w:cstheme="minorHAnsi"/>
                <w:color w:val="000000"/>
                <w:sz w:val="18"/>
                <w:szCs w:val="20"/>
                <w:lang w:val="en-US"/>
              </w:rPr>
            </w:pPr>
            <w:r w:rsidRPr="00250FBD">
              <w:rPr>
                <w:rFonts w:asciiTheme="minorHAnsi" w:hAnsiTheme="minorHAnsi" w:cstheme="minorHAnsi"/>
                <w:color w:val="000000"/>
                <w:sz w:val="18"/>
                <w:szCs w:val="20"/>
                <w:lang w:val="en-US"/>
              </w:rPr>
              <w:t>1.451.500,00</w:t>
            </w:r>
          </w:p>
        </w:tc>
      </w:tr>
      <w:tr w:rsidR="00250FBD" w:rsidTr="00250FBD">
        <w:tc>
          <w:tcPr>
            <w:tcW w:w="1843" w:type="dxa"/>
          </w:tcPr>
          <w:p w:rsidR="00083F76" w:rsidRPr="00250FBD" w:rsidRDefault="00083F76" w:rsidP="00083F76">
            <w:pPr>
              <w:pStyle w:val="ListParagraph"/>
              <w:numPr>
                <w:ilvl w:val="0"/>
                <w:numId w:val="5"/>
              </w:numPr>
              <w:tabs>
                <w:tab w:val="clear" w:pos="720"/>
              </w:tabs>
              <w:ind w:left="177" w:hanging="177"/>
              <w:jc w:val="both"/>
              <w:rPr>
                <w:rFonts w:asciiTheme="minorHAnsi" w:hAnsiTheme="minorHAnsi" w:cstheme="minorHAnsi"/>
                <w:color w:val="000000"/>
                <w:sz w:val="18"/>
                <w:szCs w:val="20"/>
                <w:lang w:val="en-US"/>
              </w:rPr>
            </w:pPr>
            <w:r w:rsidRPr="00250FBD">
              <w:rPr>
                <w:rFonts w:asciiTheme="minorHAnsi" w:hAnsiTheme="minorHAnsi" w:cstheme="minorHAnsi"/>
                <w:color w:val="000000"/>
                <w:sz w:val="18"/>
                <w:szCs w:val="20"/>
                <w:lang w:val="en-US"/>
              </w:rPr>
              <w:t>Alat Listrik dan elektronik</w:t>
            </w:r>
          </w:p>
        </w:tc>
        <w:tc>
          <w:tcPr>
            <w:tcW w:w="1559" w:type="dxa"/>
          </w:tcPr>
          <w:p w:rsidR="00083F76" w:rsidRPr="00250FBD" w:rsidRDefault="00250FBD" w:rsidP="00250FBD">
            <w:pPr>
              <w:pStyle w:val="ListParagraph"/>
              <w:ind w:left="0"/>
              <w:jc w:val="right"/>
              <w:rPr>
                <w:rFonts w:asciiTheme="minorHAnsi" w:hAnsiTheme="minorHAnsi" w:cstheme="minorHAnsi"/>
                <w:color w:val="000000"/>
                <w:sz w:val="18"/>
                <w:szCs w:val="20"/>
                <w:lang w:val="en-US"/>
              </w:rPr>
            </w:pPr>
            <w:r w:rsidRPr="00250FBD">
              <w:rPr>
                <w:rFonts w:asciiTheme="minorHAnsi" w:hAnsiTheme="minorHAnsi" w:cstheme="minorHAnsi"/>
                <w:color w:val="000000"/>
                <w:sz w:val="18"/>
                <w:szCs w:val="20"/>
                <w:lang w:val="en-US"/>
              </w:rPr>
              <w:t>0,00</w:t>
            </w:r>
          </w:p>
        </w:tc>
        <w:tc>
          <w:tcPr>
            <w:tcW w:w="1546" w:type="dxa"/>
          </w:tcPr>
          <w:p w:rsidR="00083F76" w:rsidRPr="00250FBD" w:rsidRDefault="00250FBD" w:rsidP="00250FBD">
            <w:pPr>
              <w:pStyle w:val="ListParagraph"/>
              <w:ind w:left="0"/>
              <w:jc w:val="right"/>
              <w:rPr>
                <w:rFonts w:asciiTheme="minorHAnsi" w:hAnsiTheme="minorHAnsi" w:cstheme="minorHAnsi"/>
                <w:color w:val="000000"/>
                <w:sz w:val="18"/>
                <w:szCs w:val="20"/>
                <w:lang w:val="en-US"/>
              </w:rPr>
            </w:pPr>
            <w:r w:rsidRPr="00250FBD">
              <w:rPr>
                <w:rFonts w:asciiTheme="minorHAnsi" w:hAnsiTheme="minorHAnsi" w:cstheme="minorHAnsi"/>
                <w:color w:val="000000"/>
                <w:sz w:val="18"/>
                <w:szCs w:val="20"/>
                <w:lang w:val="en-US"/>
              </w:rPr>
              <w:t>9.854.740,00</w:t>
            </w:r>
          </w:p>
        </w:tc>
        <w:tc>
          <w:tcPr>
            <w:tcW w:w="1431" w:type="dxa"/>
          </w:tcPr>
          <w:p w:rsidR="00083F76" w:rsidRPr="00250FBD" w:rsidRDefault="00250FBD" w:rsidP="00250FBD">
            <w:pPr>
              <w:pStyle w:val="ListParagraph"/>
              <w:ind w:left="0"/>
              <w:jc w:val="right"/>
              <w:rPr>
                <w:rFonts w:asciiTheme="minorHAnsi" w:hAnsiTheme="minorHAnsi" w:cstheme="minorHAnsi"/>
                <w:color w:val="000000"/>
                <w:sz w:val="18"/>
                <w:szCs w:val="20"/>
                <w:lang w:val="en-US"/>
              </w:rPr>
            </w:pPr>
            <w:r w:rsidRPr="00250FBD">
              <w:rPr>
                <w:rFonts w:asciiTheme="minorHAnsi" w:hAnsiTheme="minorHAnsi" w:cstheme="minorHAnsi"/>
                <w:color w:val="000000"/>
                <w:sz w:val="18"/>
                <w:szCs w:val="20"/>
                <w:lang w:val="en-US"/>
              </w:rPr>
              <w:t>9.767.740,00</w:t>
            </w:r>
          </w:p>
        </w:tc>
        <w:tc>
          <w:tcPr>
            <w:tcW w:w="1701" w:type="dxa"/>
          </w:tcPr>
          <w:p w:rsidR="00083F76" w:rsidRPr="00250FBD" w:rsidRDefault="00250FBD" w:rsidP="00250FBD">
            <w:pPr>
              <w:pStyle w:val="ListParagraph"/>
              <w:ind w:left="0"/>
              <w:jc w:val="right"/>
              <w:rPr>
                <w:rFonts w:asciiTheme="minorHAnsi" w:hAnsiTheme="minorHAnsi" w:cstheme="minorHAnsi"/>
                <w:color w:val="000000"/>
                <w:sz w:val="18"/>
                <w:szCs w:val="20"/>
                <w:lang w:val="en-US"/>
              </w:rPr>
            </w:pPr>
            <w:r w:rsidRPr="00250FBD">
              <w:rPr>
                <w:rFonts w:asciiTheme="minorHAnsi" w:hAnsiTheme="minorHAnsi" w:cstheme="minorHAnsi"/>
                <w:color w:val="000000"/>
                <w:sz w:val="18"/>
                <w:szCs w:val="20"/>
                <w:lang w:val="en-US"/>
              </w:rPr>
              <w:t>87.000,00</w:t>
            </w:r>
          </w:p>
        </w:tc>
      </w:tr>
      <w:tr w:rsidR="00250FBD" w:rsidTr="00250FBD">
        <w:tc>
          <w:tcPr>
            <w:tcW w:w="1843" w:type="dxa"/>
          </w:tcPr>
          <w:p w:rsidR="00083F76" w:rsidRPr="00250FBD" w:rsidRDefault="00083F76" w:rsidP="00250FBD">
            <w:pPr>
              <w:pStyle w:val="ListParagraph"/>
              <w:numPr>
                <w:ilvl w:val="0"/>
                <w:numId w:val="5"/>
              </w:numPr>
              <w:tabs>
                <w:tab w:val="clear" w:pos="720"/>
              </w:tabs>
              <w:ind w:left="177" w:hanging="177"/>
              <w:jc w:val="both"/>
              <w:rPr>
                <w:rFonts w:asciiTheme="minorHAnsi" w:hAnsiTheme="minorHAnsi" w:cstheme="minorHAnsi"/>
                <w:color w:val="000000"/>
                <w:sz w:val="18"/>
                <w:szCs w:val="20"/>
                <w:lang w:val="en-US"/>
              </w:rPr>
            </w:pPr>
            <w:r w:rsidRPr="00250FBD">
              <w:rPr>
                <w:rFonts w:asciiTheme="minorHAnsi" w:hAnsiTheme="minorHAnsi" w:cstheme="minorHAnsi"/>
                <w:color w:val="000000"/>
                <w:sz w:val="18"/>
                <w:szCs w:val="20"/>
                <w:lang w:val="en-US"/>
              </w:rPr>
              <w:t>Peralatan/perlengkapan pakai habis</w:t>
            </w:r>
          </w:p>
        </w:tc>
        <w:tc>
          <w:tcPr>
            <w:tcW w:w="1559" w:type="dxa"/>
          </w:tcPr>
          <w:p w:rsidR="00083F76" w:rsidRPr="00250FBD" w:rsidRDefault="00250FBD" w:rsidP="00250FBD">
            <w:pPr>
              <w:pStyle w:val="ListParagraph"/>
              <w:ind w:left="0"/>
              <w:jc w:val="right"/>
              <w:rPr>
                <w:rFonts w:asciiTheme="minorHAnsi" w:hAnsiTheme="minorHAnsi" w:cstheme="minorHAnsi"/>
                <w:color w:val="000000"/>
                <w:sz w:val="18"/>
                <w:szCs w:val="20"/>
                <w:lang w:val="en-US"/>
              </w:rPr>
            </w:pPr>
            <w:r w:rsidRPr="00250FBD">
              <w:rPr>
                <w:rFonts w:asciiTheme="minorHAnsi" w:hAnsiTheme="minorHAnsi" w:cstheme="minorHAnsi"/>
                <w:color w:val="000000"/>
                <w:sz w:val="18"/>
                <w:szCs w:val="20"/>
                <w:lang w:val="en-US"/>
              </w:rPr>
              <w:t>316.500,00</w:t>
            </w:r>
          </w:p>
        </w:tc>
        <w:tc>
          <w:tcPr>
            <w:tcW w:w="1546" w:type="dxa"/>
          </w:tcPr>
          <w:p w:rsidR="00083F76" w:rsidRPr="00250FBD" w:rsidRDefault="00250FBD" w:rsidP="00250FBD">
            <w:pPr>
              <w:pStyle w:val="ListParagraph"/>
              <w:ind w:left="0"/>
              <w:jc w:val="right"/>
              <w:rPr>
                <w:rFonts w:asciiTheme="minorHAnsi" w:hAnsiTheme="minorHAnsi" w:cstheme="minorHAnsi"/>
                <w:color w:val="000000"/>
                <w:sz w:val="18"/>
                <w:szCs w:val="20"/>
                <w:lang w:val="en-US"/>
              </w:rPr>
            </w:pPr>
            <w:r w:rsidRPr="00250FBD">
              <w:rPr>
                <w:rFonts w:asciiTheme="minorHAnsi" w:hAnsiTheme="minorHAnsi" w:cstheme="minorHAnsi"/>
                <w:color w:val="000000"/>
                <w:sz w:val="18"/>
                <w:szCs w:val="20"/>
                <w:lang w:val="en-US"/>
              </w:rPr>
              <w:t>45.624.960,00</w:t>
            </w:r>
          </w:p>
        </w:tc>
        <w:tc>
          <w:tcPr>
            <w:tcW w:w="1431" w:type="dxa"/>
          </w:tcPr>
          <w:p w:rsidR="00083F76" w:rsidRPr="00250FBD" w:rsidRDefault="00250FBD" w:rsidP="00250FBD">
            <w:pPr>
              <w:pStyle w:val="ListParagraph"/>
              <w:ind w:left="0"/>
              <w:jc w:val="right"/>
              <w:rPr>
                <w:rFonts w:asciiTheme="minorHAnsi" w:hAnsiTheme="minorHAnsi" w:cstheme="minorHAnsi"/>
                <w:color w:val="000000"/>
                <w:sz w:val="18"/>
                <w:szCs w:val="20"/>
                <w:lang w:val="en-US"/>
              </w:rPr>
            </w:pPr>
            <w:r w:rsidRPr="00250FBD">
              <w:rPr>
                <w:rFonts w:asciiTheme="minorHAnsi" w:hAnsiTheme="minorHAnsi" w:cstheme="minorHAnsi"/>
                <w:color w:val="000000"/>
                <w:sz w:val="18"/>
                <w:szCs w:val="20"/>
                <w:lang w:val="en-US"/>
              </w:rPr>
              <w:t>45.771.460,00</w:t>
            </w:r>
          </w:p>
        </w:tc>
        <w:tc>
          <w:tcPr>
            <w:tcW w:w="1701" w:type="dxa"/>
          </w:tcPr>
          <w:p w:rsidR="00083F76" w:rsidRPr="00250FBD" w:rsidRDefault="00250FBD" w:rsidP="00250FBD">
            <w:pPr>
              <w:pStyle w:val="ListParagraph"/>
              <w:ind w:left="0"/>
              <w:jc w:val="right"/>
              <w:rPr>
                <w:rFonts w:asciiTheme="minorHAnsi" w:hAnsiTheme="minorHAnsi" w:cstheme="minorHAnsi"/>
                <w:color w:val="000000"/>
                <w:sz w:val="18"/>
                <w:szCs w:val="20"/>
                <w:lang w:val="en-US"/>
              </w:rPr>
            </w:pPr>
            <w:r w:rsidRPr="00250FBD">
              <w:rPr>
                <w:rFonts w:asciiTheme="minorHAnsi" w:hAnsiTheme="minorHAnsi" w:cstheme="minorHAnsi"/>
                <w:color w:val="000000"/>
                <w:sz w:val="18"/>
                <w:szCs w:val="20"/>
                <w:lang w:val="en-US"/>
              </w:rPr>
              <w:t>170.000,00</w:t>
            </w:r>
          </w:p>
        </w:tc>
      </w:tr>
      <w:tr w:rsidR="00250FBD" w:rsidTr="00250FBD">
        <w:tc>
          <w:tcPr>
            <w:tcW w:w="1843" w:type="dxa"/>
          </w:tcPr>
          <w:p w:rsidR="00083F76" w:rsidRPr="00250FBD" w:rsidRDefault="00250FBD" w:rsidP="00083F76">
            <w:pPr>
              <w:pStyle w:val="ListParagraph"/>
              <w:ind w:left="0"/>
              <w:jc w:val="both"/>
              <w:rPr>
                <w:rFonts w:asciiTheme="minorHAnsi" w:hAnsiTheme="minorHAnsi" w:cstheme="minorHAnsi"/>
                <w:b/>
                <w:color w:val="000000"/>
                <w:sz w:val="18"/>
                <w:szCs w:val="20"/>
                <w:lang w:val="en-US"/>
              </w:rPr>
            </w:pPr>
            <w:r w:rsidRPr="00250FBD">
              <w:rPr>
                <w:rFonts w:asciiTheme="minorHAnsi" w:hAnsiTheme="minorHAnsi" w:cstheme="minorHAnsi"/>
                <w:b/>
                <w:color w:val="000000"/>
                <w:sz w:val="18"/>
                <w:szCs w:val="20"/>
                <w:lang w:val="en-US"/>
              </w:rPr>
              <w:t>Persediaan Bahan/Material</w:t>
            </w:r>
          </w:p>
        </w:tc>
        <w:tc>
          <w:tcPr>
            <w:tcW w:w="1559" w:type="dxa"/>
          </w:tcPr>
          <w:p w:rsidR="00083F76" w:rsidRPr="00250FBD" w:rsidRDefault="00250FBD" w:rsidP="00250FBD">
            <w:pPr>
              <w:pStyle w:val="ListParagraph"/>
              <w:ind w:left="0"/>
              <w:jc w:val="right"/>
              <w:rPr>
                <w:rFonts w:asciiTheme="minorHAnsi" w:hAnsiTheme="minorHAnsi" w:cstheme="minorHAnsi"/>
                <w:b/>
                <w:color w:val="000000"/>
                <w:sz w:val="18"/>
                <w:szCs w:val="20"/>
                <w:lang w:val="en-US"/>
              </w:rPr>
            </w:pPr>
            <w:r w:rsidRPr="00250FBD">
              <w:rPr>
                <w:rFonts w:asciiTheme="minorHAnsi" w:hAnsiTheme="minorHAnsi" w:cstheme="minorHAnsi"/>
                <w:b/>
                <w:color w:val="000000"/>
                <w:sz w:val="18"/>
                <w:szCs w:val="20"/>
                <w:lang w:val="en-US"/>
              </w:rPr>
              <w:t>1.680.000,00</w:t>
            </w:r>
          </w:p>
        </w:tc>
        <w:tc>
          <w:tcPr>
            <w:tcW w:w="1546" w:type="dxa"/>
          </w:tcPr>
          <w:p w:rsidR="00083F76" w:rsidRPr="00250FBD" w:rsidRDefault="00250FBD" w:rsidP="00250FBD">
            <w:pPr>
              <w:pStyle w:val="ListParagraph"/>
              <w:ind w:left="0"/>
              <w:jc w:val="right"/>
              <w:rPr>
                <w:rFonts w:asciiTheme="minorHAnsi" w:hAnsiTheme="minorHAnsi" w:cstheme="minorHAnsi"/>
                <w:b/>
                <w:color w:val="000000"/>
                <w:sz w:val="18"/>
                <w:szCs w:val="20"/>
                <w:lang w:val="en-US"/>
              </w:rPr>
            </w:pPr>
            <w:r w:rsidRPr="00250FBD">
              <w:rPr>
                <w:rFonts w:asciiTheme="minorHAnsi" w:hAnsiTheme="minorHAnsi" w:cstheme="minorHAnsi"/>
                <w:b/>
                <w:color w:val="000000"/>
                <w:sz w:val="18"/>
                <w:szCs w:val="20"/>
                <w:lang w:val="en-US"/>
              </w:rPr>
              <w:t>38.432.534,00</w:t>
            </w:r>
          </w:p>
        </w:tc>
        <w:tc>
          <w:tcPr>
            <w:tcW w:w="1431" w:type="dxa"/>
          </w:tcPr>
          <w:p w:rsidR="00083F76" w:rsidRPr="00250FBD" w:rsidRDefault="00250FBD" w:rsidP="00250FBD">
            <w:pPr>
              <w:pStyle w:val="ListParagraph"/>
              <w:ind w:left="0"/>
              <w:jc w:val="right"/>
              <w:rPr>
                <w:rFonts w:asciiTheme="minorHAnsi" w:hAnsiTheme="minorHAnsi" w:cstheme="minorHAnsi"/>
                <w:b/>
                <w:color w:val="000000"/>
                <w:sz w:val="18"/>
                <w:szCs w:val="20"/>
                <w:lang w:val="en-US"/>
              </w:rPr>
            </w:pPr>
            <w:r w:rsidRPr="00250FBD">
              <w:rPr>
                <w:rFonts w:asciiTheme="minorHAnsi" w:hAnsiTheme="minorHAnsi" w:cstheme="minorHAnsi"/>
                <w:b/>
                <w:color w:val="000000"/>
                <w:sz w:val="18"/>
                <w:szCs w:val="20"/>
                <w:lang w:val="en-US"/>
              </w:rPr>
              <w:t>38.884.034,00</w:t>
            </w:r>
          </w:p>
        </w:tc>
        <w:tc>
          <w:tcPr>
            <w:tcW w:w="1701" w:type="dxa"/>
          </w:tcPr>
          <w:p w:rsidR="00083F76" w:rsidRPr="00250FBD" w:rsidRDefault="00250FBD" w:rsidP="00250FBD">
            <w:pPr>
              <w:pStyle w:val="ListParagraph"/>
              <w:ind w:left="0"/>
              <w:jc w:val="right"/>
              <w:rPr>
                <w:rFonts w:asciiTheme="minorHAnsi" w:hAnsiTheme="minorHAnsi" w:cstheme="minorHAnsi"/>
                <w:b/>
                <w:color w:val="000000"/>
                <w:sz w:val="18"/>
                <w:szCs w:val="20"/>
                <w:lang w:val="en-US"/>
              </w:rPr>
            </w:pPr>
            <w:r w:rsidRPr="00250FBD">
              <w:rPr>
                <w:rFonts w:asciiTheme="minorHAnsi" w:hAnsiTheme="minorHAnsi" w:cstheme="minorHAnsi"/>
                <w:b/>
                <w:color w:val="000000"/>
                <w:sz w:val="18"/>
                <w:szCs w:val="20"/>
                <w:lang w:val="en-US"/>
              </w:rPr>
              <w:t>1.228.500,00</w:t>
            </w:r>
          </w:p>
        </w:tc>
      </w:tr>
      <w:tr w:rsidR="00250FBD" w:rsidTr="00250FBD">
        <w:tc>
          <w:tcPr>
            <w:tcW w:w="1843" w:type="dxa"/>
          </w:tcPr>
          <w:p w:rsidR="00083F76" w:rsidRPr="00250FBD" w:rsidRDefault="00250FBD" w:rsidP="00250FBD">
            <w:pPr>
              <w:pStyle w:val="ListParagraph"/>
              <w:numPr>
                <w:ilvl w:val="0"/>
                <w:numId w:val="5"/>
              </w:numPr>
              <w:tabs>
                <w:tab w:val="clear" w:pos="720"/>
              </w:tabs>
              <w:ind w:left="177" w:hanging="177"/>
              <w:jc w:val="both"/>
              <w:rPr>
                <w:rFonts w:asciiTheme="minorHAnsi" w:hAnsiTheme="minorHAnsi" w:cstheme="minorHAnsi"/>
                <w:color w:val="000000"/>
                <w:sz w:val="18"/>
                <w:szCs w:val="20"/>
                <w:lang w:val="en-US"/>
              </w:rPr>
            </w:pPr>
            <w:r w:rsidRPr="00250FBD">
              <w:rPr>
                <w:rFonts w:asciiTheme="minorHAnsi" w:hAnsiTheme="minorHAnsi" w:cstheme="minorHAnsi"/>
                <w:color w:val="000000"/>
                <w:sz w:val="18"/>
                <w:szCs w:val="20"/>
                <w:lang w:val="en-US"/>
              </w:rPr>
              <w:t>Bahan Dokumentasi/Cetakan</w:t>
            </w:r>
          </w:p>
        </w:tc>
        <w:tc>
          <w:tcPr>
            <w:tcW w:w="1559" w:type="dxa"/>
          </w:tcPr>
          <w:p w:rsidR="00083F76" w:rsidRPr="00250FBD" w:rsidRDefault="00250FBD" w:rsidP="00250FBD">
            <w:pPr>
              <w:pStyle w:val="ListParagraph"/>
              <w:ind w:left="0"/>
              <w:jc w:val="right"/>
              <w:rPr>
                <w:rFonts w:asciiTheme="minorHAnsi" w:hAnsiTheme="minorHAnsi" w:cstheme="minorHAnsi"/>
                <w:color w:val="000000"/>
                <w:sz w:val="18"/>
                <w:szCs w:val="20"/>
                <w:lang w:val="en-US"/>
              </w:rPr>
            </w:pPr>
            <w:r w:rsidRPr="00250FBD">
              <w:rPr>
                <w:rFonts w:asciiTheme="minorHAnsi" w:hAnsiTheme="minorHAnsi" w:cstheme="minorHAnsi"/>
                <w:color w:val="000000"/>
                <w:sz w:val="18"/>
                <w:szCs w:val="20"/>
                <w:lang w:val="en-US"/>
              </w:rPr>
              <w:t>1.680.000,00</w:t>
            </w:r>
          </w:p>
        </w:tc>
        <w:tc>
          <w:tcPr>
            <w:tcW w:w="1546" w:type="dxa"/>
          </w:tcPr>
          <w:p w:rsidR="00083F76" w:rsidRPr="00250FBD" w:rsidRDefault="00250FBD" w:rsidP="00250FBD">
            <w:pPr>
              <w:pStyle w:val="ListParagraph"/>
              <w:ind w:left="0"/>
              <w:jc w:val="right"/>
              <w:rPr>
                <w:rFonts w:asciiTheme="minorHAnsi" w:hAnsiTheme="minorHAnsi" w:cstheme="minorHAnsi"/>
                <w:color w:val="000000"/>
                <w:sz w:val="18"/>
                <w:szCs w:val="20"/>
                <w:lang w:val="en-US"/>
              </w:rPr>
            </w:pPr>
            <w:r w:rsidRPr="00250FBD">
              <w:rPr>
                <w:rFonts w:asciiTheme="minorHAnsi" w:hAnsiTheme="minorHAnsi" w:cstheme="minorHAnsi"/>
                <w:color w:val="000000"/>
                <w:sz w:val="18"/>
                <w:szCs w:val="20"/>
                <w:lang w:val="en-US"/>
              </w:rPr>
              <w:t>38.432.534,00</w:t>
            </w:r>
          </w:p>
        </w:tc>
        <w:tc>
          <w:tcPr>
            <w:tcW w:w="1431" w:type="dxa"/>
          </w:tcPr>
          <w:p w:rsidR="00083F76" w:rsidRPr="00250FBD" w:rsidRDefault="00250FBD" w:rsidP="00250FBD">
            <w:pPr>
              <w:pStyle w:val="ListParagraph"/>
              <w:ind w:left="0"/>
              <w:jc w:val="right"/>
              <w:rPr>
                <w:rFonts w:asciiTheme="minorHAnsi" w:hAnsiTheme="minorHAnsi" w:cstheme="minorHAnsi"/>
                <w:color w:val="000000"/>
                <w:sz w:val="18"/>
                <w:szCs w:val="20"/>
                <w:lang w:val="en-US"/>
              </w:rPr>
            </w:pPr>
            <w:r w:rsidRPr="00250FBD">
              <w:rPr>
                <w:rFonts w:asciiTheme="minorHAnsi" w:hAnsiTheme="minorHAnsi" w:cstheme="minorHAnsi"/>
                <w:color w:val="000000"/>
                <w:sz w:val="18"/>
                <w:szCs w:val="20"/>
                <w:lang w:val="en-US"/>
              </w:rPr>
              <w:t>38.884.034,00</w:t>
            </w:r>
          </w:p>
        </w:tc>
        <w:tc>
          <w:tcPr>
            <w:tcW w:w="1701" w:type="dxa"/>
          </w:tcPr>
          <w:p w:rsidR="00083F76" w:rsidRPr="00250FBD" w:rsidRDefault="00250FBD" w:rsidP="00250FBD">
            <w:pPr>
              <w:pStyle w:val="ListParagraph"/>
              <w:ind w:left="0"/>
              <w:jc w:val="right"/>
              <w:rPr>
                <w:rFonts w:asciiTheme="minorHAnsi" w:hAnsiTheme="minorHAnsi" w:cstheme="minorHAnsi"/>
                <w:color w:val="000000"/>
                <w:sz w:val="18"/>
                <w:szCs w:val="20"/>
                <w:lang w:val="en-US"/>
              </w:rPr>
            </w:pPr>
            <w:r w:rsidRPr="00250FBD">
              <w:rPr>
                <w:rFonts w:asciiTheme="minorHAnsi" w:hAnsiTheme="minorHAnsi" w:cstheme="minorHAnsi"/>
                <w:color w:val="000000"/>
                <w:sz w:val="18"/>
                <w:szCs w:val="20"/>
                <w:lang w:val="en-US"/>
              </w:rPr>
              <w:t>1.228.500,00</w:t>
            </w:r>
          </w:p>
        </w:tc>
      </w:tr>
      <w:tr w:rsidR="00250FBD" w:rsidTr="00250FBD">
        <w:tc>
          <w:tcPr>
            <w:tcW w:w="1843" w:type="dxa"/>
          </w:tcPr>
          <w:p w:rsidR="00083F76" w:rsidRPr="00250FBD" w:rsidRDefault="00250FBD" w:rsidP="00083F76">
            <w:pPr>
              <w:pStyle w:val="ListParagraph"/>
              <w:ind w:left="0"/>
              <w:jc w:val="both"/>
              <w:rPr>
                <w:rFonts w:asciiTheme="minorHAnsi" w:hAnsiTheme="minorHAnsi" w:cstheme="minorHAnsi"/>
                <w:b/>
                <w:color w:val="000000"/>
                <w:sz w:val="18"/>
                <w:szCs w:val="20"/>
                <w:lang w:val="en-US"/>
              </w:rPr>
            </w:pPr>
            <w:r w:rsidRPr="00250FBD">
              <w:rPr>
                <w:rFonts w:asciiTheme="minorHAnsi" w:hAnsiTheme="minorHAnsi" w:cstheme="minorHAnsi"/>
                <w:b/>
                <w:color w:val="000000"/>
                <w:sz w:val="18"/>
                <w:szCs w:val="20"/>
                <w:lang w:val="en-US"/>
              </w:rPr>
              <w:t>Persediaan Barang Lainnya</w:t>
            </w:r>
          </w:p>
        </w:tc>
        <w:tc>
          <w:tcPr>
            <w:tcW w:w="1559" w:type="dxa"/>
          </w:tcPr>
          <w:p w:rsidR="00083F76" w:rsidRPr="00250FBD" w:rsidRDefault="00250FBD" w:rsidP="00250FBD">
            <w:pPr>
              <w:pStyle w:val="ListParagraph"/>
              <w:ind w:left="0"/>
              <w:jc w:val="right"/>
              <w:rPr>
                <w:rFonts w:asciiTheme="minorHAnsi" w:hAnsiTheme="minorHAnsi" w:cstheme="minorHAnsi"/>
                <w:b/>
                <w:color w:val="000000"/>
                <w:sz w:val="18"/>
                <w:szCs w:val="20"/>
                <w:lang w:val="en-US"/>
              </w:rPr>
            </w:pPr>
            <w:r w:rsidRPr="00250FBD">
              <w:rPr>
                <w:rFonts w:asciiTheme="minorHAnsi" w:hAnsiTheme="minorHAnsi" w:cstheme="minorHAnsi"/>
                <w:b/>
                <w:color w:val="000000"/>
                <w:sz w:val="18"/>
                <w:szCs w:val="20"/>
                <w:lang w:val="en-US"/>
              </w:rPr>
              <w:t>2.461.777.759,50</w:t>
            </w:r>
          </w:p>
        </w:tc>
        <w:tc>
          <w:tcPr>
            <w:tcW w:w="1546" w:type="dxa"/>
          </w:tcPr>
          <w:p w:rsidR="00083F76" w:rsidRPr="00250FBD" w:rsidRDefault="00250FBD" w:rsidP="00250FBD">
            <w:pPr>
              <w:pStyle w:val="ListParagraph"/>
              <w:ind w:left="0"/>
              <w:jc w:val="right"/>
              <w:rPr>
                <w:rFonts w:asciiTheme="minorHAnsi" w:hAnsiTheme="minorHAnsi" w:cstheme="minorHAnsi"/>
                <w:b/>
                <w:color w:val="000000"/>
                <w:sz w:val="18"/>
                <w:szCs w:val="20"/>
                <w:lang w:val="en-US"/>
              </w:rPr>
            </w:pPr>
            <w:r w:rsidRPr="00250FBD">
              <w:rPr>
                <w:rFonts w:asciiTheme="minorHAnsi" w:hAnsiTheme="minorHAnsi" w:cstheme="minorHAnsi"/>
                <w:b/>
                <w:color w:val="000000"/>
                <w:sz w:val="18"/>
                <w:szCs w:val="20"/>
                <w:lang w:val="en-US"/>
              </w:rPr>
              <w:t>1.267.111.155,50</w:t>
            </w:r>
          </w:p>
        </w:tc>
        <w:tc>
          <w:tcPr>
            <w:tcW w:w="1431" w:type="dxa"/>
          </w:tcPr>
          <w:p w:rsidR="00083F76" w:rsidRPr="00250FBD" w:rsidRDefault="00250FBD" w:rsidP="00250FBD">
            <w:pPr>
              <w:pStyle w:val="ListParagraph"/>
              <w:ind w:left="0"/>
              <w:jc w:val="right"/>
              <w:rPr>
                <w:rFonts w:asciiTheme="minorHAnsi" w:hAnsiTheme="minorHAnsi" w:cstheme="minorHAnsi"/>
                <w:b/>
                <w:color w:val="000000"/>
                <w:sz w:val="18"/>
                <w:szCs w:val="20"/>
                <w:lang w:val="en-US"/>
              </w:rPr>
            </w:pPr>
            <w:r w:rsidRPr="00250FBD">
              <w:rPr>
                <w:rFonts w:asciiTheme="minorHAnsi" w:hAnsiTheme="minorHAnsi" w:cstheme="minorHAnsi"/>
                <w:b/>
                <w:color w:val="000000"/>
                <w:sz w:val="18"/>
                <w:szCs w:val="20"/>
                <w:lang w:val="en-US"/>
              </w:rPr>
              <w:t>134.358.655,50</w:t>
            </w:r>
          </w:p>
        </w:tc>
        <w:tc>
          <w:tcPr>
            <w:tcW w:w="1701" w:type="dxa"/>
          </w:tcPr>
          <w:p w:rsidR="00083F76" w:rsidRPr="00250FBD" w:rsidRDefault="00250FBD" w:rsidP="00250FBD">
            <w:pPr>
              <w:pStyle w:val="ListParagraph"/>
              <w:ind w:left="0"/>
              <w:jc w:val="right"/>
              <w:rPr>
                <w:rFonts w:asciiTheme="minorHAnsi" w:hAnsiTheme="minorHAnsi" w:cstheme="minorHAnsi"/>
                <w:b/>
                <w:color w:val="000000"/>
                <w:sz w:val="18"/>
                <w:szCs w:val="20"/>
                <w:lang w:val="en-US"/>
              </w:rPr>
            </w:pPr>
            <w:r w:rsidRPr="00250FBD">
              <w:rPr>
                <w:rFonts w:asciiTheme="minorHAnsi" w:hAnsiTheme="minorHAnsi" w:cstheme="minorHAnsi"/>
                <w:b/>
                <w:color w:val="000000"/>
                <w:sz w:val="18"/>
                <w:szCs w:val="20"/>
                <w:lang w:val="en-US"/>
              </w:rPr>
              <w:t>2.462.764.259,50</w:t>
            </w:r>
          </w:p>
        </w:tc>
      </w:tr>
      <w:tr w:rsidR="00250FBD" w:rsidTr="00250FBD">
        <w:tc>
          <w:tcPr>
            <w:tcW w:w="1843" w:type="dxa"/>
          </w:tcPr>
          <w:p w:rsidR="00083F76" w:rsidRPr="00250FBD" w:rsidRDefault="00250FBD" w:rsidP="00250FBD">
            <w:pPr>
              <w:pStyle w:val="ListParagraph"/>
              <w:numPr>
                <w:ilvl w:val="0"/>
                <w:numId w:val="5"/>
              </w:numPr>
              <w:tabs>
                <w:tab w:val="clear" w:pos="720"/>
              </w:tabs>
              <w:ind w:left="177" w:hanging="142"/>
              <w:jc w:val="both"/>
              <w:rPr>
                <w:rFonts w:asciiTheme="minorHAnsi" w:hAnsiTheme="minorHAnsi" w:cstheme="minorHAnsi"/>
                <w:color w:val="000000"/>
                <w:sz w:val="18"/>
                <w:szCs w:val="20"/>
                <w:lang w:val="en-US"/>
              </w:rPr>
            </w:pPr>
            <w:r w:rsidRPr="00250FBD">
              <w:rPr>
                <w:rFonts w:asciiTheme="minorHAnsi" w:hAnsiTheme="minorHAnsi" w:cstheme="minorHAnsi"/>
                <w:color w:val="000000"/>
                <w:sz w:val="18"/>
                <w:szCs w:val="20"/>
                <w:lang w:val="en-US"/>
              </w:rPr>
              <w:t>Barang Yang Akan di Berikan Kepada Pihak Ketiga</w:t>
            </w:r>
          </w:p>
        </w:tc>
        <w:tc>
          <w:tcPr>
            <w:tcW w:w="1559" w:type="dxa"/>
          </w:tcPr>
          <w:p w:rsidR="00083F76" w:rsidRPr="00250FBD" w:rsidRDefault="00250FBD" w:rsidP="00250FBD">
            <w:pPr>
              <w:pStyle w:val="ListParagraph"/>
              <w:ind w:left="0"/>
              <w:jc w:val="right"/>
              <w:rPr>
                <w:rFonts w:asciiTheme="minorHAnsi" w:hAnsiTheme="minorHAnsi" w:cstheme="minorHAnsi"/>
                <w:color w:val="000000"/>
                <w:sz w:val="18"/>
                <w:szCs w:val="20"/>
                <w:lang w:val="en-US"/>
              </w:rPr>
            </w:pPr>
            <w:r w:rsidRPr="00250FBD">
              <w:rPr>
                <w:rFonts w:asciiTheme="minorHAnsi" w:hAnsiTheme="minorHAnsi" w:cstheme="minorHAnsi"/>
                <w:color w:val="000000"/>
                <w:sz w:val="18"/>
                <w:szCs w:val="20"/>
                <w:lang w:val="en-US"/>
              </w:rPr>
              <w:t>2.461.777.759,50</w:t>
            </w:r>
          </w:p>
        </w:tc>
        <w:tc>
          <w:tcPr>
            <w:tcW w:w="1546" w:type="dxa"/>
          </w:tcPr>
          <w:p w:rsidR="00083F76" w:rsidRPr="00250FBD" w:rsidRDefault="00250FBD" w:rsidP="00250FBD">
            <w:pPr>
              <w:pStyle w:val="ListParagraph"/>
              <w:ind w:left="0"/>
              <w:jc w:val="right"/>
              <w:rPr>
                <w:rFonts w:asciiTheme="minorHAnsi" w:hAnsiTheme="minorHAnsi" w:cstheme="minorHAnsi"/>
                <w:color w:val="000000"/>
                <w:sz w:val="18"/>
                <w:szCs w:val="20"/>
                <w:lang w:val="en-US"/>
              </w:rPr>
            </w:pPr>
            <w:r w:rsidRPr="00250FBD">
              <w:rPr>
                <w:rFonts w:asciiTheme="minorHAnsi" w:hAnsiTheme="minorHAnsi" w:cstheme="minorHAnsi"/>
                <w:color w:val="000000"/>
                <w:sz w:val="18"/>
                <w:szCs w:val="20"/>
                <w:lang w:val="en-US"/>
              </w:rPr>
              <w:t>1.267.111.155,50</w:t>
            </w:r>
          </w:p>
        </w:tc>
        <w:tc>
          <w:tcPr>
            <w:tcW w:w="1431" w:type="dxa"/>
          </w:tcPr>
          <w:p w:rsidR="00250FBD" w:rsidRPr="00250FBD" w:rsidRDefault="00250FBD" w:rsidP="00250FBD">
            <w:pPr>
              <w:pStyle w:val="ListParagraph"/>
              <w:ind w:left="0"/>
              <w:jc w:val="right"/>
              <w:rPr>
                <w:rFonts w:asciiTheme="minorHAnsi" w:hAnsiTheme="minorHAnsi" w:cstheme="minorHAnsi"/>
                <w:color w:val="000000"/>
                <w:sz w:val="18"/>
                <w:szCs w:val="20"/>
                <w:lang w:val="en-US"/>
              </w:rPr>
            </w:pPr>
            <w:r w:rsidRPr="00250FBD">
              <w:rPr>
                <w:rFonts w:asciiTheme="minorHAnsi" w:hAnsiTheme="minorHAnsi" w:cstheme="minorHAnsi"/>
                <w:color w:val="000000"/>
                <w:sz w:val="18"/>
                <w:szCs w:val="20"/>
                <w:lang w:val="en-US"/>
              </w:rPr>
              <w:t>134.358.655,50</w:t>
            </w:r>
          </w:p>
        </w:tc>
        <w:tc>
          <w:tcPr>
            <w:tcW w:w="1701" w:type="dxa"/>
          </w:tcPr>
          <w:p w:rsidR="00083F76" w:rsidRPr="00250FBD" w:rsidRDefault="00250FBD" w:rsidP="00250FBD">
            <w:pPr>
              <w:pStyle w:val="ListParagraph"/>
              <w:ind w:left="0"/>
              <w:jc w:val="right"/>
              <w:rPr>
                <w:rFonts w:asciiTheme="minorHAnsi" w:hAnsiTheme="minorHAnsi" w:cstheme="minorHAnsi"/>
                <w:color w:val="000000"/>
                <w:sz w:val="18"/>
                <w:szCs w:val="20"/>
                <w:lang w:val="en-US"/>
              </w:rPr>
            </w:pPr>
            <w:r w:rsidRPr="00250FBD">
              <w:rPr>
                <w:rFonts w:asciiTheme="minorHAnsi" w:hAnsiTheme="minorHAnsi" w:cstheme="minorHAnsi"/>
                <w:color w:val="000000"/>
                <w:sz w:val="18"/>
                <w:szCs w:val="20"/>
                <w:lang w:val="en-US"/>
              </w:rPr>
              <w:t>3.594.530.259,50</w:t>
            </w:r>
          </w:p>
        </w:tc>
      </w:tr>
      <w:tr w:rsidR="00250FBD" w:rsidTr="00250FBD">
        <w:tc>
          <w:tcPr>
            <w:tcW w:w="1843" w:type="dxa"/>
          </w:tcPr>
          <w:p w:rsidR="00083F76" w:rsidRPr="00250FBD" w:rsidRDefault="00250FBD" w:rsidP="00250FBD">
            <w:pPr>
              <w:pStyle w:val="ListParagraph"/>
              <w:numPr>
                <w:ilvl w:val="0"/>
                <w:numId w:val="5"/>
              </w:numPr>
              <w:tabs>
                <w:tab w:val="clear" w:pos="720"/>
              </w:tabs>
              <w:ind w:left="177" w:hanging="142"/>
              <w:jc w:val="both"/>
              <w:rPr>
                <w:rFonts w:asciiTheme="minorHAnsi" w:hAnsiTheme="minorHAnsi" w:cstheme="minorHAnsi"/>
                <w:color w:val="000000"/>
                <w:sz w:val="18"/>
                <w:szCs w:val="20"/>
                <w:lang w:val="en-US"/>
              </w:rPr>
            </w:pPr>
            <w:r w:rsidRPr="00250FBD">
              <w:rPr>
                <w:rFonts w:asciiTheme="minorHAnsi" w:hAnsiTheme="minorHAnsi" w:cstheme="minorHAnsi"/>
                <w:color w:val="000000"/>
                <w:sz w:val="18"/>
                <w:szCs w:val="20"/>
                <w:lang w:val="en-US"/>
              </w:rPr>
              <w:t>Koreksi Utang Tahun Lalu</w:t>
            </w:r>
          </w:p>
        </w:tc>
        <w:tc>
          <w:tcPr>
            <w:tcW w:w="1559" w:type="dxa"/>
          </w:tcPr>
          <w:p w:rsidR="00083F76" w:rsidRPr="00250FBD" w:rsidRDefault="00083F76" w:rsidP="00250FBD">
            <w:pPr>
              <w:pStyle w:val="ListParagraph"/>
              <w:ind w:left="0"/>
              <w:jc w:val="right"/>
              <w:rPr>
                <w:rFonts w:asciiTheme="minorHAnsi" w:hAnsiTheme="minorHAnsi" w:cstheme="minorHAnsi"/>
                <w:color w:val="000000"/>
                <w:sz w:val="18"/>
                <w:szCs w:val="20"/>
              </w:rPr>
            </w:pPr>
          </w:p>
        </w:tc>
        <w:tc>
          <w:tcPr>
            <w:tcW w:w="1546" w:type="dxa"/>
          </w:tcPr>
          <w:p w:rsidR="00083F76" w:rsidRPr="00250FBD" w:rsidRDefault="00083F76" w:rsidP="00250FBD">
            <w:pPr>
              <w:pStyle w:val="ListParagraph"/>
              <w:ind w:left="0"/>
              <w:jc w:val="right"/>
              <w:rPr>
                <w:rFonts w:asciiTheme="minorHAnsi" w:hAnsiTheme="minorHAnsi" w:cstheme="minorHAnsi"/>
                <w:color w:val="000000"/>
                <w:sz w:val="18"/>
                <w:szCs w:val="20"/>
              </w:rPr>
            </w:pPr>
          </w:p>
        </w:tc>
        <w:tc>
          <w:tcPr>
            <w:tcW w:w="1431" w:type="dxa"/>
          </w:tcPr>
          <w:p w:rsidR="00083F76" w:rsidRPr="00250FBD" w:rsidRDefault="00083F76" w:rsidP="00250FBD">
            <w:pPr>
              <w:pStyle w:val="ListParagraph"/>
              <w:ind w:left="0"/>
              <w:jc w:val="right"/>
              <w:rPr>
                <w:rFonts w:asciiTheme="minorHAnsi" w:hAnsiTheme="minorHAnsi" w:cstheme="minorHAnsi"/>
                <w:color w:val="000000"/>
                <w:sz w:val="18"/>
                <w:szCs w:val="20"/>
              </w:rPr>
            </w:pPr>
          </w:p>
        </w:tc>
        <w:tc>
          <w:tcPr>
            <w:tcW w:w="1701" w:type="dxa"/>
          </w:tcPr>
          <w:p w:rsidR="00083F76" w:rsidRPr="00250FBD" w:rsidRDefault="00250FBD" w:rsidP="00250FBD">
            <w:pPr>
              <w:pStyle w:val="ListParagraph"/>
              <w:ind w:left="0"/>
              <w:jc w:val="right"/>
              <w:rPr>
                <w:rFonts w:asciiTheme="minorHAnsi" w:hAnsiTheme="minorHAnsi" w:cstheme="minorHAnsi"/>
                <w:color w:val="000000"/>
                <w:sz w:val="18"/>
                <w:szCs w:val="20"/>
                <w:lang w:val="en-US"/>
              </w:rPr>
            </w:pPr>
            <w:r w:rsidRPr="00250FBD">
              <w:rPr>
                <w:rFonts w:asciiTheme="minorHAnsi" w:hAnsiTheme="minorHAnsi" w:cstheme="minorHAnsi"/>
                <w:color w:val="000000"/>
                <w:sz w:val="18"/>
                <w:szCs w:val="20"/>
                <w:lang w:val="en-US"/>
              </w:rPr>
              <w:t>(1.131.766.000,00)</w:t>
            </w:r>
          </w:p>
        </w:tc>
      </w:tr>
      <w:tr w:rsidR="00250FBD" w:rsidTr="00250FBD">
        <w:tc>
          <w:tcPr>
            <w:tcW w:w="1843" w:type="dxa"/>
          </w:tcPr>
          <w:p w:rsidR="00083F76" w:rsidRPr="00250FBD" w:rsidRDefault="00250FBD" w:rsidP="00083F76">
            <w:pPr>
              <w:pStyle w:val="ListParagraph"/>
              <w:ind w:left="0"/>
              <w:jc w:val="both"/>
              <w:rPr>
                <w:rFonts w:asciiTheme="minorHAnsi" w:hAnsiTheme="minorHAnsi" w:cstheme="minorHAnsi"/>
                <w:b/>
                <w:color w:val="000000"/>
                <w:sz w:val="18"/>
                <w:szCs w:val="20"/>
                <w:lang w:val="en-US"/>
              </w:rPr>
            </w:pPr>
            <w:r w:rsidRPr="00250FBD">
              <w:rPr>
                <w:rFonts w:asciiTheme="minorHAnsi" w:hAnsiTheme="minorHAnsi" w:cstheme="minorHAnsi"/>
                <w:b/>
                <w:color w:val="000000"/>
                <w:sz w:val="18"/>
                <w:szCs w:val="20"/>
                <w:lang w:val="en-US"/>
              </w:rPr>
              <w:t>Jumlah Persediaan</w:t>
            </w:r>
          </w:p>
        </w:tc>
        <w:tc>
          <w:tcPr>
            <w:tcW w:w="1559" w:type="dxa"/>
          </w:tcPr>
          <w:p w:rsidR="00083F76" w:rsidRPr="00250FBD" w:rsidRDefault="00250FBD" w:rsidP="00250FBD">
            <w:pPr>
              <w:pStyle w:val="ListParagraph"/>
              <w:ind w:left="0"/>
              <w:jc w:val="right"/>
              <w:rPr>
                <w:rFonts w:asciiTheme="minorHAnsi" w:hAnsiTheme="minorHAnsi" w:cstheme="minorHAnsi"/>
                <w:b/>
                <w:color w:val="000000"/>
                <w:sz w:val="18"/>
                <w:szCs w:val="20"/>
                <w:lang w:val="en-US"/>
              </w:rPr>
            </w:pPr>
            <w:r w:rsidRPr="00250FBD">
              <w:rPr>
                <w:rFonts w:asciiTheme="minorHAnsi" w:hAnsiTheme="minorHAnsi" w:cstheme="minorHAnsi"/>
                <w:b/>
                <w:color w:val="000000"/>
                <w:sz w:val="18"/>
                <w:szCs w:val="20"/>
                <w:lang w:val="en-US"/>
              </w:rPr>
              <w:t>2.472.458.059,50</w:t>
            </w:r>
          </w:p>
        </w:tc>
        <w:tc>
          <w:tcPr>
            <w:tcW w:w="1546" w:type="dxa"/>
          </w:tcPr>
          <w:p w:rsidR="00083F76" w:rsidRPr="00250FBD" w:rsidRDefault="00250FBD" w:rsidP="00250FBD">
            <w:pPr>
              <w:pStyle w:val="ListParagraph"/>
              <w:ind w:left="0"/>
              <w:jc w:val="right"/>
              <w:rPr>
                <w:rFonts w:asciiTheme="minorHAnsi" w:hAnsiTheme="minorHAnsi" w:cstheme="minorHAnsi"/>
                <w:b/>
                <w:color w:val="000000"/>
                <w:sz w:val="18"/>
                <w:szCs w:val="20"/>
                <w:lang w:val="en-US"/>
              </w:rPr>
            </w:pPr>
            <w:r w:rsidRPr="00250FBD">
              <w:rPr>
                <w:rFonts w:asciiTheme="minorHAnsi" w:hAnsiTheme="minorHAnsi" w:cstheme="minorHAnsi"/>
                <w:b/>
                <w:color w:val="000000"/>
                <w:sz w:val="18"/>
                <w:szCs w:val="20"/>
                <w:lang w:val="en-US"/>
              </w:rPr>
              <w:t>1.506.737.909,50</w:t>
            </w:r>
          </w:p>
        </w:tc>
        <w:tc>
          <w:tcPr>
            <w:tcW w:w="1431" w:type="dxa"/>
          </w:tcPr>
          <w:p w:rsidR="00083F76" w:rsidRPr="00250FBD" w:rsidRDefault="00250FBD" w:rsidP="00250FBD">
            <w:pPr>
              <w:pStyle w:val="ListParagraph"/>
              <w:ind w:left="0"/>
              <w:jc w:val="right"/>
              <w:rPr>
                <w:rFonts w:asciiTheme="minorHAnsi" w:hAnsiTheme="minorHAnsi" w:cstheme="minorHAnsi"/>
                <w:b/>
                <w:color w:val="000000"/>
                <w:sz w:val="18"/>
                <w:szCs w:val="20"/>
                <w:lang w:val="en-US"/>
              </w:rPr>
            </w:pPr>
            <w:r w:rsidRPr="00250FBD">
              <w:rPr>
                <w:rFonts w:asciiTheme="minorHAnsi" w:hAnsiTheme="minorHAnsi" w:cstheme="minorHAnsi"/>
                <w:b/>
                <w:color w:val="000000"/>
                <w:sz w:val="18"/>
                <w:szCs w:val="20"/>
                <w:lang w:val="en-US"/>
              </w:rPr>
              <w:t>381.728.709,50</w:t>
            </w:r>
          </w:p>
        </w:tc>
        <w:tc>
          <w:tcPr>
            <w:tcW w:w="1701" w:type="dxa"/>
          </w:tcPr>
          <w:p w:rsidR="00083F76" w:rsidRPr="00250FBD" w:rsidRDefault="00250FBD" w:rsidP="00250FBD">
            <w:pPr>
              <w:pStyle w:val="ListParagraph"/>
              <w:ind w:left="0"/>
              <w:jc w:val="right"/>
              <w:rPr>
                <w:rFonts w:asciiTheme="minorHAnsi" w:hAnsiTheme="minorHAnsi" w:cstheme="minorHAnsi"/>
                <w:b/>
                <w:color w:val="000000"/>
                <w:sz w:val="18"/>
                <w:szCs w:val="20"/>
                <w:lang w:val="en-US"/>
              </w:rPr>
            </w:pPr>
            <w:r w:rsidRPr="00250FBD">
              <w:rPr>
                <w:rFonts w:asciiTheme="minorHAnsi" w:hAnsiTheme="minorHAnsi" w:cstheme="minorHAnsi"/>
                <w:b/>
                <w:color w:val="000000"/>
                <w:sz w:val="18"/>
                <w:szCs w:val="20"/>
                <w:lang w:val="en-US"/>
              </w:rPr>
              <w:t>2.465.701.259,50</w:t>
            </w:r>
          </w:p>
        </w:tc>
      </w:tr>
    </w:tbl>
    <w:p w:rsidR="00F766D3" w:rsidRDefault="00F766D3" w:rsidP="00083F76">
      <w:pPr>
        <w:pStyle w:val="ListParagraph"/>
        <w:ind w:left="1134"/>
        <w:jc w:val="both"/>
        <w:rPr>
          <w:rFonts w:asciiTheme="minorHAnsi" w:hAnsiTheme="minorHAnsi" w:cstheme="minorHAnsi"/>
          <w:color w:val="000000"/>
          <w:sz w:val="22"/>
          <w:szCs w:val="22"/>
        </w:rPr>
      </w:pPr>
    </w:p>
    <w:p w:rsidR="00F766D3" w:rsidRPr="00F766D3" w:rsidRDefault="00F766D3" w:rsidP="00F766D3">
      <w:pPr>
        <w:pStyle w:val="ListParagraph"/>
        <w:ind w:left="709"/>
        <w:jc w:val="both"/>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Penambahan berupa belanja persediaan Tahun 2019 berupa belanja alat tulis kantor, alat listrik, pakai habis dan cetak sedangkan pengurangan berupa beban persediaan selama Tahun 2019, sesuai jurnal penyesuaian. Khusus untuk barang akan diserahkan kepada pihak ketiga terdapat koreksi utang tahun lalu sebesar Rp 1.131.766.000,00</w:t>
      </w:r>
      <w:r w:rsidR="003B3189">
        <w:rPr>
          <w:rFonts w:asciiTheme="minorHAnsi" w:hAnsiTheme="minorHAnsi" w:cstheme="minorHAnsi"/>
          <w:color w:val="000000"/>
          <w:sz w:val="22"/>
          <w:szCs w:val="22"/>
          <w:lang w:val="en-US"/>
        </w:rPr>
        <w:t xml:space="preserve"> yang telah dibayar pada tahun 2019.</w:t>
      </w:r>
    </w:p>
    <w:p w:rsidR="005959EB" w:rsidRPr="000B0202" w:rsidRDefault="00400B7C" w:rsidP="000B0202">
      <w:pPr>
        <w:pStyle w:val="ListParagraph"/>
        <w:ind w:left="1134" w:hanging="425"/>
        <w:jc w:val="both"/>
        <w:rPr>
          <w:rFonts w:asciiTheme="minorHAnsi" w:hAnsiTheme="minorHAnsi" w:cstheme="minorHAnsi"/>
          <w:color w:val="000000"/>
          <w:sz w:val="22"/>
          <w:szCs w:val="22"/>
        </w:rPr>
      </w:pPr>
      <w:r>
        <w:rPr>
          <w:rFonts w:asciiTheme="minorHAnsi" w:hAnsiTheme="minorHAnsi" w:cstheme="minorHAnsi"/>
          <w:color w:val="000000"/>
          <w:sz w:val="22"/>
          <w:szCs w:val="22"/>
        </w:rPr>
        <w:t>Untuk persediaan selengkapnya dapat dilihat pada lampiran 16</w:t>
      </w:r>
    </w:p>
    <w:p w:rsidR="005959EB" w:rsidRPr="008E2F9F" w:rsidRDefault="005959EB" w:rsidP="00400B7C">
      <w:pPr>
        <w:pStyle w:val="ListParagraph"/>
        <w:ind w:left="1134" w:hanging="425"/>
        <w:jc w:val="both"/>
        <w:rPr>
          <w:rFonts w:asciiTheme="minorHAnsi" w:hAnsiTheme="minorHAnsi" w:cstheme="minorHAnsi"/>
          <w:color w:val="000000"/>
          <w:sz w:val="22"/>
          <w:szCs w:val="22"/>
        </w:rPr>
      </w:pPr>
    </w:p>
    <w:tbl>
      <w:tblPr>
        <w:tblW w:w="7381" w:type="dxa"/>
        <w:tblInd w:w="544"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ayout w:type="fixed"/>
        <w:tblLook w:val="0000" w:firstRow="0" w:lastRow="0" w:firstColumn="0" w:lastColumn="0" w:noHBand="0" w:noVBand="0"/>
      </w:tblPr>
      <w:tblGrid>
        <w:gridCol w:w="3070"/>
        <w:gridCol w:w="2317"/>
        <w:gridCol w:w="1994"/>
      </w:tblGrid>
      <w:tr w:rsidR="005959EB" w:rsidRPr="00C34898" w:rsidTr="001F444A">
        <w:trPr>
          <w:trHeight w:val="374"/>
        </w:trPr>
        <w:tc>
          <w:tcPr>
            <w:tcW w:w="3070" w:type="dxa"/>
            <w:tcBorders>
              <w:bottom w:val="single" w:sz="4" w:space="0" w:color="auto"/>
            </w:tcBorders>
            <w:vAlign w:val="bottom"/>
          </w:tcPr>
          <w:p w:rsidR="005959EB" w:rsidRPr="00C34898" w:rsidRDefault="005959EB" w:rsidP="001F444A">
            <w:pPr>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lastRenderedPageBreak/>
              <w:t>Perkiraan</w:t>
            </w:r>
          </w:p>
        </w:tc>
        <w:tc>
          <w:tcPr>
            <w:tcW w:w="2317" w:type="dxa"/>
            <w:tcBorders>
              <w:bottom w:val="single" w:sz="4" w:space="0" w:color="auto"/>
            </w:tcBorders>
            <w:vAlign w:val="bottom"/>
          </w:tcPr>
          <w:p w:rsidR="005959EB" w:rsidRPr="00A70DA3" w:rsidRDefault="005959EB" w:rsidP="001F444A">
            <w:pPr>
              <w:jc w:val="center"/>
              <w:rPr>
                <w:rFonts w:asciiTheme="minorHAnsi" w:hAnsiTheme="minorHAnsi" w:cstheme="minorHAnsi"/>
                <w:b/>
                <w:bCs/>
                <w:color w:val="000000"/>
                <w:sz w:val="22"/>
                <w:szCs w:val="22"/>
                <w:lang w:val="id-ID" w:eastAsia="id-ID"/>
              </w:rPr>
            </w:pPr>
            <w:r w:rsidRPr="00C34898">
              <w:rPr>
                <w:rFonts w:asciiTheme="minorHAnsi" w:hAnsiTheme="minorHAnsi" w:cstheme="minorHAnsi"/>
                <w:b/>
                <w:bCs/>
                <w:color w:val="000000"/>
                <w:sz w:val="22"/>
                <w:szCs w:val="22"/>
                <w:lang w:eastAsia="id-ID"/>
              </w:rPr>
              <w:t>201</w:t>
            </w:r>
            <w:r>
              <w:rPr>
                <w:rFonts w:asciiTheme="minorHAnsi" w:hAnsiTheme="minorHAnsi" w:cstheme="minorHAnsi"/>
                <w:b/>
                <w:bCs/>
                <w:color w:val="000000"/>
                <w:sz w:val="22"/>
                <w:szCs w:val="22"/>
                <w:lang w:val="id-ID" w:eastAsia="id-ID"/>
              </w:rPr>
              <w:t>9</w:t>
            </w:r>
          </w:p>
        </w:tc>
        <w:tc>
          <w:tcPr>
            <w:tcW w:w="1994" w:type="dxa"/>
            <w:tcBorders>
              <w:bottom w:val="single" w:sz="4" w:space="0" w:color="auto"/>
            </w:tcBorders>
            <w:vAlign w:val="bottom"/>
          </w:tcPr>
          <w:p w:rsidR="005959EB" w:rsidRPr="00C34898" w:rsidRDefault="005959EB" w:rsidP="001F444A">
            <w:pPr>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2</w:t>
            </w:r>
            <w:r>
              <w:rPr>
                <w:rFonts w:asciiTheme="minorHAnsi" w:hAnsiTheme="minorHAnsi" w:cstheme="minorHAnsi"/>
                <w:b/>
                <w:bCs/>
                <w:color w:val="000000"/>
                <w:sz w:val="22"/>
                <w:szCs w:val="22"/>
                <w:lang w:eastAsia="id-ID"/>
              </w:rPr>
              <w:t>018</w:t>
            </w:r>
          </w:p>
        </w:tc>
      </w:tr>
    </w:tbl>
    <w:p w:rsidR="00FC6901" w:rsidRPr="00C34898" w:rsidRDefault="00FC6901" w:rsidP="00D401DF">
      <w:pPr>
        <w:numPr>
          <w:ilvl w:val="0"/>
          <w:numId w:val="58"/>
        </w:numPr>
        <w:spacing w:after="200" w:line="276" w:lineRule="auto"/>
        <w:rPr>
          <w:rFonts w:asciiTheme="minorHAnsi" w:hAnsiTheme="minorHAnsi" w:cstheme="minorHAnsi"/>
          <w:b/>
          <w:sz w:val="22"/>
          <w:szCs w:val="22"/>
        </w:rPr>
      </w:pPr>
      <w:r w:rsidRPr="00C34898">
        <w:rPr>
          <w:rFonts w:asciiTheme="minorHAnsi" w:hAnsiTheme="minorHAnsi" w:cstheme="minorHAnsi"/>
          <w:b/>
          <w:bCs/>
          <w:color w:val="000000"/>
          <w:sz w:val="22"/>
          <w:szCs w:val="22"/>
          <w:lang w:eastAsia="id-ID"/>
        </w:rPr>
        <w:t>Tanah</w:t>
      </w:r>
      <w:r w:rsidRPr="00C34898">
        <w:rPr>
          <w:rFonts w:asciiTheme="minorHAnsi" w:hAnsiTheme="minorHAnsi" w:cstheme="minorHAnsi"/>
          <w:b/>
          <w:sz w:val="22"/>
          <w:szCs w:val="22"/>
        </w:rPr>
        <w:tab/>
      </w:r>
      <w:r w:rsidR="005959EB">
        <w:rPr>
          <w:rFonts w:asciiTheme="minorHAnsi" w:hAnsiTheme="minorHAnsi" w:cstheme="minorHAnsi"/>
          <w:b/>
          <w:sz w:val="22"/>
          <w:szCs w:val="22"/>
        </w:rPr>
        <w:t xml:space="preserve"> </w:t>
      </w:r>
      <w:r w:rsidR="005959EB">
        <w:rPr>
          <w:rFonts w:asciiTheme="minorHAnsi" w:hAnsiTheme="minorHAnsi" w:cstheme="minorHAnsi"/>
          <w:b/>
          <w:sz w:val="22"/>
          <w:szCs w:val="22"/>
        </w:rPr>
        <w:tab/>
        <w:t xml:space="preserve">                                                       </w:t>
      </w:r>
      <w:r w:rsidR="005959EB">
        <w:rPr>
          <w:rFonts w:asciiTheme="minorHAnsi" w:hAnsiTheme="minorHAnsi" w:cstheme="minorHAnsi"/>
          <w:b/>
          <w:bCs/>
          <w:color w:val="000000"/>
          <w:sz w:val="22"/>
          <w:szCs w:val="22"/>
          <w:lang w:val="id-ID" w:eastAsia="id-ID"/>
        </w:rPr>
        <w:t>2.291.371.200,00</w:t>
      </w:r>
      <w:r w:rsidR="005959EB">
        <w:rPr>
          <w:rFonts w:asciiTheme="minorHAnsi" w:hAnsiTheme="minorHAnsi" w:cstheme="minorHAnsi"/>
          <w:b/>
          <w:bCs/>
          <w:color w:val="000000"/>
          <w:sz w:val="22"/>
          <w:szCs w:val="22"/>
          <w:lang w:eastAsia="id-ID"/>
        </w:rPr>
        <w:t xml:space="preserve">            </w:t>
      </w:r>
      <w:r w:rsidR="005959EB">
        <w:rPr>
          <w:rFonts w:asciiTheme="minorHAnsi" w:hAnsiTheme="minorHAnsi" w:cstheme="minorHAnsi"/>
          <w:b/>
          <w:bCs/>
          <w:color w:val="000000"/>
          <w:sz w:val="22"/>
          <w:szCs w:val="22"/>
          <w:lang w:val="id-ID" w:eastAsia="id-ID"/>
        </w:rPr>
        <w:t>2.291.371.200,00</w:t>
      </w:r>
    </w:p>
    <w:p w:rsidR="00FC6901" w:rsidRDefault="00FC6901" w:rsidP="00FC6901">
      <w:pPr>
        <w:jc w:val="both"/>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p>
    <w:p w:rsidR="00FC6901" w:rsidRDefault="00FC6901" w:rsidP="00FC6901">
      <w:pPr>
        <w:ind w:firstLine="426"/>
        <w:jc w:val="both"/>
        <w:rPr>
          <w:rFonts w:asciiTheme="minorHAnsi" w:hAnsiTheme="minorHAnsi" w:cstheme="minorHAnsi"/>
          <w:sz w:val="22"/>
          <w:szCs w:val="22"/>
          <w:lang w:val="id-ID"/>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lang w:val="id-ID"/>
        </w:rPr>
        <w:t>Jumlah tersebut meru</w:t>
      </w:r>
      <w:r w:rsidR="005959EB">
        <w:rPr>
          <w:rFonts w:asciiTheme="minorHAnsi" w:hAnsiTheme="minorHAnsi" w:cstheme="minorHAnsi"/>
          <w:sz w:val="22"/>
          <w:szCs w:val="22"/>
          <w:lang w:val="id-ID"/>
        </w:rPr>
        <w:t>pakan saldo per 31 Desember 2019 dan 2018</w:t>
      </w:r>
      <w:r>
        <w:rPr>
          <w:rFonts w:asciiTheme="minorHAnsi" w:hAnsiTheme="minorHAnsi" w:cstheme="minorHAnsi"/>
          <w:sz w:val="22"/>
          <w:szCs w:val="22"/>
          <w:lang w:val="id-ID"/>
        </w:rPr>
        <w:t>.</w:t>
      </w:r>
    </w:p>
    <w:p w:rsidR="00FC6901" w:rsidRDefault="00FC6901" w:rsidP="00FC6901">
      <w:pPr>
        <w:ind w:firstLine="426"/>
        <w:jc w:val="both"/>
        <w:rPr>
          <w:rFonts w:asciiTheme="minorHAnsi" w:hAnsiTheme="minorHAnsi" w:cstheme="minorHAnsi"/>
          <w:sz w:val="22"/>
          <w:szCs w:val="22"/>
          <w:lang w:val="id-ID"/>
        </w:rPr>
      </w:pPr>
      <w:r>
        <w:rPr>
          <w:rFonts w:asciiTheme="minorHAnsi" w:hAnsiTheme="minorHAnsi" w:cstheme="minorHAnsi"/>
          <w:sz w:val="22"/>
          <w:szCs w:val="22"/>
          <w:lang w:val="id-ID"/>
        </w:rPr>
        <w:t>Jumlah tersebut merupakan saldo nilai tanah milik Pemerintah Provinsi Sumatera Barat yang terdaftar pada Dinas Perumahan Rakyat, Kawasan Permukiman dan Pertanahan Provinsi Sumatera Barat per 14 Agustus 2018.</w:t>
      </w:r>
    </w:p>
    <w:p w:rsidR="00FC6901" w:rsidRDefault="00FC6901" w:rsidP="00FC6901">
      <w:pPr>
        <w:ind w:firstLine="426"/>
        <w:jc w:val="both"/>
        <w:rPr>
          <w:rFonts w:asciiTheme="minorHAnsi" w:hAnsiTheme="minorHAnsi" w:cstheme="minorHAnsi"/>
          <w:sz w:val="22"/>
          <w:szCs w:val="22"/>
          <w:lang w:val="id-ID"/>
        </w:rPr>
      </w:pPr>
      <w:r>
        <w:rPr>
          <w:rFonts w:asciiTheme="minorHAnsi" w:hAnsiTheme="minorHAnsi" w:cstheme="minorHAnsi"/>
          <w:sz w:val="22"/>
          <w:szCs w:val="22"/>
          <w:lang w:val="id-ID"/>
        </w:rPr>
        <w:t>1). Dasar Penilaian</w:t>
      </w:r>
    </w:p>
    <w:p w:rsidR="00FC6901" w:rsidRDefault="00FC6901" w:rsidP="005959EB">
      <w:pPr>
        <w:ind w:left="4" w:firstLine="705"/>
        <w:jc w:val="both"/>
        <w:rPr>
          <w:rFonts w:asciiTheme="minorHAnsi" w:hAnsiTheme="minorHAnsi" w:cstheme="minorHAnsi"/>
          <w:sz w:val="22"/>
          <w:szCs w:val="22"/>
          <w:lang w:val="id-ID"/>
        </w:rPr>
      </w:pPr>
      <w:r>
        <w:rPr>
          <w:rFonts w:asciiTheme="minorHAnsi" w:hAnsiTheme="minorHAnsi" w:cstheme="minorHAnsi"/>
          <w:sz w:val="22"/>
          <w:szCs w:val="22"/>
          <w:lang w:val="id-ID"/>
        </w:rPr>
        <w:t>a. Neraca awal Tahun 2005</w:t>
      </w:r>
      <w:r>
        <w:rPr>
          <w:rFonts w:asciiTheme="minorHAnsi" w:hAnsiTheme="minorHAnsi" w:cstheme="minorHAnsi"/>
          <w:sz w:val="22"/>
          <w:szCs w:val="22"/>
          <w:lang w:val="id-ID"/>
        </w:rPr>
        <w:tab/>
      </w:r>
      <w:r>
        <w:rPr>
          <w:rFonts w:asciiTheme="minorHAnsi" w:hAnsiTheme="minorHAnsi" w:cstheme="minorHAnsi"/>
          <w:sz w:val="22"/>
          <w:szCs w:val="22"/>
          <w:lang w:val="id-ID"/>
        </w:rPr>
        <w:tab/>
        <w:t xml:space="preserve">                                                          Rp. 2.291.371.200,00</w:t>
      </w:r>
    </w:p>
    <w:p w:rsidR="00FC6901" w:rsidRDefault="00FC6901" w:rsidP="005959EB">
      <w:pPr>
        <w:ind w:firstLine="709"/>
        <w:jc w:val="both"/>
        <w:rPr>
          <w:rFonts w:asciiTheme="minorHAnsi" w:hAnsiTheme="minorHAnsi" w:cstheme="minorHAnsi"/>
          <w:sz w:val="22"/>
          <w:szCs w:val="22"/>
          <w:lang w:val="id-ID"/>
        </w:rPr>
      </w:pPr>
      <w:r>
        <w:rPr>
          <w:rFonts w:asciiTheme="minorHAnsi" w:hAnsiTheme="minorHAnsi" w:cstheme="minorHAnsi"/>
          <w:sz w:val="22"/>
          <w:szCs w:val="22"/>
          <w:lang w:val="id-ID"/>
        </w:rPr>
        <w:t>b. Harga Perolehan</w:t>
      </w:r>
      <w:r>
        <w:rPr>
          <w:rFonts w:asciiTheme="minorHAnsi" w:hAnsiTheme="minorHAnsi" w:cstheme="minorHAnsi"/>
          <w:sz w:val="22"/>
          <w:szCs w:val="22"/>
          <w:lang w:val="id-ID"/>
        </w:rPr>
        <w:tab/>
        <w:t xml:space="preserve">   Tahun 200</w:t>
      </w:r>
      <w:r w:rsidR="0099022B">
        <w:rPr>
          <w:rFonts w:asciiTheme="minorHAnsi" w:hAnsiTheme="minorHAnsi" w:cstheme="minorHAnsi"/>
          <w:sz w:val="22"/>
          <w:szCs w:val="22"/>
          <w:lang w:val="id-ID"/>
        </w:rPr>
        <w:t>6-2019</w:t>
      </w:r>
      <w:r>
        <w:rPr>
          <w:rFonts w:asciiTheme="minorHAnsi" w:hAnsiTheme="minorHAnsi" w:cstheme="minorHAnsi"/>
          <w:sz w:val="22"/>
          <w:szCs w:val="22"/>
          <w:lang w:val="id-ID"/>
        </w:rPr>
        <w:t xml:space="preserve">                                     </w:t>
      </w:r>
      <w:r w:rsidR="005959EB">
        <w:rPr>
          <w:rFonts w:asciiTheme="minorHAnsi" w:hAnsiTheme="minorHAnsi" w:cstheme="minorHAnsi"/>
          <w:sz w:val="22"/>
          <w:szCs w:val="22"/>
        </w:rPr>
        <w:t xml:space="preserve"> </w:t>
      </w:r>
      <w:r>
        <w:rPr>
          <w:rFonts w:asciiTheme="minorHAnsi" w:hAnsiTheme="minorHAnsi" w:cstheme="minorHAnsi"/>
          <w:sz w:val="22"/>
          <w:szCs w:val="22"/>
          <w:lang w:val="id-ID"/>
        </w:rPr>
        <w:t xml:space="preserve">Rp. </w:t>
      </w:r>
      <w:r w:rsidR="005959EB">
        <w:rPr>
          <w:rFonts w:asciiTheme="minorHAnsi" w:hAnsiTheme="minorHAnsi" w:cstheme="minorHAnsi"/>
          <w:sz w:val="22"/>
          <w:szCs w:val="22"/>
        </w:rPr>
        <w:t xml:space="preserve">                       </w:t>
      </w:r>
      <w:r>
        <w:rPr>
          <w:rFonts w:asciiTheme="minorHAnsi" w:hAnsiTheme="minorHAnsi" w:cstheme="minorHAnsi"/>
          <w:sz w:val="22"/>
          <w:szCs w:val="22"/>
          <w:lang w:val="id-ID"/>
        </w:rPr>
        <w:t>0,00</w:t>
      </w:r>
    </w:p>
    <w:p w:rsidR="00FC6901" w:rsidRDefault="00FC6901" w:rsidP="00FC6901">
      <w:pPr>
        <w:ind w:firstLine="426"/>
        <w:jc w:val="both"/>
        <w:rPr>
          <w:rFonts w:asciiTheme="minorHAnsi" w:hAnsiTheme="minorHAnsi" w:cstheme="minorHAnsi"/>
          <w:sz w:val="22"/>
          <w:szCs w:val="22"/>
          <w:lang w:val="id-ID"/>
        </w:rPr>
      </w:pPr>
    </w:p>
    <w:p w:rsidR="00FC6901" w:rsidRDefault="00FC6901" w:rsidP="00FC6901">
      <w:pPr>
        <w:ind w:firstLine="426"/>
        <w:jc w:val="both"/>
        <w:rPr>
          <w:rFonts w:asciiTheme="minorHAnsi" w:hAnsiTheme="minorHAnsi" w:cstheme="minorHAnsi"/>
          <w:sz w:val="22"/>
          <w:szCs w:val="22"/>
          <w:lang w:val="id-ID"/>
        </w:rPr>
      </w:pPr>
      <w:r>
        <w:rPr>
          <w:rFonts w:asciiTheme="minorHAnsi" w:hAnsiTheme="minorHAnsi" w:cstheme="minorHAnsi"/>
          <w:sz w:val="22"/>
          <w:szCs w:val="22"/>
          <w:lang w:val="id-ID"/>
        </w:rPr>
        <w:t>Tanah ini berasal dari Neraca Awal tahun 2005 seluas 1.618 m2. Tanah ini merupakan tanah bangunan Rumah Sakit Yayasan Jantung Padang yang berdasarkan Berita Acara Serah Terima Aset Tetap dari Sekretaris Daerah Propinsi Sumatera Barat kepada Kepala Dinas Perumahan Rakyat, Kawasan Permukiman dan Pertanahan Propinsi Sumatera Barat Nomor 030/110/BAST/BAPPBMD-VIII/2018 tanggal 14 Agustus 2018.</w:t>
      </w:r>
    </w:p>
    <w:p w:rsidR="00FC6901" w:rsidRDefault="00FC6901" w:rsidP="00FC6901">
      <w:pPr>
        <w:ind w:firstLine="426"/>
        <w:jc w:val="both"/>
        <w:rPr>
          <w:rFonts w:asciiTheme="minorHAnsi" w:hAnsiTheme="minorHAnsi" w:cstheme="minorHAnsi"/>
          <w:sz w:val="22"/>
          <w:szCs w:val="22"/>
          <w:lang w:val="id-ID"/>
        </w:rPr>
      </w:pPr>
    </w:p>
    <w:tbl>
      <w:tblPr>
        <w:tblW w:w="7381" w:type="dxa"/>
        <w:tblInd w:w="544"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ayout w:type="fixed"/>
        <w:tblLook w:val="0000" w:firstRow="0" w:lastRow="0" w:firstColumn="0" w:lastColumn="0" w:noHBand="0" w:noVBand="0"/>
      </w:tblPr>
      <w:tblGrid>
        <w:gridCol w:w="3070"/>
        <w:gridCol w:w="2317"/>
        <w:gridCol w:w="1994"/>
      </w:tblGrid>
      <w:tr w:rsidR="00B7606B" w:rsidRPr="00C34898" w:rsidTr="001F444A">
        <w:trPr>
          <w:trHeight w:val="374"/>
        </w:trPr>
        <w:tc>
          <w:tcPr>
            <w:tcW w:w="3070" w:type="dxa"/>
            <w:tcBorders>
              <w:bottom w:val="single" w:sz="4" w:space="0" w:color="auto"/>
            </w:tcBorders>
            <w:vAlign w:val="bottom"/>
          </w:tcPr>
          <w:p w:rsidR="00B7606B" w:rsidRPr="00C34898" w:rsidRDefault="00B7606B" w:rsidP="001F444A">
            <w:pPr>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Perkiraan</w:t>
            </w:r>
          </w:p>
        </w:tc>
        <w:tc>
          <w:tcPr>
            <w:tcW w:w="2317" w:type="dxa"/>
            <w:tcBorders>
              <w:bottom w:val="single" w:sz="4" w:space="0" w:color="auto"/>
            </w:tcBorders>
            <w:vAlign w:val="bottom"/>
          </w:tcPr>
          <w:p w:rsidR="00B7606B" w:rsidRPr="00A70DA3" w:rsidRDefault="00B7606B" w:rsidP="001F444A">
            <w:pPr>
              <w:jc w:val="center"/>
              <w:rPr>
                <w:rFonts w:asciiTheme="minorHAnsi" w:hAnsiTheme="minorHAnsi" w:cstheme="minorHAnsi"/>
                <w:b/>
                <w:bCs/>
                <w:color w:val="000000"/>
                <w:sz w:val="22"/>
                <w:szCs w:val="22"/>
                <w:lang w:val="id-ID" w:eastAsia="id-ID"/>
              </w:rPr>
            </w:pPr>
            <w:r w:rsidRPr="00C34898">
              <w:rPr>
                <w:rFonts w:asciiTheme="minorHAnsi" w:hAnsiTheme="minorHAnsi" w:cstheme="minorHAnsi"/>
                <w:b/>
                <w:bCs/>
                <w:color w:val="000000"/>
                <w:sz w:val="22"/>
                <w:szCs w:val="22"/>
                <w:lang w:eastAsia="id-ID"/>
              </w:rPr>
              <w:t>201</w:t>
            </w:r>
            <w:r>
              <w:rPr>
                <w:rFonts w:asciiTheme="minorHAnsi" w:hAnsiTheme="minorHAnsi" w:cstheme="minorHAnsi"/>
                <w:b/>
                <w:bCs/>
                <w:color w:val="000000"/>
                <w:sz w:val="22"/>
                <w:szCs w:val="22"/>
                <w:lang w:val="id-ID" w:eastAsia="id-ID"/>
              </w:rPr>
              <w:t>9</w:t>
            </w:r>
          </w:p>
        </w:tc>
        <w:tc>
          <w:tcPr>
            <w:tcW w:w="1994" w:type="dxa"/>
            <w:tcBorders>
              <w:bottom w:val="single" w:sz="4" w:space="0" w:color="auto"/>
            </w:tcBorders>
            <w:vAlign w:val="bottom"/>
          </w:tcPr>
          <w:p w:rsidR="00B7606B" w:rsidRPr="00C34898" w:rsidRDefault="00B7606B" w:rsidP="001F444A">
            <w:pPr>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2</w:t>
            </w:r>
            <w:r>
              <w:rPr>
                <w:rFonts w:asciiTheme="minorHAnsi" w:hAnsiTheme="minorHAnsi" w:cstheme="minorHAnsi"/>
                <w:b/>
                <w:bCs/>
                <w:color w:val="000000"/>
                <w:sz w:val="22"/>
                <w:szCs w:val="22"/>
                <w:lang w:eastAsia="id-ID"/>
              </w:rPr>
              <w:t>018</w:t>
            </w:r>
          </w:p>
        </w:tc>
      </w:tr>
    </w:tbl>
    <w:p w:rsidR="00B7606B" w:rsidRDefault="00B7606B" w:rsidP="00FC6901">
      <w:pPr>
        <w:ind w:firstLine="426"/>
        <w:jc w:val="both"/>
        <w:rPr>
          <w:rFonts w:asciiTheme="minorHAnsi" w:hAnsiTheme="minorHAnsi" w:cstheme="minorHAnsi"/>
          <w:sz w:val="22"/>
          <w:szCs w:val="22"/>
          <w:lang w:val="id-ID"/>
        </w:rPr>
      </w:pPr>
    </w:p>
    <w:p w:rsidR="00FC6901" w:rsidRPr="00B7606B" w:rsidRDefault="00B7606B" w:rsidP="00B7606B">
      <w:pPr>
        <w:numPr>
          <w:ilvl w:val="0"/>
          <w:numId w:val="58"/>
        </w:numPr>
        <w:spacing w:after="200" w:line="276" w:lineRule="auto"/>
        <w:rPr>
          <w:rFonts w:asciiTheme="minorHAnsi" w:hAnsiTheme="minorHAnsi" w:cstheme="minorHAnsi"/>
          <w:b/>
          <w:bCs/>
          <w:color w:val="000000"/>
          <w:sz w:val="22"/>
          <w:szCs w:val="22"/>
          <w:lang w:eastAsia="id-ID"/>
        </w:rPr>
      </w:pPr>
      <w:r>
        <w:rPr>
          <w:rFonts w:asciiTheme="minorHAnsi" w:hAnsiTheme="minorHAnsi" w:cstheme="minorHAnsi"/>
          <w:b/>
          <w:bCs/>
          <w:color w:val="000000"/>
          <w:sz w:val="22"/>
          <w:szCs w:val="22"/>
          <w:lang w:eastAsia="id-ID"/>
        </w:rPr>
        <w:t>Peralatan dan Mesin</w:t>
      </w:r>
      <w:r>
        <w:rPr>
          <w:rFonts w:asciiTheme="minorHAnsi" w:hAnsiTheme="minorHAnsi" w:cstheme="minorHAnsi"/>
          <w:b/>
          <w:bCs/>
          <w:color w:val="000000"/>
          <w:sz w:val="22"/>
          <w:szCs w:val="22"/>
          <w:lang w:eastAsia="id-ID"/>
        </w:rPr>
        <w:tab/>
      </w:r>
      <w:r>
        <w:rPr>
          <w:rFonts w:asciiTheme="minorHAnsi" w:hAnsiTheme="minorHAnsi" w:cstheme="minorHAnsi"/>
          <w:b/>
          <w:bCs/>
          <w:color w:val="000000"/>
          <w:sz w:val="22"/>
          <w:szCs w:val="22"/>
          <w:lang w:eastAsia="id-ID"/>
        </w:rPr>
        <w:tab/>
        <w:t xml:space="preserve">                            </w:t>
      </w:r>
      <w:r w:rsidR="005959EB" w:rsidRPr="00B7606B">
        <w:rPr>
          <w:rFonts w:asciiTheme="minorHAnsi" w:hAnsiTheme="minorHAnsi" w:cstheme="minorHAnsi"/>
          <w:b/>
          <w:bCs/>
          <w:color w:val="000000"/>
          <w:sz w:val="22"/>
          <w:szCs w:val="22"/>
          <w:lang w:eastAsia="id-ID"/>
        </w:rPr>
        <w:t xml:space="preserve"> </w:t>
      </w:r>
      <w:r w:rsidR="00FC6901" w:rsidRPr="00B7606B">
        <w:rPr>
          <w:rFonts w:asciiTheme="minorHAnsi" w:hAnsiTheme="minorHAnsi" w:cstheme="minorHAnsi"/>
          <w:b/>
          <w:bCs/>
          <w:color w:val="000000"/>
          <w:sz w:val="22"/>
          <w:szCs w:val="22"/>
          <w:lang w:val="id-ID" w:eastAsia="id-ID"/>
        </w:rPr>
        <w:t xml:space="preserve">  </w:t>
      </w:r>
      <w:r w:rsidR="00207C09">
        <w:rPr>
          <w:rFonts w:asciiTheme="minorHAnsi" w:hAnsiTheme="minorHAnsi" w:cstheme="minorHAnsi"/>
          <w:b/>
          <w:bCs/>
          <w:color w:val="000000"/>
          <w:sz w:val="22"/>
          <w:szCs w:val="22"/>
          <w:lang w:eastAsia="id-ID"/>
        </w:rPr>
        <w:t>4.341.057.350,00</w:t>
      </w:r>
      <w:r w:rsidR="00FC6901" w:rsidRPr="00B7606B">
        <w:rPr>
          <w:rFonts w:asciiTheme="minorHAnsi" w:hAnsiTheme="minorHAnsi" w:cstheme="minorHAnsi"/>
          <w:b/>
          <w:bCs/>
          <w:color w:val="000000"/>
          <w:sz w:val="22"/>
          <w:szCs w:val="22"/>
          <w:lang w:val="id-ID" w:eastAsia="id-ID"/>
        </w:rPr>
        <w:t xml:space="preserve">         </w:t>
      </w:r>
      <w:r w:rsidR="00207C09" w:rsidRPr="00B7606B">
        <w:rPr>
          <w:rFonts w:asciiTheme="minorHAnsi" w:hAnsiTheme="minorHAnsi" w:cstheme="minorHAnsi"/>
          <w:b/>
          <w:bCs/>
          <w:color w:val="000000"/>
          <w:sz w:val="22"/>
          <w:szCs w:val="22"/>
          <w:lang w:val="id-ID" w:eastAsia="id-ID"/>
        </w:rPr>
        <w:t>5.261.527.000,00</w:t>
      </w:r>
    </w:p>
    <w:p w:rsidR="00FC6901" w:rsidRPr="00C34898" w:rsidRDefault="00FC6901" w:rsidP="00FC6901">
      <w:pPr>
        <w:ind w:left="720"/>
        <w:jc w:val="both"/>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Jumlah tersebut merupakan saldo nilai Peralatan dan Mesin milik Pemerintah Provinsi Sumatera Barat yang terdaftar pada Dinas Perumahan Rakyat, Kawasan Permukiman dan Pertanahan per 31 Desember 201</w:t>
      </w:r>
      <w:r w:rsidR="00207C09">
        <w:rPr>
          <w:rFonts w:asciiTheme="minorHAnsi" w:hAnsiTheme="minorHAnsi" w:cstheme="minorHAnsi"/>
          <w:color w:val="000000"/>
          <w:sz w:val="22"/>
          <w:szCs w:val="22"/>
          <w:lang w:val="id-ID" w:eastAsia="id-ID"/>
        </w:rPr>
        <w:t>9 dan 2018</w:t>
      </w:r>
      <w:r w:rsidRPr="00C34898">
        <w:rPr>
          <w:rFonts w:asciiTheme="minorHAnsi" w:hAnsiTheme="minorHAnsi" w:cstheme="minorHAnsi"/>
          <w:color w:val="000000"/>
          <w:sz w:val="22"/>
          <w:szCs w:val="22"/>
          <w:lang w:eastAsia="id-ID"/>
        </w:rPr>
        <w:t>.</w:t>
      </w:r>
    </w:p>
    <w:p w:rsidR="00FC6901" w:rsidRPr="00C34898" w:rsidRDefault="00FC6901" w:rsidP="00FC6901">
      <w:pPr>
        <w:ind w:left="720"/>
        <w:jc w:val="both"/>
        <w:rPr>
          <w:rFonts w:asciiTheme="minorHAnsi" w:hAnsiTheme="minorHAnsi" w:cstheme="minorHAnsi"/>
          <w:color w:val="000000"/>
          <w:sz w:val="22"/>
          <w:szCs w:val="22"/>
          <w:lang w:eastAsia="id-ID"/>
        </w:rPr>
      </w:pPr>
    </w:p>
    <w:p w:rsidR="00FC6901" w:rsidRDefault="00FC6901" w:rsidP="00D401DF">
      <w:pPr>
        <w:numPr>
          <w:ilvl w:val="0"/>
          <w:numId w:val="66"/>
        </w:numPr>
        <w:spacing w:after="200" w:line="276" w:lineRule="auto"/>
        <w:jc w:val="both"/>
        <w:rPr>
          <w:rFonts w:asciiTheme="minorHAnsi" w:hAnsiTheme="minorHAnsi" w:cstheme="minorHAnsi"/>
          <w:b/>
          <w:sz w:val="22"/>
          <w:szCs w:val="22"/>
        </w:rPr>
      </w:pPr>
      <w:r w:rsidRPr="00C34898">
        <w:rPr>
          <w:rFonts w:asciiTheme="minorHAnsi" w:hAnsiTheme="minorHAnsi" w:cstheme="minorHAnsi"/>
          <w:b/>
          <w:sz w:val="22"/>
          <w:szCs w:val="22"/>
        </w:rPr>
        <w:t>Dasar Penilaian</w:t>
      </w:r>
    </w:p>
    <w:p w:rsidR="00FC6901" w:rsidRPr="000C4FD0" w:rsidRDefault="00FC6901" w:rsidP="00207C09">
      <w:pPr>
        <w:pStyle w:val="ListParagraph"/>
        <w:numPr>
          <w:ilvl w:val="1"/>
          <w:numId w:val="66"/>
        </w:numPr>
        <w:tabs>
          <w:tab w:val="left" w:pos="5670"/>
        </w:tabs>
        <w:spacing w:after="200" w:line="276" w:lineRule="auto"/>
        <w:ind w:left="1418" w:hanging="284"/>
        <w:jc w:val="both"/>
        <w:rPr>
          <w:rFonts w:asciiTheme="minorHAnsi" w:hAnsiTheme="minorHAnsi" w:cstheme="minorHAnsi"/>
          <w:sz w:val="22"/>
          <w:szCs w:val="22"/>
        </w:rPr>
      </w:pPr>
      <w:r w:rsidRPr="000C4FD0">
        <w:rPr>
          <w:rFonts w:asciiTheme="minorHAnsi" w:hAnsiTheme="minorHAnsi" w:cstheme="minorHAnsi"/>
          <w:sz w:val="22"/>
          <w:szCs w:val="22"/>
        </w:rPr>
        <w:t xml:space="preserve">Neraca Awal 2005                      </w:t>
      </w:r>
      <w:r w:rsidR="00207C09">
        <w:rPr>
          <w:rFonts w:asciiTheme="minorHAnsi" w:hAnsiTheme="minorHAnsi" w:cstheme="minorHAnsi"/>
          <w:sz w:val="22"/>
          <w:szCs w:val="22"/>
        </w:rPr>
        <w:t xml:space="preserve">                               </w:t>
      </w:r>
      <w:r w:rsidRPr="000C4FD0">
        <w:rPr>
          <w:rFonts w:asciiTheme="minorHAnsi" w:hAnsiTheme="minorHAnsi" w:cstheme="minorHAnsi"/>
          <w:sz w:val="22"/>
          <w:szCs w:val="22"/>
        </w:rPr>
        <w:t>Rp.        1.052.500,00</w:t>
      </w:r>
    </w:p>
    <w:p w:rsidR="00FC6901" w:rsidRPr="000C4FD0" w:rsidRDefault="00207C09" w:rsidP="00207C09">
      <w:pPr>
        <w:pStyle w:val="ListParagraph"/>
        <w:numPr>
          <w:ilvl w:val="1"/>
          <w:numId w:val="66"/>
        </w:numPr>
        <w:tabs>
          <w:tab w:val="left" w:pos="5670"/>
        </w:tabs>
        <w:spacing w:after="200" w:line="276" w:lineRule="auto"/>
        <w:ind w:left="1418" w:hanging="284"/>
        <w:jc w:val="both"/>
        <w:rPr>
          <w:rFonts w:asciiTheme="minorHAnsi" w:hAnsiTheme="minorHAnsi" w:cstheme="minorHAnsi"/>
          <w:sz w:val="22"/>
          <w:szCs w:val="22"/>
        </w:rPr>
      </w:pPr>
      <w:r>
        <w:rPr>
          <w:rFonts w:asciiTheme="minorHAnsi" w:hAnsiTheme="minorHAnsi" w:cstheme="minorHAnsi"/>
          <w:sz w:val="22"/>
          <w:szCs w:val="22"/>
        </w:rPr>
        <w:t>Harga perolehan 2006-2019</w:t>
      </w:r>
      <w:r>
        <w:rPr>
          <w:rFonts w:asciiTheme="minorHAnsi" w:hAnsiTheme="minorHAnsi" w:cstheme="minorHAnsi"/>
          <w:sz w:val="22"/>
          <w:szCs w:val="22"/>
        </w:rPr>
        <w:tab/>
      </w:r>
      <w:r w:rsidR="00FC6901" w:rsidRPr="000C4FD0">
        <w:rPr>
          <w:rFonts w:asciiTheme="minorHAnsi" w:hAnsiTheme="minorHAnsi" w:cstheme="minorHAnsi"/>
          <w:sz w:val="22"/>
          <w:szCs w:val="22"/>
        </w:rPr>
        <w:t xml:space="preserve">Rp. </w:t>
      </w:r>
      <w:r w:rsidR="0099022B">
        <w:rPr>
          <w:rFonts w:asciiTheme="minorHAnsi" w:hAnsiTheme="minorHAnsi" w:cstheme="minorHAnsi"/>
          <w:sz w:val="22"/>
          <w:szCs w:val="22"/>
          <w:lang w:val="en-US"/>
        </w:rPr>
        <w:t>4.340.004.850</w:t>
      </w:r>
      <w:r w:rsidR="00FC6901" w:rsidRPr="000C4FD0">
        <w:rPr>
          <w:rFonts w:asciiTheme="minorHAnsi" w:hAnsiTheme="minorHAnsi" w:cstheme="minorHAnsi"/>
          <w:sz w:val="22"/>
          <w:szCs w:val="22"/>
        </w:rPr>
        <w:t>,00</w:t>
      </w:r>
    </w:p>
    <w:p w:rsidR="00FC6901" w:rsidRPr="00207C09" w:rsidRDefault="00FC6901" w:rsidP="00207C09">
      <w:pPr>
        <w:tabs>
          <w:tab w:val="left" w:pos="5670"/>
        </w:tabs>
        <w:spacing w:after="200" w:line="276" w:lineRule="auto"/>
        <w:ind w:left="1134"/>
        <w:jc w:val="both"/>
        <w:rPr>
          <w:rFonts w:asciiTheme="minorHAnsi" w:hAnsiTheme="minorHAnsi" w:cstheme="minorHAnsi"/>
          <w:sz w:val="22"/>
          <w:szCs w:val="22"/>
        </w:rPr>
      </w:pPr>
      <w:r w:rsidRPr="00207C09">
        <w:rPr>
          <w:rFonts w:asciiTheme="minorHAnsi" w:hAnsiTheme="minorHAnsi" w:cstheme="minorHAnsi"/>
          <w:sz w:val="22"/>
          <w:szCs w:val="22"/>
        </w:rPr>
        <w:t>Daftar peralatan dan mesin Dinas perumahan Rakyat, Kawasan Permukiman dan Pertanahan Provinsi Sum</w:t>
      </w:r>
      <w:r w:rsidR="00207C09">
        <w:rPr>
          <w:rFonts w:asciiTheme="minorHAnsi" w:hAnsiTheme="minorHAnsi" w:cstheme="minorHAnsi"/>
          <w:sz w:val="22"/>
          <w:szCs w:val="22"/>
        </w:rPr>
        <w:t>atera Barat per 31 Desember 2019</w:t>
      </w:r>
      <w:r w:rsidRPr="00207C09">
        <w:rPr>
          <w:rFonts w:asciiTheme="minorHAnsi" w:hAnsiTheme="minorHAnsi" w:cstheme="minorHAnsi"/>
          <w:sz w:val="22"/>
          <w:szCs w:val="22"/>
        </w:rPr>
        <w:t xml:space="preserve"> dalam bentuk KIB B, dapat dilihat pada Buku Inventaris Dinas Perumahan Rakyat, Kawasan Permukiman dan Pertanahan Provinsi Sumatera Barat yang merupakan bagian yang tidak terpisahkan dari Catatan Atas  Laporan Keuangan Pemerintah Pr</w:t>
      </w:r>
      <w:r w:rsidR="00207C09">
        <w:rPr>
          <w:rFonts w:asciiTheme="minorHAnsi" w:hAnsiTheme="minorHAnsi" w:cstheme="minorHAnsi"/>
          <w:sz w:val="22"/>
          <w:szCs w:val="22"/>
        </w:rPr>
        <w:t>ovinsi Sumatera Barat tahun 2019</w:t>
      </w:r>
      <w:r w:rsidRPr="00207C09">
        <w:rPr>
          <w:rFonts w:asciiTheme="minorHAnsi" w:hAnsiTheme="minorHAnsi" w:cstheme="minorHAnsi"/>
          <w:sz w:val="22"/>
          <w:szCs w:val="22"/>
        </w:rPr>
        <w:t>.</w:t>
      </w:r>
    </w:p>
    <w:p w:rsidR="00FC6901" w:rsidRDefault="00FC6901" w:rsidP="00FC6901">
      <w:pPr>
        <w:ind w:left="1077"/>
        <w:jc w:val="both"/>
        <w:rPr>
          <w:rFonts w:asciiTheme="minorHAnsi" w:hAnsiTheme="minorHAnsi" w:cstheme="minorHAnsi"/>
          <w:sz w:val="22"/>
          <w:szCs w:val="22"/>
        </w:rPr>
      </w:pPr>
      <w:r>
        <w:rPr>
          <w:rFonts w:asciiTheme="minorHAnsi" w:hAnsiTheme="minorHAnsi" w:cstheme="minorHAnsi"/>
          <w:sz w:val="22"/>
          <w:szCs w:val="22"/>
          <w:lang w:val="id-ID"/>
        </w:rPr>
        <w:t>Peralatan dan mesin ini sekitar 97 % berasal dari nilai perolehan ta</w:t>
      </w:r>
      <w:r w:rsidR="00207C09">
        <w:rPr>
          <w:rFonts w:asciiTheme="minorHAnsi" w:hAnsiTheme="minorHAnsi" w:cstheme="minorHAnsi"/>
          <w:sz w:val="22"/>
          <w:szCs w:val="22"/>
          <w:lang w:val="id-ID"/>
        </w:rPr>
        <w:t>hun 2009-2019</w:t>
      </w:r>
      <w:r>
        <w:rPr>
          <w:rFonts w:asciiTheme="minorHAnsi" w:hAnsiTheme="minorHAnsi" w:cstheme="minorHAnsi"/>
          <w:sz w:val="22"/>
          <w:szCs w:val="22"/>
          <w:lang w:val="id-ID"/>
        </w:rPr>
        <w:t xml:space="preserve">.   Sedangkan yang merupakan neraca awal sekitar 3%. Dasar penilaian aset ini berasal dari mutasi aset Dinas Pekerjaan Umum. </w:t>
      </w:r>
      <w:r w:rsidRPr="00C34898">
        <w:rPr>
          <w:rFonts w:asciiTheme="minorHAnsi" w:hAnsiTheme="minorHAnsi" w:cstheme="minorHAnsi"/>
          <w:sz w:val="22"/>
          <w:szCs w:val="22"/>
        </w:rPr>
        <w:t>Daftar Peralatan dan Mesin  Dinas</w:t>
      </w:r>
      <w:r w:rsidRPr="00C34898">
        <w:rPr>
          <w:rFonts w:asciiTheme="minorHAnsi" w:hAnsiTheme="minorHAnsi" w:cstheme="minorHAnsi"/>
          <w:color w:val="000000"/>
          <w:sz w:val="22"/>
          <w:szCs w:val="22"/>
          <w:lang w:eastAsia="id-ID"/>
        </w:rPr>
        <w:t xml:space="preserve"> Perumahan Rakyat, Kawasan Permukiman dan Pertanahan</w:t>
      </w:r>
      <w:r w:rsidRPr="00C34898">
        <w:rPr>
          <w:rFonts w:asciiTheme="minorHAnsi" w:hAnsiTheme="minorHAnsi" w:cstheme="minorHAnsi"/>
          <w:sz w:val="22"/>
          <w:szCs w:val="22"/>
        </w:rPr>
        <w:t xml:space="preserve"> Provinsi Sumatera Barat per 31 Desember 201</w:t>
      </w:r>
      <w:r w:rsidR="00207C09">
        <w:rPr>
          <w:rFonts w:asciiTheme="minorHAnsi" w:hAnsiTheme="minorHAnsi" w:cstheme="minorHAnsi"/>
          <w:sz w:val="22"/>
          <w:szCs w:val="22"/>
          <w:lang w:val="id-ID"/>
        </w:rPr>
        <w:t>9</w:t>
      </w:r>
      <w:r w:rsidRPr="00C34898">
        <w:rPr>
          <w:rFonts w:asciiTheme="minorHAnsi" w:hAnsiTheme="minorHAnsi" w:cstheme="minorHAnsi"/>
          <w:sz w:val="22"/>
          <w:szCs w:val="22"/>
        </w:rPr>
        <w:t xml:space="preserve">  dalam bentuk KIB B, dapat dilihat pada Buku Inventaris Dinas</w:t>
      </w:r>
      <w:r w:rsidRPr="00C34898">
        <w:rPr>
          <w:rFonts w:asciiTheme="minorHAnsi" w:hAnsiTheme="minorHAnsi" w:cstheme="minorHAnsi"/>
          <w:color w:val="000000"/>
          <w:sz w:val="22"/>
          <w:szCs w:val="22"/>
          <w:lang w:eastAsia="id-ID"/>
        </w:rPr>
        <w:t xml:space="preserve"> Perumahan Rakyat, Kawasan Permukiman dan Pertanahan</w:t>
      </w:r>
      <w:r w:rsidRPr="00C34898">
        <w:rPr>
          <w:rFonts w:asciiTheme="minorHAnsi" w:hAnsiTheme="minorHAnsi" w:cstheme="minorHAnsi"/>
          <w:sz w:val="22"/>
          <w:szCs w:val="22"/>
        </w:rPr>
        <w:t xml:space="preserve"> Provinsi  Sumatera Barat yang merupakan bagian yang tidak terpisahkan dari Catatan Atas Laporan Keuangan Pemerintah Provinsi Sumatera Barat Tahun 201</w:t>
      </w:r>
      <w:r w:rsidR="00207C09">
        <w:rPr>
          <w:rFonts w:asciiTheme="minorHAnsi" w:hAnsiTheme="minorHAnsi" w:cstheme="minorHAnsi"/>
          <w:sz w:val="22"/>
          <w:szCs w:val="22"/>
          <w:lang w:val="id-ID"/>
        </w:rPr>
        <w:t>9</w:t>
      </w:r>
      <w:r w:rsidRPr="00C34898">
        <w:rPr>
          <w:rFonts w:asciiTheme="minorHAnsi" w:hAnsiTheme="minorHAnsi" w:cstheme="minorHAnsi"/>
          <w:sz w:val="22"/>
          <w:szCs w:val="22"/>
        </w:rPr>
        <w:t>.</w:t>
      </w:r>
    </w:p>
    <w:p w:rsidR="00FC6901" w:rsidRDefault="00FC6901" w:rsidP="00FC6901">
      <w:pPr>
        <w:ind w:left="1077"/>
        <w:jc w:val="both"/>
        <w:rPr>
          <w:rFonts w:asciiTheme="minorHAnsi" w:hAnsiTheme="minorHAnsi" w:cstheme="minorHAnsi"/>
          <w:sz w:val="22"/>
          <w:szCs w:val="22"/>
        </w:rPr>
      </w:pPr>
    </w:p>
    <w:p w:rsidR="00FC6901" w:rsidRPr="00C34898" w:rsidRDefault="00FC6901" w:rsidP="00FC6901">
      <w:pPr>
        <w:ind w:left="1077"/>
        <w:jc w:val="both"/>
        <w:rPr>
          <w:rFonts w:asciiTheme="minorHAnsi" w:hAnsiTheme="minorHAnsi" w:cstheme="minorHAnsi"/>
          <w:sz w:val="22"/>
          <w:szCs w:val="22"/>
        </w:rPr>
      </w:pPr>
    </w:p>
    <w:p w:rsidR="00FC6901" w:rsidRPr="00C34898" w:rsidRDefault="00FC6901" w:rsidP="00D401DF">
      <w:pPr>
        <w:numPr>
          <w:ilvl w:val="0"/>
          <w:numId w:val="66"/>
        </w:numPr>
        <w:spacing w:after="120" w:line="276" w:lineRule="auto"/>
        <w:ind w:left="1077" w:hanging="357"/>
        <w:jc w:val="both"/>
        <w:rPr>
          <w:rFonts w:asciiTheme="minorHAnsi" w:hAnsiTheme="minorHAnsi" w:cstheme="minorHAnsi"/>
          <w:b/>
          <w:sz w:val="22"/>
          <w:szCs w:val="22"/>
        </w:rPr>
      </w:pPr>
      <w:r w:rsidRPr="00C34898">
        <w:rPr>
          <w:rFonts w:asciiTheme="minorHAnsi" w:hAnsiTheme="minorHAnsi" w:cstheme="minorHAnsi"/>
          <w:b/>
          <w:sz w:val="22"/>
          <w:szCs w:val="22"/>
        </w:rPr>
        <w:lastRenderedPageBreak/>
        <w:t xml:space="preserve">Mutasi Tambah Kurang </w:t>
      </w:r>
    </w:p>
    <w:tbl>
      <w:tblPr>
        <w:tblW w:w="779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1"/>
        <w:gridCol w:w="1701"/>
        <w:gridCol w:w="1559"/>
        <w:gridCol w:w="1559"/>
      </w:tblGrid>
      <w:tr w:rsidR="00FC6901" w:rsidRPr="00C34898" w:rsidTr="00FC6901">
        <w:tc>
          <w:tcPr>
            <w:tcW w:w="1276" w:type="dxa"/>
          </w:tcPr>
          <w:p w:rsidR="00FC6901" w:rsidRPr="00C34898" w:rsidRDefault="00FC6901" w:rsidP="00FC6901">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Uraian</w:t>
            </w:r>
          </w:p>
        </w:tc>
        <w:tc>
          <w:tcPr>
            <w:tcW w:w="1701" w:type="dxa"/>
          </w:tcPr>
          <w:p w:rsidR="00FC6901" w:rsidRPr="00C34898" w:rsidRDefault="00FC6901" w:rsidP="00FC6901">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Saldo Awal</w:t>
            </w:r>
          </w:p>
        </w:tc>
        <w:tc>
          <w:tcPr>
            <w:tcW w:w="1701" w:type="dxa"/>
          </w:tcPr>
          <w:p w:rsidR="00FC6901" w:rsidRPr="00C34898" w:rsidRDefault="00FC6901" w:rsidP="00FC6901">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Penambahan</w:t>
            </w:r>
          </w:p>
        </w:tc>
        <w:tc>
          <w:tcPr>
            <w:tcW w:w="1559" w:type="dxa"/>
          </w:tcPr>
          <w:p w:rsidR="00FC6901" w:rsidRPr="00C34898" w:rsidRDefault="00FC6901" w:rsidP="00FC6901">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Pengurangan</w:t>
            </w:r>
          </w:p>
        </w:tc>
        <w:tc>
          <w:tcPr>
            <w:tcW w:w="1559" w:type="dxa"/>
          </w:tcPr>
          <w:p w:rsidR="00FC6901" w:rsidRPr="00C34898" w:rsidRDefault="00FC6901" w:rsidP="00FC6901">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Saldo Akhir</w:t>
            </w:r>
          </w:p>
        </w:tc>
      </w:tr>
      <w:tr w:rsidR="00FC6901" w:rsidRPr="00C34898" w:rsidTr="00FC6901">
        <w:tc>
          <w:tcPr>
            <w:tcW w:w="1276" w:type="dxa"/>
          </w:tcPr>
          <w:p w:rsidR="00FC6901" w:rsidRPr="00C34898" w:rsidRDefault="00FC6901" w:rsidP="00FC6901">
            <w:pPr>
              <w:jc w:val="both"/>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Peralatan &amp; Mesin</w:t>
            </w:r>
          </w:p>
        </w:tc>
        <w:tc>
          <w:tcPr>
            <w:tcW w:w="1701" w:type="dxa"/>
          </w:tcPr>
          <w:p w:rsidR="00FC6901" w:rsidRPr="00C34898" w:rsidRDefault="00207C09" w:rsidP="00207C09">
            <w:pPr>
              <w:jc w:val="right"/>
              <w:rPr>
                <w:rFonts w:asciiTheme="minorHAnsi" w:hAnsiTheme="minorHAnsi" w:cstheme="minorHAnsi"/>
                <w:color w:val="000000"/>
                <w:sz w:val="16"/>
                <w:szCs w:val="16"/>
                <w:lang w:val="id-ID" w:eastAsia="id-ID"/>
              </w:rPr>
            </w:pPr>
            <w:r>
              <w:rPr>
                <w:rFonts w:asciiTheme="minorHAnsi" w:hAnsiTheme="minorHAnsi" w:cstheme="minorHAnsi"/>
                <w:color w:val="000000"/>
                <w:sz w:val="16"/>
                <w:szCs w:val="16"/>
                <w:lang w:val="id-ID" w:eastAsia="id-ID"/>
              </w:rPr>
              <w:t>5.261.257.000,00</w:t>
            </w:r>
          </w:p>
        </w:tc>
        <w:tc>
          <w:tcPr>
            <w:tcW w:w="1701" w:type="dxa"/>
          </w:tcPr>
          <w:p w:rsidR="00FC6901" w:rsidRPr="00207C09" w:rsidRDefault="00821830" w:rsidP="00207C09">
            <w:pPr>
              <w:jc w:val="right"/>
              <w:rPr>
                <w:rFonts w:asciiTheme="minorHAnsi" w:hAnsiTheme="minorHAnsi" w:cstheme="minorHAnsi"/>
                <w:color w:val="000000"/>
                <w:sz w:val="16"/>
                <w:szCs w:val="16"/>
                <w:lang w:eastAsia="id-ID"/>
              </w:rPr>
            </w:pPr>
            <w:r>
              <w:rPr>
                <w:rFonts w:asciiTheme="minorHAnsi" w:hAnsiTheme="minorHAnsi" w:cstheme="minorHAnsi"/>
                <w:color w:val="000000"/>
                <w:sz w:val="16"/>
                <w:szCs w:val="16"/>
                <w:lang w:eastAsia="id-ID"/>
              </w:rPr>
              <w:t>708.727.350,00</w:t>
            </w:r>
            <w:r w:rsidR="00207C09">
              <w:rPr>
                <w:rFonts w:asciiTheme="minorHAnsi" w:hAnsiTheme="minorHAnsi" w:cstheme="minorHAnsi"/>
                <w:color w:val="000000"/>
                <w:sz w:val="16"/>
                <w:szCs w:val="16"/>
                <w:lang w:eastAsia="id-ID"/>
              </w:rPr>
              <w:t>,00</w:t>
            </w:r>
          </w:p>
        </w:tc>
        <w:tc>
          <w:tcPr>
            <w:tcW w:w="1559" w:type="dxa"/>
          </w:tcPr>
          <w:p w:rsidR="00FC6901" w:rsidRPr="00207C09" w:rsidRDefault="00207C09" w:rsidP="00207C09">
            <w:pPr>
              <w:jc w:val="right"/>
              <w:rPr>
                <w:rFonts w:asciiTheme="minorHAnsi" w:hAnsiTheme="minorHAnsi" w:cstheme="minorHAnsi"/>
                <w:color w:val="000000"/>
                <w:sz w:val="16"/>
                <w:szCs w:val="16"/>
                <w:lang w:eastAsia="id-ID"/>
              </w:rPr>
            </w:pPr>
            <w:r>
              <w:rPr>
                <w:rFonts w:asciiTheme="minorHAnsi" w:hAnsiTheme="minorHAnsi" w:cstheme="minorHAnsi"/>
                <w:color w:val="000000"/>
                <w:sz w:val="16"/>
                <w:szCs w:val="16"/>
                <w:lang w:eastAsia="id-ID"/>
              </w:rPr>
              <w:t>1.629.197.000,00</w:t>
            </w:r>
          </w:p>
        </w:tc>
        <w:tc>
          <w:tcPr>
            <w:tcW w:w="1559" w:type="dxa"/>
          </w:tcPr>
          <w:p w:rsidR="00FC6901" w:rsidRPr="00207C09" w:rsidRDefault="00207C09" w:rsidP="00207C09">
            <w:pPr>
              <w:jc w:val="right"/>
              <w:rPr>
                <w:rFonts w:asciiTheme="minorHAnsi" w:hAnsiTheme="minorHAnsi" w:cstheme="minorHAnsi"/>
                <w:color w:val="000000"/>
                <w:sz w:val="16"/>
                <w:szCs w:val="16"/>
                <w:lang w:eastAsia="id-ID"/>
              </w:rPr>
            </w:pPr>
            <w:r>
              <w:rPr>
                <w:rFonts w:asciiTheme="minorHAnsi" w:hAnsiTheme="minorHAnsi" w:cstheme="minorHAnsi"/>
                <w:color w:val="000000"/>
                <w:sz w:val="16"/>
                <w:szCs w:val="16"/>
                <w:lang w:eastAsia="id-ID"/>
              </w:rPr>
              <w:t>4.341.057.350,00</w:t>
            </w:r>
          </w:p>
        </w:tc>
      </w:tr>
    </w:tbl>
    <w:p w:rsidR="00FC6901" w:rsidRPr="00C34898" w:rsidRDefault="00FC6901" w:rsidP="00FC6901">
      <w:pPr>
        <w:spacing w:after="120"/>
        <w:jc w:val="both"/>
        <w:rPr>
          <w:rFonts w:asciiTheme="minorHAnsi" w:hAnsiTheme="minorHAnsi" w:cstheme="minorHAnsi"/>
          <w:b/>
          <w:sz w:val="22"/>
          <w:szCs w:val="22"/>
        </w:rPr>
      </w:pPr>
    </w:p>
    <w:tbl>
      <w:tblPr>
        <w:tblW w:w="0" w:type="auto"/>
        <w:tblInd w:w="720" w:type="dxa"/>
        <w:tblLayout w:type="fixed"/>
        <w:tblLook w:val="0000" w:firstRow="0" w:lastRow="0" w:firstColumn="0" w:lastColumn="0" w:noHBand="0" w:noVBand="0"/>
      </w:tblPr>
      <w:tblGrid>
        <w:gridCol w:w="362"/>
        <w:gridCol w:w="3094"/>
        <w:gridCol w:w="1636"/>
        <w:gridCol w:w="1951"/>
      </w:tblGrid>
      <w:tr w:rsidR="00FC6901" w:rsidRPr="00C34898" w:rsidTr="00B13CD4">
        <w:trPr>
          <w:trHeight w:val="300"/>
        </w:trPr>
        <w:tc>
          <w:tcPr>
            <w:tcW w:w="362" w:type="dxa"/>
            <w:vAlign w:val="bottom"/>
          </w:tcPr>
          <w:p w:rsidR="00FC6901" w:rsidRPr="00C34898" w:rsidRDefault="00FC6901" w:rsidP="00FC6901">
            <w:pPr>
              <w:rPr>
                <w:rFonts w:asciiTheme="minorHAnsi" w:hAnsiTheme="minorHAnsi" w:cstheme="minorHAnsi"/>
                <w:sz w:val="22"/>
                <w:szCs w:val="22"/>
                <w:lang w:eastAsia="id-ID"/>
              </w:rPr>
            </w:pPr>
          </w:p>
        </w:tc>
        <w:tc>
          <w:tcPr>
            <w:tcW w:w="3094" w:type="dxa"/>
            <w:vAlign w:val="bottom"/>
          </w:tcPr>
          <w:p w:rsidR="00FC6901" w:rsidRPr="00BB6D69" w:rsidRDefault="00FC6901" w:rsidP="00FC6901">
            <w:pPr>
              <w:spacing w:after="120"/>
              <w:rPr>
                <w:rFonts w:asciiTheme="minorHAnsi" w:hAnsiTheme="minorHAnsi" w:cstheme="minorHAnsi"/>
                <w:b/>
                <w:bCs/>
                <w:sz w:val="22"/>
                <w:szCs w:val="22"/>
                <w:lang w:val="id-ID" w:eastAsia="id-ID"/>
              </w:rPr>
            </w:pPr>
            <w:r w:rsidRPr="00C34898">
              <w:rPr>
                <w:rFonts w:asciiTheme="minorHAnsi" w:hAnsiTheme="minorHAnsi" w:cstheme="minorHAnsi"/>
                <w:b/>
                <w:bCs/>
                <w:sz w:val="22"/>
                <w:szCs w:val="22"/>
                <w:lang w:eastAsia="id-ID"/>
              </w:rPr>
              <w:t>Saldo Audited 201</w:t>
            </w:r>
            <w:r w:rsidR="00821830">
              <w:rPr>
                <w:rFonts w:asciiTheme="minorHAnsi" w:hAnsiTheme="minorHAnsi" w:cstheme="minorHAnsi"/>
                <w:b/>
                <w:bCs/>
                <w:sz w:val="22"/>
                <w:szCs w:val="22"/>
                <w:lang w:val="id-ID" w:eastAsia="id-ID"/>
              </w:rPr>
              <w:t>8</w:t>
            </w:r>
          </w:p>
        </w:tc>
        <w:tc>
          <w:tcPr>
            <w:tcW w:w="1636" w:type="dxa"/>
            <w:vAlign w:val="bottom"/>
          </w:tcPr>
          <w:p w:rsidR="00FC6901" w:rsidRPr="00C34898" w:rsidRDefault="00FC6901" w:rsidP="00FC6901">
            <w:pPr>
              <w:rPr>
                <w:rFonts w:asciiTheme="minorHAnsi" w:hAnsiTheme="minorHAnsi" w:cstheme="minorHAnsi"/>
                <w:b/>
                <w:bCs/>
                <w:sz w:val="22"/>
                <w:szCs w:val="22"/>
                <w:lang w:eastAsia="id-ID"/>
              </w:rPr>
            </w:pPr>
          </w:p>
        </w:tc>
        <w:tc>
          <w:tcPr>
            <w:tcW w:w="1951" w:type="dxa"/>
            <w:vAlign w:val="center"/>
          </w:tcPr>
          <w:p w:rsidR="00FC6901" w:rsidRPr="0064544C" w:rsidRDefault="00821830" w:rsidP="00FC6901">
            <w:pPr>
              <w:jc w:val="right"/>
              <w:rPr>
                <w:rFonts w:asciiTheme="minorHAnsi" w:hAnsiTheme="minorHAnsi" w:cstheme="minorHAnsi"/>
                <w:b/>
                <w:bCs/>
                <w:sz w:val="22"/>
                <w:szCs w:val="22"/>
                <w:lang w:eastAsia="id-ID"/>
              </w:rPr>
            </w:pPr>
            <w:r>
              <w:rPr>
                <w:rFonts w:asciiTheme="minorHAnsi" w:hAnsiTheme="minorHAnsi" w:cstheme="minorHAnsi"/>
                <w:b/>
                <w:bCs/>
                <w:sz w:val="22"/>
                <w:szCs w:val="22"/>
                <w:lang w:eastAsia="id-ID"/>
              </w:rPr>
              <w:t>5.261.257.000</w:t>
            </w:r>
            <w:r w:rsidR="00FC6901">
              <w:rPr>
                <w:rFonts w:asciiTheme="minorHAnsi" w:hAnsiTheme="minorHAnsi" w:cstheme="minorHAnsi"/>
                <w:b/>
                <w:bCs/>
                <w:sz w:val="22"/>
                <w:szCs w:val="22"/>
                <w:lang w:eastAsia="id-ID"/>
              </w:rPr>
              <w:t>,00</w:t>
            </w:r>
          </w:p>
        </w:tc>
      </w:tr>
      <w:tr w:rsidR="00FC6901" w:rsidRPr="00C34898" w:rsidTr="00B13CD4">
        <w:trPr>
          <w:trHeight w:val="300"/>
        </w:trPr>
        <w:tc>
          <w:tcPr>
            <w:tcW w:w="362" w:type="dxa"/>
            <w:vAlign w:val="center"/>
          </w:tcPr>
          <w:p w:rsidR="00FC6901" w:rsidRPr="00C34898" w:rsidRDefault="00FC6901" w:rsidP="00FC6901">
            <w:pPr>
              <w:rPr>
                <w:rFonts w:asciiTheme="minorHAnsi" w:hAnsiTheme="minorHAnsi" w:cstheme="minorHAnsi"/>
                <w:sz w:val="22"/>
                <w:szCs w:val="22"/>
                <w:lang w:eastAsia="id-ID"/>
              </w:rPr>
            </w:pPr>
          </w:p>
        </w:tc>
        <w:tc>
          <w:tcPr>
            <w:tcW w:w="3094" w:type="dxa"/>
            <w:vAlign w:val="center"/>
          </w:tcPr>
          <w:p w:rsidR="00FC6901" w:rsidRPr="00C34898" w:rsidRDefault="00FC6901" w:rsidP="00FC6901">
            <w:pPr>
              <w:spacing w:before="20" w:after="20"/>
              <w:rPr>
                <w:rFonts w:asciiTheme="minorHAnsi" w:hAnsiTheme="minorHAnsi" w:cstheme="minorHAnsi"/>
                <w:b/>
                <w:sz w:val="22"/>
                <w:szCs w:val="22"/>
                <w:u w:val="single"/>
                <w:lang w:eastAsia="id-ID"/>
              </w:rPr>
            </w:pPr>
            <w:r w:rsidRPr="00C34898">
              <w:rPr>
                <w:rFonts w:asciiTheme="minorHAnsi" w:hAnsiTheme="minorHAnsi" w:cstheme="minorHAnsi"/>
                <w:b/>
                <w:sz w:val="22"/>
                <w:szCs w:val="22"/>
                <w:u w:val="single"/>
                <w:lang w:eastAsia="id-ID"/>
              </w:rPr>
              <w:t>Mutasi Tambah</w:t>
            </w:r>
          </w:p>
        </w:tc>
        <w:tc>
          <w:tcPr>
            <w:tcW w:w="1636" w:type="dxa"/>
            <w:vAlign w:val="center"/>
          </w:tcPr>
          <w:p w:rsidR="00FC6901" w:rsidRPr="00C34898" w:rsidRDefault="00FC6901" w:rsidP="00FC6901">
            <w:pPr>
              <w:spacing w:before="20" w:after="20"/>
              <w:rPr>
                <w:rFonts w:asciiTheme="minorHAnsi" w:hAnsiTheme="minorHAnsi" w:cstheme="minorHAnsi"/>
                <w:sz w:val="22"/>
                <w:szCs w:val="22"/>
                <w:lang w:eastAsia="id-ID"/>
              </w:rPr>
            </w:pPr>
          </w:p>
        </w:tc>
        <w:tc>
          <w:tcPr>
            <w:tcW w:w="1951" w:type="dxa"/>
            <w:vAlign w:val="center"/>
          </w:tcPr>
          <w:p w:rsidR="00FC6901" w:rsidRPr="00C34898" w:rsidRDefault="00FC6901" w:rsidP="00FC6901">
            <w:pPr>
              <w:spacing w:before="20" w:after="20"/>
              <w:jc w:val="right"/>
              <w:rPr>
                <w:rFonts w:asciiTheme="minorHAnsi" w:hAnsiTheme="minorHAnsi" w:cstheme="minorHAnsi"/>
                <w:sz w:val="22"/>
                <w:szCs w:val="22"/>
                <w:lang w:eastAsia="id-ID"/>
              </w:rPr>
            </w:pPr>
          </w:p>
        </w:tc>
      </w:tr>
      <w:tr w:rsidR="00FC6901" w:rsidRPr="00C34898" w:rsidTr="00B13CD4">
        <w:trPr>
          <w:trHeight w:val="300"/>
        </w:trPr>
        <w:tc>
          <w:tcPr>
            <w:tcW w:w="362" w:type="dxa"/>
            <w:vAlign w:val="center"/>
          </w:tcPr>
          <w:p w:rsidR="00FC6901" w:rsidRPr="00C34898" w:rsidRDefault="00FC6901" w:rsidP="00FC6901">
            <w:pPr>
              <w:jc w:val="center"/>
              <w:rPr>
                <w:rFonts w:asciiTheme="minorHAnsi" w:hAnsiTheme="minorHAnsi" w:cstheme="minorHAnsi"/>
                <w:sz w:val="22"/>
                <w:szCs w:val="22"/>
                <w:lang w:eastAsia="id-ID"/>
              </w:rPr>
            </w:pPr>
          </w:p>
        </w:tc>
        <w:tc>
          <w:tcPr>
            <w:tcW w:w="3094" w:type="dxa"/>
            <w:vAlign w:val="center"/>
          </w:tcPr>
          <w:p w:rsidR="00FC6901" w:rsidRPr="00B04D03" w:rsidRDefault="00FC6901" w:rsidP="00FC6901">
            <w:pPr>
              <w:rPr>
                <w:rFonts w:asciiTheme="minorHAnsi" w:hAnsiTheme="minorHAnsi" w:cstheme="minorHAnsi"/>
                <w:sz w:val="22"/>
                <w:szCs w:val="22"/>
                <w:lang w:val="id-ID" w:eastAsia="id-ID"/>
              </w:rPr>
            </w:pPr>
            <w:r w:rsidRPr="00C34898">
              <w:rPr>
                <w:rFonts w:asciiTheme="minorHAnsi" w:hAnsiTheme="minorHAnsi" w:cstheme="minorHAnsi"/>
                <w:sz w:val="22"/>
                <w:szCs w:val="22"/>
                <w:lang w:eastAsia="id-ID"/>
              </w:rPr>
              <w:t>Belanja Modal tahun 201</w:t>
            </w:r>
            <w:r w:rsidR="00821830">
              <w:rPr>
                <w:rFonts w:asciiTheme="minorHAnsi" w:hAnsiTheme="minorHAnsi" w:cstheme="minorHAnsi"/>
                <w:sz w:val="22"/>
                <w:szCs w:val="22"/>
                <w:lang w:val="id-ID" w:eastAsia="id-ID"/>
              </w:rPr>
              <w:t>9</w:t>
            </w:r>
          </w:p>
        </w:tc>
        <w:tc>
          <w:tcPr>
            <w:tcW w:w="1636" w:type="dxa"/>
            <w:vAlign w:val="center"/>
          </w:tcPr>
          <w:p w:rsidR="00FC6901" w:rsidRPr="00C34898" w:rsidRDefault="00FC6901" w:rsidP="00FC6901">
            <w:pPr>
              <w:rPr>
                <w:rFonts w:asciiTheme="minorHAnsi" w:hAnsiTheme="minorHAnsi" w:cstheme="minorHAnsi"/>
                <w:sz w:val="22"/>
                <w:szCs w:val="22"/>
                <w:lang w:eastAsia="id-ID"/>
              </w:rPr>
            </w:pPr>
          </w:p>
        </w:tc>
        <w:tc>
          <w:tcPr>
            <w:tcW w:w="1951" w:type="dxa"/>
            <w:vAlign w:val="center"/>
          </w:tcPr>
          <w:p w:rsidR="00FC6901" w:rsidRPr="00821830" w:rsidRDefault="00821830" w:rsidP="00FC6901">
            <w:pPr>
              <w:jc w:val="right"/>
              <w:rPr>
                <w:rFonts w:asciiTheme="minorHAnsi" w:hAnsiTheme="minorHAnsi" w:cstheme="minorHAnsi"/>
                <w:sz w:val="22"/>
                <w:szCs w:val="22"/>
                <w:lang w:eastAsia="id-ID"/>
              </w:rPr>
            </w:pPr>
            <w:r>
              <w:rPr>
                <w:rFonts w:asciiTheme="minorHAnsi" w:hAnsiTheme="minorHAnsi" w:cstheme="minorHAnsi"/>
                <w:sz w:val="22"/>
                <w:szCs w:val="22"/>
                <w:lang w:eastAsia="id-ID"/>
              </w:rPr>
              <w:t>389.727.350,00</w:t>
            </w:r>
          </w:p>
        </w:tc>
      </w:tr>
      <w:tr w:rsidR="00821830" w:rsidRPr="00C34898" w:rsidTr="00B13CD4">
        <w:trPr>
          <w:trHeight w:val="300"/>
        </w:trPr>
        <w:tc>
          <w:tcPr>
            <w:tcW w:w="362" w:type="dxa"/>
            <w:vAlign w:val="center"/>
          </w:tcPr>
          <w:p w:rsidR="00821830" w:rsidRPr="00C34898" w:rsidRDefault="00821830" w:rsidP="00FC6901">
            <w:pPr>
              <w:jc w:val="center"/>
              <w:rPr>
                <w:rFonts w:asciiTheme="minorHAnsi" w:hAnsiTheme="minorHAnsi" w:cstheme="minorHAnsi"/>
                <w:sz w:val="22"/>
                <w:szCs w:val="22"/>
                <w:lang w:eastAsia="id-ID"/>
              </w:rPr>
            </w:pPr>
          </w:p>
        </w:tc>
        <w:tc>
          <w:tcPr>
            <w:tcW w:w="3094" w:type="dxa"/>
            <w:vAlign w:val="center"/>
          </w:tcPr>
          <w:p w:rsidR="00821830" w:rsidRPr="00C34898" w:rsidRDefault="00821830" w:rsidP="00FC6901">
            <w:pPr>
              <w:rPr>
                <w:rFonts w:asciiTheme="minorHAnsi" w:hAnsiTheme="minorHAnsi" w:cstheme="minorHAnsi"/>
                <w:sz w:val="22"/>
                <w:szCs w:val="22"/>
                <w:lang w:eastAsia="id-ID"/>
              </w:rPr>
            </w:pPr>
            <w:r>
              <w:rPr>
                <w:rFonts w:asciiTheme="minorHAnsi" w:hAnsiTheme="minorHAnsi" w:cstheme="minorHAnsi"/>
                <w:sz w:val="22"/>
                <w:szCs w:val="22"/>
                <w:lang w:eastAsia="id-ID"/>
              </w:rPr>
              <w:t>Mutasi antar SKPD</w:t>
            </w:r>
          </w:p>
        </w:tc>
        <w:tc>
          <w:tcPr>
            <w:tcW w:w="1636" w:type="dxa"/>
            <w:vAlign w:val="center"/>
          </w:tcPr>
          <w:p w:rsidR="00821830" w:rsidRPr="00C34898" w:rsidRDefault="00821830" w:rsidP="00FC6901">
            <w:pPr>
              <w:rPr>
                <w:rFonts w:asciiTheme="minorHAnsi" w:hAnsiTheme="minorHAnsi" w:cstheme="minorHAnsi"/>
                <w:sz w:val="22"/>
                <w:szCs w:val="22"/>
                <w:lang w:eastAsia="id-ID"/>
              </w:rPr>
            </w:pPr>
          </w:p>
        </w:tc>
        <w:tc>
          <w:tcPr>
            <w:tcW w:w="1951" w:type="dxa"/>
            <w:vAlign w:val="center"/>
          </w:tcPr>
          <w:p w:rsidR="00821830" w:rsidRPr="00821830" w:rsidRDefault="00821830" w:rsidP="00FC6901">
            <w:pPr>
              <w:jc w:val="right"/>
              <w:rPr>
                <w:rFonts w:asciiTheme="minorHAnsi" w:hAnsiTheme="minorHAnsi" w:cstheme="minorHAnsi"/>
                <w:sz w:val="22"/>
                <w:szCs w:val="22"/>
                <w:lang w:eastAsia="id-ID"/>
              </w:rPr>
            </w:pPr>
            <w:r>
              <w:rPr>
                <w:rFonts w:asciiTheme="minorHAnsi" w:hAnsiTheme="minorHAnsi" w:cstheme="minorHAnsi"/>
                <w:sz w:val="22"/>
                <w:szCs w:val="22"/>
                <w:lang w:eastAsia="id-ID"/>
              </w:rPr>
              <w:t>319.000.000,00</w:t>
            </w:r>
          </w:p>
        </w:tc>
      </w:tr>
      <w:tr w:rsidR="00FC6901" w:rsidRPr="00C34898" w:rsidTr="00B13CD4">
        <w:trPr>
          <w:trHeight w:val="300"/>
        </w:trPr>
        <w:tc>
          <w:tcPr>
            <w:tcW w:w="362" w:type="dxa"/>
            <w:vAlign w:val="center"/>
          </w:tcPr>
          <w:p w:rsidR="00FC6901" w:rsidRPr="00C34898" w:rsidRDefault="00FC6901" w:rsidP="00FC6901">
            <w:pPr>
              <w:jc w:val="center"/>
              <w:rPr>
                <w:rFonts w:asciiTheme="minorHAnsi" w:hAnsiTheme="minorHAnsi" w:cstheme="minorHAnsi"/>
                <w:sz w:val="22"/>
                <w:szCs w:val="22"/>
                <w:lang w:eastAsia="id-ID"/>
              </w:rPr>
            </w:pPr>
          </w:p>
        </w:tc>
        <w:tc>
          <w:tcPr>
            <w:tcW w:w="3094" w:type="dxa"/>
            <w:vAlign w:val="center"/>
          </w:tcPr>
          <w:p w:rsidR="00FC6901" w:rsidRPr="00C34898" w:rsidRDefault="00FC6901" w:rsidP="00FC6901">
            <w:pPr>
              <w:rPr>
                <w:rFonts w:asciiTheme="minorHAnsi" w:hAnsiTheme="minorHAnsi" w:cstheme="minorHAnsi"/>
                <w:b/>
                <w:sz w:val="22"/>
                <w:szCs w:val="22"/>
                <w:lang w:eastAsia="id-ID"/>
              </w:rPr>
            </w:pPr>
            <w:r w:rsidRPr="00C34898">
              <w:rPr>
                <w:rFonts w:asciiTheme="minorHAnsi" w:hAnsiTheme="minorHAnsi" w:cstheme="minorHAnsi"/>
                <w:b/>
                <w:sz w:val="22"/>
                <w:szCs w:val="22"/>
                <w:lang w:eastAsia="id-ID"/>
              </w:rPr>
              <w:t>Total Mutasi Tambah</w:t>
            </w:r>
          </w:p>
        </w:tc>
        <w:tc>
          <w:tcPr>
            <w:tcW w:w="1636" w:type="dxa"/>
            <w:vAlign w:val="center"/>
          </w:tcPr>
          <w:p w:rsidR="00FC6901" w:rsidRPr="00BB6D69" w:rsidRDefault="00FC6901" w:rsidP="00FC6901">
            <w:pPr>
              <w:rPr>
                <w:rFonts w:asciiTheme="minorHAnsi" w:hAnsiTheme="minorHAnsi" w:cstheme="minorHAnsi"/>
                <w:b/>
                <w:sz w:val="22"/>
                <w:szCs w:val="22"/>
                <w:lang w:val="id-ID" w:eastAsia="id-ID"/>
              </w:rPr>
            </w:pPr>
          </w:p>
        </w:tc>
        <w:tc>
          <w:tcPr>
            <w:tcW w:w="1951" w:type="dxa"/>
            <w:vAlign w:val="center"/>
          </w:tcPr>
          <w:p w:rsidR="00FC6901" w:rsidRPr="00821830" w:rsidRDefault="00821830" w:rsidP="00FC6901">
            <w:pPr>
              <w:jc w:val="right"/>
              <w:rPr>
                <w:rFonts w:asciiTheme="minorHAnsi" w:hAnsiTheme="minorHAnsi" w:cstheme="minorHAnsi"/>
                <w:b/>
                <w:sz w:val="22"/>
                <w:szCs w:val="22"/>
                <w:lang w:eastAsia="id-ID"/>
              </w:rPr>
            </w:pPr>
            <w:r>
              <w:rPr>
                <w:rFonts w:asciiTheme="minorHAnsi" w:hAnsiTheme="minorHAnsi" w:cstheme="minorHAnsi"/>
                <w:b/>
                <w:sz w:val="22"/>
                <w:szCs w:val="22"/>
                <w:lang w:eastAsia="id-ID"/>
              </w:rPr>
              <w:t>708.727.350,00</w:t>
            </w:r>
          </w:p>
        </w:tc>
      </w:tr>
      <w:tr w:rsidR="00FC6901" w:rsidRPr="00C34898" w:rsidTr="00B13CD4">
        <w:trPr>
          <w:trHeight w:val="300"/>
        </w:trPr>
        <w:tc>
          <w:tcPr>
            <w:tcW w:w="362" w:type="dxa"/>
            <w:vAlign w:val="center"/>
          </w:tcPr>
          <w:p w:rsidR="00FC6901" w:rsidRPr="00C34898" w:rsidRDefault="00FC6901" w:rsidP="00FC6901">
            <w:pPr>
              <w:jc w:val="center"/>
              <w:rPr>
                <w:rFonts w:asciiTheme="minorHAnsi" w:hAnsiTheme="minorHAnsi" w:cstheme="minorHAnsi"/>
                <w:sz w:val="22"/>
                <w:szCs w:val="22"/>
                <w:lang w:eastAsia="id-ID"/>
              </w:rPr>
            </w:pPr>
          </w:p>
        </w:tc>
        <w:tc>
          <w:tcPr>
            <w:tcW w:w="3094" w:type="dxa"/>
            <w:vAlign w:val="center"/>
          </w:tcPr>
          <w:p w:rsidR="00FC6901" w:rsidRPr="00C34898" w:rsidRDefault="00FC6901" w:rsidP="00FC6901">
            <w:pPr>
              <w:rPr>
                <w:rFonts w:asciiTheme="minorHAnsi" w:hAnsiTheme="minorHAnsi" w:cstheme="minorHAnsi"/>
                <w:b/>
                <w:sz w:val="22"/>
                <w:szCs w:val="22"/>
                <w:lang w:eastAsia="id-ID"/>
              </w:rPr>
            </w:pPr>
          </w:p>
        </w:tc>
        <w:tc>
          <w:tcPr>
            <w:tcW w:w="1636" w:type="dxa"/>
            <w:vAlign w:val="center"/>
          </w:tcPr>
          <w:p w:rsidR="00FC6901" w:rsidRPr="00C34898" w:rsidRDefault="00FC6901" w:rsidP="00FC6901">
            <w:pPr>
              <w:rPr>
                <w:rFonts w:asciiTheme="minorHAnsi" w:hAnsiTheme="minorHAnsi" w:cstheme="minorHAnsi"/>
                <w:b/>
                <w:sz w:val="22"/>
                <w:szCs w:val="22"/>
                <w:lang w:eastAsia="id-ID"/>
              </w:rPr>
            </w:pPr>
          </w:p>
        </w:tc>
        <w:tc>
          <w:tcPr>
            <w:tcW w:w="1951" w:type="dxa"/>
            <w:vAlign w:val="center"/>
          </w:tcPr>
          <w:p w:rsidR="00FC6901" w:rsidRPr="00C34898" w:rsidRDefault="00FC6901" w:rsidP="00FC6901">
            <w:pPr>
              <w:jc w:val="right"/>
              <w:rPr>
                <w:rFonts w:asciiTheme="minorHAnsi" w:hAnsiTheme="minorHAnsi" w:cstheme="minorHAnsi"/>
                <w:b/>
                <w:sz w:val="22"/>
                <w:szCs w:val="22"/>
                <w:lang w:eastAsia="id-ID"/>
              </w:rPr>
            </w:pPr>
          </w:p>
        </w:tc>
      </w:tr>
      <w:tr w:rsidR="00FC6901" w:rsidRPr="00C34898" w:rsidTr="00B13CD4">
        <w:trPr>
          <w:trHeight w:val="300"/>
        </w:trPr>
        <w:tc>
          <w:tcPr>
            <w:tcW w:w="362" w:type="dxa"/>
            <w:vAlign w:val="center"/>
          </w:tcPr>
          <w:p w:rsidR="00FC6901" w:rsidRPr="00C34898" w:rsidRDefault="00FC6901" w:rsidP="00FC6901">
            <w:pPr>
              <w:spacing w:before="20" w:after="20"/>
              <w:rPr>
                <w:rFonts w:asciiTheme="minorHAnsi" w:hAnsiTheme="minorHAnsi" w:cstheme="minorHAnsi"/>
                <w:sz w:val="22"/>
                <w:szCs w:val="22"/>
                <w:lang w:eastAsia="id-ID"/>
              </w:rPr>
            </w:pPr>
          </w:p>
        </w:tc>
        <w:tc>
          <w:tcPr>
            <w:tcW w:w="3094" w:type="dxa"/>
            <w:vAlign w:val="center"/>
          </w:tcPr>
          <w:p w:rsidR="00FC6901" w:rsidRPr="00C34898" w:rsidRDefault="00FC6901" w:rsidP="00FC6901">
            <w:pPr>
              <w:spacing w:before="20" w:after="20"/>
              <w:rPr>
                <w:rFonts w:asciiTheme="minorHAnsi" w:hAnsiTheme="minorHAnsi" w:cstheme="minorHAnsi"/>
                <w:b/>
                <w:sz w:val="22"/>
                <w:szCs w:val="22"/>
                <w:u w:val="single"/>
                <w:lang w:eastAsia="id-ID"/>
              </w:rPr>
            </w:pPr>
            <w:r w:rsidRPr="00C34898">
              <w:rPr>
                <w:rFonts w:asciiTheme="minorHAnsi" w:hAnsiTheme="minorHAnsi" w:cstheme="minorHAnsi"/>
                <w:b/>
                <w:sz w:val="22"/>
                <w:szCs w:val="22"/>
                <w:u w:val="single"/>
                <w:lang w:eastAsia="id-ID"/>
              </w:rPr>
              <w:t>Mutasi Kurang</w:t>
            </w:r>
          </w:p>
        </w:tc>
        <w:tc>
          <w:tcPr>
            <w:tcW w:w="1636" w:type="dxa"/>
            <w:vAlign w:val="center"/>
          </w:tcPr>
          <w:p w:rsidR="00FC6901" w:rsidRPr="00C34898" w:rsidRDefault="00FC6901" w:rsidP="00FC6901">
            <w:pPr>
              <w:spacing w:before="20" w:after="20"/>
              <w:rPr>
                <w:rFonts w:asciiTheme="minorHAnsi" w:hAnsiTheme="minorHAnsi" w:cstheme="minorHAnsi"/>
                <w:sz w:val="22"/>
                <w:szCs w:val="22"/>
                <w:lang w:eastAsia="id-ID"/>
              </w:rPr>
            </w:pPr>
          </w:p>
        </w:tc>
        <w:tc>
          <w:tcPr>
            <w:tcW w:w="1951" w:type="dxa"/>
            <w:vAlign w:val="center"/>
          </w:tcPr>
          <w:p w:rsidR="00FC6901" w:rsidRPr="00C34898" w:rsidRDefault="00FC6901" w:rsidP="00FC6901">
            <w:pPr>
              <w:spacing w:before="20" w:after="20"/>
              <w:jc w:val="right"/>
              <w:rPr>
                <w:rFonts w:asciiTheme="minorHAnsi" w:hAnsiTheme="minorHAnsi" w:cstheme="minorHAnsi"/>
                <w:sz w:val="22"/>
                <w:szCs w:val="22"/>
                <w:lang w:eastAsia="id-ID"/>
              </w:rPr>
            </w:pPr>
          </w:p>
        </w:tc>
      </w:tr>
      <w:tr w:rsidR="00FC6901" w:rsidRPr="00C34898" w:rsidTr="00B13CD4">
        <w:trPr>
          <w:trHeight w:val="300"/>
        </w:trPr>
        <w:tc>
          <w:tcPr>
            <w:tcW w:w="362" w:type="dxa"/>
            <w:vAlign w:val="center"/>
          </w:tcPr>
          <w:p w:rsidR="00FC6901" w:rsidRPr="00C34898" w:rsidRDefault="00FC6901" w:rsidP="00FC6901">
            <w:pPr>
              <w:spacing w:before="20" w:after="20"/>
              <w:jc w:val="center"/>
              <w:rPr>
                <w:rFonts w:asciiTheme="minorHAnsi" w:hAnsiTheme="minorHAnsi" w:cstheme="minorHAnsi"/>
                <w:sz w:val="22"/>
                <w:szCs w:val="22"/>
                <w:lang w:eastAsia="id-ID"/>
              </w:rPr>
            </w:pPr>
          </w:p>
        </w:tc>
        <w:tc>
          <w:tcPr>
            <w:tcW w:w="3094" w:type="dxa"/>
            <w:vAlign w:val="center"/>
          </w:tcPr>
          <w:p w:rsidR="00FC6901" w:rsidRPr="00C34898" w:rsidRDefault="00FC6901" w:rsidP="00FC6901">
            <w:pPr>
              <w:spacing w:before="20" w:after="20"/>
              <w:rPr>
                <w:rFonts w:asciiTheme="minorHAnsi" w:hAnsiTheme="minorHAnsi" w:cstheme="minorHAnsi"/>
                <w:sz w:val="22"/>
                <w:szCs w:val="22"/>
                <w:lang w:eastAsia="id-ID"/>
              </w:rPr>
            </w:pPr>
            <w:r w:rsidRPr="00C34898">
              <w:rPr>
                <w:rFonts w:asciiTheme="minorHAnsi" w:hAnsiTheme="minorHAnsi" w:cstheme="minorHAnsi"/>
                <w:sz w:val="22"/>
                <w:szCs w:val="22"/>
                <w:lang w:eastAsia="id-ID"/>
              </w:rPr>
              <w:t>Mutasi antar SKPD</w:t>
            </w:r>
          </w:p>
        </w:tc>
        <w:tc>
          <w:tcPr>
            <w:tcW w:w="1636" w:type="dxa"/>
            <w:vAlign w:val="center"/>
          </w:tcPr>
          <w:p w:rsidR="00FC6901" w:rsidRPr="00BB6D69" w:rsidRDefault="00FC6901" w:rsidP="00FC6901">
            <w:pPr>
              <w:spacing w:before="20" w:after="20"/>
              <w:rPr>
                <w:rFonts w:asciiTheme="minorHAnsi" w:hAnsiTheme="minorHAnsi" w:cstheme="minorHAnsi"/>
                <w:sz w:val="22"/>
                <w:szCs w:val="22"/>
                <w:lang w:val="id-ID" w:eastAsia="id-ID"/>
              </w:rPr>
            </w:pPr>
          </w:p>
        </w:tc>
        <w:tc>
          <w:tcPr>
            <w:tcW w:w="1951" w:type="dxa"/>
            <w:vAlign w:val="center"/>
          </w:tcPr>
          <w:p w:rsidR="00FC6901" w:rsidRPr="00821830" w:rsidRDefault="00821830" w:rsidP="00FC6901">
            <w:pPr>
              <w:spacing w:before="20" w:after="20"/>
              <w:jc w:val="right"/>
              <w:rPr>
                <w:rFonts w:asciiTheme="minorHAnsi" w:hAnsiTheme="minorHAnsi" w:cstheme="minorHAnsi"/>
                <w:sz w:val="22"/>
                <w:szCs w:val="22"/>
                <w:lang w:eastAsia="id-ID"/>
              </w:rPr>
            </w:pPr>
            <w:r>
              <w:rPr>
                <w:rFonts w:asciiTheme="minorHAnsi" w:hAnsiTheme="minorHAnsi" w:cstheme="minorHAnsi"/>
                <w:sz w:val="22"/>
                <w:szCs w:val="22"/>
                <w:lang w:eastAsia="id-ID"/>
              </w:rPr>
              <w:t>1.629.197.000,00</w:t>
            </w:r>
          </w:p>
        </w:tc>
      </w:tr>
      <w:tr w:rsidR="00FC6901" w:rsidRPr="00C34898" w:rsidTr="00B13CD4">
        <w:trPr>
          <w:trHeight w:val="300"/>
        </w:trPr>
        <w:tc>
          <w:tcPr>
            <w:tcW w:w="362" w:type="dxa"/>
            <w:vAlign w:val="center"/>
          </w:tcPr>
          <w:p w:rsidR="00FC6901" w:rsidRPr="00C34898" w:rsidRDefault="00FC6901" w:rsidP="00FC6901">
            <w:pPr>
              <w:spacing w:before="20" w:after="20"/>
              <w:jc w:val="center"/>
              <w:rPr>
                <w:rFonts w:asciiTheme="minorHAnsi" w:hAnsiTheme="minorHAnsi" w:cstheme="minorHAnsi"/>
                <w:sz w:val="22"/>
                <w:szCs w:val="22"/>
                <w:lang w:eastAsia="id-ID"/>
              </w:rPr>
            </w:pPr>
          </w:p>
        </w:tc>
        <w:tc>
          <w:tcPr>
            <w:tcW w:w="3094" w:type="dxa"/>
            <w:vAlign w:val="center"/>
          </w:tcPr>
          <w:p w:rsidR="00FC6901" w:rsidRPr="00C34898" w:rsidRDefault="00FC6901" w:rsidP="00FC6901">
            <w:pPr>
              <w:spacing w:before="20" w:after="20"/>
              <w:rPr>
                <w:rFonts w:asciiTheme="minorHAnsi" w:hAnsiTheme="minorHAnsi" w:cstheme="minorHAnsi"/>
                <w:b/>
                <w:sz w:val="22"/>
                <w:szCs w:val="22"/>
                <w:lang w:eastAsia="id-ID"/>
              </w:rPr>
            </w:pPr>
            <w:r w:rsidRPr="00C34898">
              <w:rPr>
                <w:rFonts w:asciiTheme="minorHAnsi" w:hAnsiTheme="minorHAnsi" w:cstheme="minorHAnsi"/>
                <w:b/>
                <w:sz w:val="22"/>
                <w:szCs w:val="22"/>
                <w:lang w:eastAsia="id-ID"/>
              </w:rPr>
              <w:t>Total Mutasi Kurang</w:t>
            </w:r>
          </w:p>
        </w:tc>
        <w:tc>
          <w:tcPr>
            <w:tcW w:w="1636" w:type="dxa"/>
            <w:vAlign w:val="center"/>
          </w:tcPr>
          <w:p w:rsidR="00FC6901" w:rsidRPr="00C34898" w:rsidRDefault="00FC6901" w:rsidP="00FC6901">
            <w:pPr>
              <w:spacing w:before="20" w:after="20"/>
              <w:rPr>
                <w:rFonts w:asciiTheme="minorHAnsi" w:hAnsiTheme="minorHAnsi" w:cstheme="minorHAnsi"/>
                <w:b/>
                <w:sz w:val="22"/>
                <w:szCs w:val="22"/>
                <w:lang w:eastAsia="id-ID"/>
              </w:rPr>
            </w:pPr>
          </w:p>
        </w:tc>
        <w:tc>
          <w:tcPr>
            <w:tcW w:w="1951" w:type="dxa"/>
            <w:vAlign w:val="center"/>
          </w:tcPr>
          <w:p w:rsidR="00FC6901" w:rsidRPr="00821830" w:rsidRDefault="00821830" w:rsidP="00FC6901">
            <w:pPr>
              <w:spacing w:before="20" w:after="20"/>
              <w:jc w:val="right"/>
              <w:rPr>
                <w:rFonts w:asciiTheme="minorHAnsi" w:hAnsiTheme="minorHAnsi" w:cstheme="minorHAnsi"/>
                <w:b/>
                <w:sz w:val="22"/>
                <w:szCs w:val="22"/>
                <w:lang w:val="id-ID" w:eastAsia="id-ID"/>
              </w:rPr>
            </w:pPr>
            <w:r w:rsidRPr="00821830">
              <w:rPr>
                <w:rFonts w:asciiTheme="minorHAnsi" w:hAnsiTheme="minorHAnsi" w:cstheme="minorHAnsi"/>
                <w:b/>
                <w:sz w:val="22"/>
                <w:szCs w:val="22"/>
                <w:lang w:eastAsia="id-ID"/>
              </w:rPr>
              <w:t>1.629.197.000,00</w:t>
            </w:r>
          </w:p>
        </w:tc>
      </w:tr>
      <w:tr w:rsidR="00FC6901" w:rsidRPr="00C34898" w:rsidTr="00B13CD4">
        <w:trPr>
          <w:trHeight w:val="557"/>
        </w:trPr>
        <w:tc>
          <w:tcPr>
            <w:tcW w:w="362" w:type="dxa"/>
            <w:vAlign w:val="center"/>
          </w:tcPr>
          <w:p w:rsidR="00FC6901" w:rsidRPr="00C34898" w:rsidRDefault="00FC6901" w:rsidP="00FC6901">
            <w:pPr>
              <w:spacing w:before="60" w:after="60"/>
              <w:jc w:val="center"/>
              <w:rPr>
                <w:rFonts w:asciiTheme="minorHAnsi" w:hAnsiTheme="minorHAnsi" w:cstheme="minorHAnsi"/>
                <w:sz w:val="22"/>
                <w:szCs w:val="22"/>
                <w:lang w:eastAsia="id-ID"/>
              </w:rPr>
            </w:pPr>
          </w:p>
        </w:tc>
        <w:tc>
          <w:tcPr>
            <w:tcW w:w="3094" w:type="dxa"/>
            <w:vAlign w:val="center"/>
          </w:tcPr>
          <w:p w:rsidR="00FC6901" w:rsidRPr="00C34898" w:rsidRDefault="00FC6901" w:rsidP="00FC6901">
            <w:pPr>
              <w:spacing w:before="60" w:after="60"/>
              <w:rPr>
                <w:rFonts w:asciiTheme="minorHAnsi" w:hAnsiTheme="minorHAnsi" w:cstheme="minorHAnsi"/>
                <w:b/>
                <w:sz w:val="22"/>
                <w:szCs w:val="22"/>
                <w:lang w:eastAsia="id-ID"/>
              </w:rPr>
            </w:pPr>
            <w:r w:rsidRPr="00C34898">
              <w:rPr>
                <w:rFonts w:asciiTheme="minorHAnsi" w:hAnsiTheme="minorHAnsi" w:cstheme="minorHAnsi"/>
                <w:b/>
                <w:sz w:val="22"/>
                <w:szCs w:val="22"/>
                <w:lang w:eastAsia="id-ID"/>
              </w:rPr>
              <w:t>Total Mutasi</w:t>
            </w:r>
          </w:p>
        </w:tc>
        <w:tc>
          <w:tcPr>
            <w:tcW w:w="1636" w:type="dxa"/>
            <w:vAlign w:val="center"/>
          </w:tcPr>
          <w:p w:rsidR="00FC6901" w:rsidRPr="00C34898" w:rsidRDefault="00FC6901" w:rsidP="00FC6901">
            <w:pPr>
              <w:spacing w:before="60" w:after="60"/>
              <w:rPr>
                <w:rFonts w:asciiTheme="minorHAnsi" w:hAnsiTheme="minorHAnsi" w:cstheme="minorHAnsi"/>
                <w:b/>
                <w:sz w:val="22"/>
                <w:szCs w:val="22"/>
                <w:lang w:eastAsia="id-ID"/>
              </w:rPr>
            </w:pPr>
          </w:p>
        </w:tc>
        <w:tc>
          <w:tcPr>
            <w:tcW w:w="1951" w:type="dxa"/>
            <w:vAlign w:val="center"/>
          </w:tcPr>
          <w:p w:rsidR="00FC6901" w:rsidRPr="00821830" w:rsidRDefault="00821830" w:rsidP="00821830">
            <w:pPr>
              <w:spacing w:before="60" w:after="60"/>
              <w:ind w:hanging="146"/>
              <w:jc w:val="right"/>
              <w:rPr>
                <w:rFonts w:asciiTheme="minorHAnsi" w:hAnsiTheme="minorHAnsi" w:cstheme="minorHAnsi"/>
                <w:b/>
                <w:sz w:val="22"/>
                <w:szCs w:val="22"/>
                <w:lang w:eastAsia="id-ID"/>
              </w:rPr>
            </w:pPr>
            <w:r>
              <w:rPr>
                <w:rFonts w:asciiTheme="minorHAnsi" w:hAnsiTheme="minorHAnsi" w:cstheme="minorHAnsi"/>
                <w:b/>
                <w:sz w:val="22"/>
                <w:szCs w:val="22"/>
                <w:lang w:eastAsia="id-ID"/>
              </w:rPr>
              <w:t>2.337.924.350,00</w:t>
            </w:r>
          </w:p>
        </w:tc>
      </w:tr>
      <w:tr w:rsidR="00FC6901" w:rsidRPr="00C34898" w:rsidTr="00B13CD4">
        <w:trPr>
          <w:trHeight w:val="300"/>
        </w:trPr>
        <w:tc>
          <w:tcPr>
            <w:tcW w:w="362" w:type="dxa"/>
            <w:vAlign w:val="center"/>
          </w:tcPr>
          <w:p w:rsidR="00FC6901" w:rsidRPr="00C34898" w:rsidRDefault="00FC6901" w:rsidP="00FC6901">
            <w:pPr>
              <w:spacing w:before="60" w:after="60"/>
              <w:jc w:val="center"/>
              <w:rPr>
                <w:rFonts w:asciiTheme="minorHAnsi" w:hAnsiTheme="minorHAnsi" w:cstheme="minorHAnsi"/>
                <w:sz w:val="22"/>
                <w:szCs w:val="22"/>
                <w:lang w:eastAsia="id-ID"/>
              </w:rPr>
            </w:pPr>
          </w:p>
        </w:tc>
        <w:tc>
          <w:tcPr>
            <w:tcW w:w="3094" w:type="dxa"/>
            <w:vAlign w:val="center"/>
          </w:tcPr>
          <w:p w:rsidR="00FC6901" w:rsidRPr="00DF21D2" w:rsidRDefault="00FC6901" w:rsidP="00FC6901">
            <w:pPr>
              <w:spacing w:before="60" w:after="60"/>
              <w:rPr>
                <w:rFonts w:asciiTheme="minorHAnsi" w:hAnsiTheme="minorHAnsi" w:cstheme="minorHAnsi"/>
                <w:b/>
                <w:sz w:val="22"/>
                <w:szCs w:val="22"/>
                <w:lang w:val="id-ID" w:eastAsia="id-ID"/>
              </w:rPr>
            </w:pPr>
            <w:r w:rsidRPr="00C34898">
              <w:rPr>
                <w:rFonts w:asciiTheme="minorHAnsi" w:hAnsiTheme="minorHAnsi" w:cstheme="minorHAnsi"/>
                <w:b/>
                <w:bCs/>
                <w:sz w:val="22"/>
                <w:szCs w:val="22"/>
                <w:lang w:eastAsia="id-ID"/>
              </w:rPr>
              <w:t>Saldo per 31 Des 201</w:t>
            </w:r>
            <w:r>
              <w:rPr>
                <w:rFonts w:asciiTheme="minorHAnsi" w:hAnsiTheme="minorHAnsi" w:cstheme="minorHAnsi"/>
                <w:b/>
                <w:bCs/>
                <w:sz w:val="22"/>
                <w:szCs w:val="22"/>
                <w:lang w:val="id-ID" w:eastAsia="id-ID"/>
              </w:rPr>
              <w:t>8</w:t>
            </w:r>
          </w:p>
        </w:tc>
        <w:tc>
          <w:tcPr>
            <w:tcW w:w="1636" w:type="dxa"/>
            <w:vAlign w:val="center"/>
          </w:tcPr>
          <w:p w:rsidR="00FC6901" w:rsidRPr="00DF21D2" w:rsidRDefault="00FC6901" w:rsidP="00FC6901">
            <w:pPr>
              <w:spacing w:before="60" w:after="60"/>
              <w:rPr>
                <w:rFonts w:asciiTheme="minorHAnsi" w:hAnsiTheme="minorHAnsi" w:cstheme="minorHAnsi"/>
                <w:b/>
                <w:sz w:val="22"/>
                <w:szCs w:val="22"/>
                <w:lang w:val="id-ID" w:eastAsia="id-ID"/>
              </w:rPr>
            </w:pPr>
          </w:p>
        </w:tc>
        <w:tc>
          <w:tcPr>
            <w:tcW w:w="1951" w:type="dxa"/>
            <w:vAlign w:val="center"/>
          </w:tcPr>
          <w:p w:rsidR="00FC6901" w:rsidRPr="0089785C" w:rsidRDefault="00821830" w:rsidP="00FC6901">
            <w:pPr>
              <w:spacing w:before="60" w:after="60"/>
              <w:jc w:val="right"/>
              <w:rPr>
                <w:rFonts w:asciiTheme="minorHAnsi" w:hAnsiTheme="minorHAnsi" w:cstheme="minorHAnsi"/>
                <w:b/>
                <w:sz w:val="22"/>
                <w:szCs w:val="22"/>
                <w:lang w:val="id-ID" w:eastAsia="id-ID"/>
              </w:rPr>
            </w:pPr>
            <w:r>
              <w:rPr>
                <w:rFonts w:asciiTheme="minorHAnsi" w:hAnsiTheme="minorHAnsi" w:cstheme="minorHAnsi"/>
                <w:b/>
                <w:sz w:val="22"/>
                <w:szCs w:val="22"/>
                <w:lang w:eastAsia="id-ID"/>
              </w:rPr>
              <w:t>4.341.057.350</w:t>
            </w:r>
            <w:r w:rsidR="00FC6901">
              <w:rPr>
                <w:rFonts w:asciiTheme="minorHAnsi" w:hAnsiTheme="minorHAnsi" w:cstheme="minorHAnsi"/>
                <w:b/>
                <w:sz w:val="22"/>
                <w:szCs w:val="22"/>
                <w:lang w:val="id-ID" w:eastAsia="id-ID"/>
              </w:rPr>
              <w:t>,00</w:t>
            </w:r>
          </w:p>
        </w:tc>
      </w:tr>
    </w:tbl>
    <w:p w:rsidR="00FC6901" w:rsidRPr="00C34898" w:rsidRDefault="00FC6901" w:rsidP="00FC6901">
      <w:pPr>
        <w:ind w:left="720"/>
        <w:jc w:val="both"/>
        <w:rPr>
          <w:rFonts w:asciiTheme="minorHAnsi" w:hAnsiTheme="minorHAnsi" w:cstheme="minorHAnsi"/>
          <w:b/>
          <w:sz w:val="22"/>
          <w:szCs w:val="22"/>
        </w:rPr>
      </w:pPr>
    </w:p>
    <w:p w:rsidR="00FC6901" w:rsidRPr="00C34898" w:rsidRDefault="00FC6901" w:rsidP="00FC6901">
      <w:pPr>
        <w:ind w:left="720"/>
        <w:jc w:val="both"/>
        <w:rPr>
          <w:rFonts w:asciiTheme="minorHAnsi" w:hAnsiTheme="minorHAnsi" w:cstheme="minorHAnsi"/>
          <w:b/>
          <w:sz w:val="22"/>
          <w:szCs w:val="22"/>
        </w:rPr>
      </w:pPr>
      <w:r w:rsidRPr="00C34898">
        <w:rPr>
          <w:rFonts w:asciiTheme="minorHAnsi" w:hAnsiTheme="minorHAnsi" w:cstheme="minorHAnsi"/>
          <w:b/>
          <w:sz w:val="22"/>
          <w:szCs w:val="22"/>
        </w:rPr>
        <w:t>Penjelasan Mutasi Tambah</w:t>
      </w:r>
    </w:p>
    <w:p w:rsidR="00FC6901" w:rsidRDefault="00FC6901" w:rsidP="00D401DF">
      <w:pPr>
        <w:numPr>
          <w:ilvl w:val="0"/>
          <w:numId w:val="67"/>
        </w:numPr>
        <w:spacing w:after="200" w:line="276" w:lineRule="auto"/>
        <w:ind w:left="1361" w:hanging="357"/>
        <w:jc w:val="both"/>
        <w:rPr>
          <w:rFonts w:asciiTheme="minorHAnsi" w:hAnsiTheme="minorHAnsi" w:cstheme="minorHAnsi"/>
          <w:sz w:val="22"/>
          <w:szCs w:val="22"/>
          <w:lang w:eastAsia="id-ID"/>
        </w:rPr>
      </w:pPr>
      <w:r w:rsidRPr="00C34898">
        <w:rPr>
          <w:rFonts w:asciiTheme="minorHAnsi" w:hAnsiTheme="minorHAnsi" w:cstheme="minorHAnsi"/>
          <w:sz w:val="22"/>
          <w:szCs w:val="22"/>
          <w:lang w:eastAsia="id-ID"/>
        </w:rPr>
        <w:t xml:space="preserve">Belanja Modal Peralatan dan Mesin sebesar Rp. </w:t>
      </w:r>
      <w:r w:rsidR="00CD6B3D">
        <w:rPr>
          <w:rFonts w:asciiTheme="minorHAnsi" w:hAnsiTheme="minorHAnsi" w:cstheme="minorHAnsi"/>
          <w:sz w:val="22"/>
          <w:szCs w:val="22"/>
          <w:lang w:eastAsia="id-ID"/>
        </w:rPr>
        <w:t>389.727.350,00</w:t>
      </w:r>
      <w:r w:rsidRPr="00C34898">
        <w:rPr>
          <w:rFonts w:asciiTheme="minorHAnsi" w:hAnsiTheme="minorHAnsi" w:cstheme="minorHAnsi"/>
          <w:sz w:val="22"/>
          <w:szCs w:val="22"/>
          <w:lang w:eastAsia="id-ID"/>
        </w:rPr>
        <w:t xml:space="preserve">  telah diuraikan dalam penjelasan Pos-Pos LRA -  Belanja Modal Peralatan dan Mesin.</w:t>
      </w:r>
    </w:p>
    <w:p w:rsidR="00CD6B3D" w:rsidRDefault="00CD6B3D" w:rsidP="00D401DF">
      <w:pPr>
        <w:numPr>
          <w:ilvl w:val="0"/>
          <w:numId w:val="67"/>
        </w:numPr>
        <w:spacing w:after="200" w:line="276" w:lineRule="auto"/>
        <w:ind w:left="1361" w:hanging="357"/>
        <w:jc w:val="both"/>
        <w:rPr>
          <w:rFonts w:asciiTheme="minorHAnsi" w:hAnsiTheme="minorHAnsi" w:cstheme="minorHAnsi"/>
          <w:sz w:val="22"/>
          <w:szCs w:val="22"/>
          <w:lang w:eastAsia="id-ID"/>
        </w:rPr>
      </w:pPr>
      <w:r>
        <w:rPr>
          <w:rFonts w:asciiTheme="minorHAnsi" w:hAnsiTheme="minorHAnsi" w:cstheme="minorHAnsi"/>
          <w:sz w:val="22"/>
          <w:szCs w:val="22"/>
          <w:lang w:eastAsia="id-ID"/>
        </w:rPr>
        <w:t xml:space="preserve">Mutasi antar SKPD senilai Rp 319.000.000,00 adalah </w:t>
      </w:r>
      <w:r w:rsidR="0030131D">
        <w:rPr>
          <w:rFonts w:asciiTheme="minorHAnsi" w:hAnsiTheme="minorHAnsi" w:cstheme="minorHAnsi"/>
          <w:sz w:val="22"/>
          <w:szCs w:val="22"/>
          <w:lang w:eastAsia="id-ID"/>
        </w:rPr>
        <w:t>mutasi kendaraan dinas BA 1201 QY dari Dinas PUPR</w:t>
      </w:r>
    </w:p>
    <w:p w:rsidR="00FC6901" w:rsidRDefault="00FC6901" w:rsidP="00FC6901">
      <w:pPr>
        <w:ind w:firstLine="709"/>
        <w:jc w:val="both"/>
        <w:rPr>
          <w:rFonts w:asciiTheme="minorHAnsi" w:hAnsiTheme="minorHAnsi" w:cstheme="minorHAnsi"/>
          <w:b/>
          <w:sz w:val="22"/>
          <w:szCs w:val="22"/>
          <w:lang w:val="id-ID" w:eastAsia="id-ID"/>
        </w:rPr>
      </w:pPr>
      <w:r w:rsidRPr="00DF21D2">
        <w:rPr>
          <w:rFonts w:asciiTheme="minorHAnsi" w:hAnsiTheme="minorHAnsi" w:cstheme="minorHAnsi"/>
          <w:b/>
          <w:sz w:val="22"/>
          <w:szCs w:val="22"/>
          <w:lang w:val="id-ID" w:eastAsia="id-ID"/>
        </w:rPr>
        <w:t>Penjelasan Mutasi Kurang</w:t>
      </w:r>
    </w:p>
    <w:p w:rsidR="00FC6901" w:rsidRPr="007E5183" w:rsidRDefault="00FC6901" w:rsidP="00FC6901">
      <w:pPr>
        <w:ind w:left="709"/>
        <w:jc w:val="both"/>
        <w:rPr>
          <w:rFonts w:asciiTheme="minorHAnsi" w:hAnsiTheme="minorHAnsi" w:cstheme="minorHAnsi"/>
          <w:sz w:val="22"/>
          <w:szCs w:val="22"/>
          <w:lang w:val="id-ID"/>
        </w:rPr>
      </w:pPr>
      <w:r w:rsidRPr="00C34898">
        <w:rPr>
          <w:rFonts w:asciiTheme="minorHAnsi" w:hAnsiTheme="minorHAnsi" w:cstheme="minorHAnsi"/>
          <w:sz w:val="22"/>
          <w:szCs w:val="22"/>
        </w:rPr>
        <w:t xml:space="preserve">Mutasi antar SKPD senilai Rp. </w:t>
      </w:r>
      <w:r w:rsidR="0030131D">
        <w:rPr>
          <w:rFonts w:asciiTheme="minorHAnsi" w:hAnsiTheme="minorHAnsi" w:cstheme="minorHAnsi"/>
          <w:sz w:val="22"/>
          <w:szCs w:val="22"/>
        </w:rPr>
        <w:t>1.629.197.000,00</w:t>
      </w:r>
      <w:r w:rsidRPr="00C34898">
        <w:rPr>
          <w:rFonts w:asciiTheme="minorHAnsi" w:hAnsiTheme="minorHAnsi" w:cstheme="minorHAnsi"/>
          <w:sz w:val="22"/>
          <w:szCs w:val="22"/>
        </w:rPr>
        <w:t xml:space="preserve">  </w:t>
      </w:r>
      <w:r w:rsidRPr="001C33BA">
        <w:rPr>
          <w:rFonts w:asciiTheme="minorHAnsi" w:hAnsiTheme="minorHAnsi" w:cstheme="minorHAnsi"/>
          <w:sz w:val="22"/>
          <w:szCs w:val="22"/>
        </w:rPr>
        <w:t xml:space="preserve">ke </w:t>
      </w:r>
      <w:r w:rsidR="00006F74">
        <w:rPr>
          <w:rFonts w:asciiTheme="minorHAnsi" w:hAnsiTheme="minorHAnsi" w:cstheme="minorHAnsi"/>
          <w:sz w:val="22"/>
          <w:szCs w:val="22"/>
        </w:rPr>
        <w:t>Dinas PUPR berupa Kendaraan Dinas Roda 4 dan Generator Set</w:t>
      </w:r>
      <w:r w:rsidR="001A6280">
        <w:rPr>
          <w:rFonts w:asciiTheme="minorHAnsi" w:hAnsiTheme="minorHAnsi" w:cstheme="minorHAnsi"/>
          <w:sz w:val="22"/>
          <w:szCs w:val="22"/>
        </w:rPr>
        <w:t xml:space="preserve"> berdasarkan BAST No. 030/1470/BAST-Perkimtan/XII-2019 Tanggal 16 Desember 2019</w:t>
      </w:r>
      <w:r>
        <w:rPr>
          <w:rFonts w:asciiTheme="minorHAnsi" w:hAnsiTheme="minorHAnsi" w:cstheme="minorHAnsi"/>
          <w:sz w:val="22"/>
          <w:szCs w:val="22"/>
          <w:lang w:val="id-ID"/>
        </w:rPr>
        <w:t>.</w:t>
      </w:r>
    </w:p>
    <w:p w:rsidR="00FC6901" w:rsidRPr="00C34898" w:rsidRDefault="00FC6901" w:rsidP="00FC6901">
      <w:pPr>
        <w:ind w:left="709"/>
        <w:jc w:val="both"/>
        <w:rPr>
          <w:rFonts w:asciiTheme="minorHAnsi" w:hAnsiTheme="minorHAnsi" w:cstheme="minorHAnsi"/>
          <w:sz w:val="22"/>
          <w:szCs w:val="22"/>
        </w:rPr>
      </w:pPr>
    </w:p>
    <w:tbl>
      <w:tblPr>
        <w:tblW w:w="7381" w:type="dxa"/>
        <w:tblInd w:w="544"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ayout w:type="fixed"/>
        <w:tblLook w:val="0000" w:firstRow="0" w:lastRow="0" w:firstColumn="0" w:lastColumn="0" w:noHBand="0" w:noVBand="0"/>
      </w:tblPr>
      <w:tblGrid>
        <w:gridCol w:w="3070"/>
        <w:gridCol w:w="2317"/>
        <w:gridCol w:w="1994"/>
      </w:tblGrid>
      <w:tr w:rsidR="00CA4477" w:rsidRPr="00C34898" w:rsidTr="00FC6901">
        <w:trPr>
          <w:trHeight w:val="374"/>
        </w:trPr>
        <w:tc>
          <w:tcPr>
            <w:tcW w:w="3070" w:type="dxa"/>
            <w:vAlign w:val="bottom"/>
          </w:tcPr>
          <w:p w:rsidR="00CA4477" w:rsidRPr="00C34898" w:rsidRDefault="00CA4477" w:rsidP="00CA4477">
            <w:pPr>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Perkiraan</w:t>
            </w:r>
          </w:p>
        </w:tc>
        <w:tc>
          <w:tcPr>
            <w:tcW w:w="2317" w:type="dxa"/>
            <w:vAlign w:val="bottom"/>
          </w:tcPr>
          <w:p w:rsidR="00CA4477" w:rsidRPr="00A70DA3" w:rsidRDefault="00CA4477" w:rsidP="00CA4477">
            <w:pPr>
              <w:jc w:val="center"/>
              <w:rPr>
                <w:rFonts w:asciiTheme="minorHAnsi" w:hAnsiTheme="minorHAnsi" w:cstheme="minorHAnsi"/>
                <w:b/>
                <w:bCs/>
                <w:color w:val="000000"/>
                <w:sz w:val="22"/>
                <w:szCs w:val="22"/>
                <w:lang w:val="id-ID" w:eastAsia="id-ID"/>
              </w:rPr>
            </w:pPr>
            <w:r w:rsidRPr="00C34898">
              <w:rPr>
                <w:rFonts w:asciiTheme="minorHAnsi" w:hAnsiTheme="minorHAnsi" w:cstheme="minorHAnsi"/>
                <w:b/>
                <w:bCs/>
                <w:color w:val="000000"/>
                <w:sz w:val="22"/>
                <w:szCs w:val="22"/>
                <w:lang w:eastAsia="id-ID"/>
              </w:rPr>
              <w:t>201</w:t>
            </w:r>
            <w:r>
              <w:rPr>
                <w:rFonts w:asciiTheme="minorHAnsi" w:hAnsiTheme="minorHAnsi" w:cstheme="minorHAnsi"/>
                <w:b/>
                <w:bCs/>
                <w:color w:val="000000"/>
                <w:sz w:val="22"/>
                <w:szCs w:val="22"/>
                <w:lang w:val="id-ID" w:eastAsia="id-ID"/>
              </w:rPr>
              <w:t>9</w:t>
            </w:r>
          </w:p>
        </w:tc>
        <w:tc>
          <w:tcPr>
            <w:tcW w:w="1994" w:type="dxa"/>
            <w:vAlign w:val="bottom"/>
          </w:tcPr>
          <w:p w:rsidR="00CA4477" w:rsidRPr="00C34898" w:rsidRDefault="00CA4477" w:rsidP="00CA4477">
            <w:pPr>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2</w:t>
            </w:r>
            <w:r>
              <w:rPr>
                <w:rFonts w:asciiTheme="minorHAnsi" w:hAnsiTheme="minorHAnsi" w:cstheme="minorHAnsi"/>
                <w:b/>
                <w:bCs/>
                <w:color w:val="000000"/>
                <w:sz w:val="22"/>
                <w:szCs w:val="22"/>
                <w:lang w:eastAsia="id-ID"/>
              </w:rPr>
              <w:t>018</w:t>
            </w:r>
          </w:p>
        </w:tc>
      </w:tr>
    </w:tbl>
    <w:p w:rsidR="00FC6901" w:rsidRPr="00C34898" w:rsidRDefault="00FC6901" w:rsidP="00D401DF">
      <w:pPr>
        <w:numPr>
          <w:ilvl w:val="0"/>
          <w:numId w:val="58"/>
        </w:numPr>
        <w:spacing w:after="200" w:line="276" w:lineRule="auto"/>
        <w:rPr>
          <w:rFonts w:asciiTheme="minorHAnsi" w:hAnsiTheme="minorHAnsi" w:cstheme="minorHAnsi"/>
          <w:sz w:val="22"/>
          <w:szCs w:val="22"/>
        </w:rPr>
      </w:pPr>
      <w:r w:rsidRPr="00C34898">
        <w:rPr>
          <w:rFonts w:asciiTheme="minorHAnsi" w:hAnsiTheme="minorHAnsi" w:cstheme="minorHAnsi"/>
          <w:b/>
          <w:bCs/>
          <w:color w:val="000000"/>
          <w:sz w:val="22"/>
          <w:szCs w:val="22"/>
          <w:lang w:eastAsia="id-ID"/>
        </w:rPr>
        <w:t xml:space="preserve">Gedung dan Bangunan                          </w:t>
      </w:r>
      <w:r>
        <w:rPr>
          <w:rFonts w:asciiTheme="minorHAnsi" w:hAnsiTheme="minorHAnsi" w:cstheme="minorHAnsi"/>
          <w:b/>
          <w:bCs/>
          <w:color w:val="000000"/>
          <w:sz w:val="22"/>
          <w:szCs w:val="22"/>
          <w:lang w:val="id-ID" w:eastAsia="id-ID"/>
        </w:rPr>
        <w:t xml:space="preserve">   </w:t>
      </w:r>
      <w:r w:rsidR="00B13CD4">
        <w:rPr>
          <w:rFonts w:asciiTheme="minorHAnsi" w:hAnsiTheme="minorHAnsi" w:cstheme="minorHAnsi"/>
          <w:b/>
          <w:bCs/>
          <w:color w:val="000000"/>
          <w:sz w:val="22"/>
          <w:szCs w:val="22"/>
          <w:lang w:eastAsia="id-ID"/>
        </w:rPr>
        <w:t>12.640.414.492,35</w:t>
      </w:r>
      <w:r>
        <w:rPr>
          <w:rFonts w:asciiTheme="minorHAnsi" w:hAnsiTheme="minorHAnsi" w:cstheme="minorHAnsi"/>
          <w:b/>
          <w:bCs/>
          <w:color w:val="000000"/>
          <w:sz w:val="22"/>
          <w:szCs w:val="22"/>
          <w:lang w:val="id-ID" w:eastAsia="id-ID"/>
        </w:rPr>
        <w:t xml:space="preserve">         </w:t>
      </w:r>
      <w:r w:rsidR="00B13CD4">
        <w:rPr>
          <w:rFonts w:asciiTheme="minorHAnsi" w:hAnsiTheme="minorHAnsi" w:cstheme="minorHAnsi"/>
          <w:b/>
          <w:bCs/>
          <w:color w:val="000000"/>
          <w:sz w:val="22"/>
          <w:szCs w:val="22"/>
          <w:lang w:val="id-ID" w:eastAsia="id-ID"/>
        </w:rPr>
        <w:t>8.266.760.000,00</w:t>
      </w:r>
    </w:p>
    <w:p w:rsidR="00FC6901" w:rsidRDefault="00FC6901" w:rsidP="00FC6901">
      <w:pPr>
        <w:ind w:left="720"/>
        <w:jc w:val="both"/>
        <w:rPr>
          <w:rFonts w:asciiTheme="minorHAnsi" w:hAnsiTheme="minorHAnsi" w:cstheme="minorHAnsi"/>
          <w:color w:val="000000"/>
          <w:sz w:val="22"/>
          <w:szCs w:val="22"/>
          <w:lang w:val="id-ID" w:eastAsia="id-ID"/>
        </w:rPr>
      </w:pPr>
      <w:r w:rsidRPr="00C34898">
        <w:rPr>
          <w:rFonts w:asciiTheme="minorHAnsi" w:hAnsiTheme="minorHAnsi" w:cstheme="minorHAnsi"/>
          <w:color w:val="000000"/>
          <w:sz w:val="22"/>
          <w:szCs w:val="22"/>
          <w:lang w:eastAsia="id-ID"/>
        </w:rPr>
        <w:t>Jumlah tersebut merupakan saldo nilai Gedung dan Bangunan</w:t>
      </w:r>
      <w:r>
        <w:rPr>
          <w:rFonts w:asciiTheme="minorHAnsi" w:hAnsiTheme="minorHAnsi" w:cstheme="minorHAnsi"/>
          <w:color w:val="000000"/>
          <w:sz w:val="22"/>
          <w:szCs w:val="22"/>
          <w:lang w:val="id-ID" w:eastAsia="id-ID"/>
        </w:rPr>
        <w:t xml:space="preserve"> tahun 201</w:t>
      </w:r>
      <w:r w:rsidR="00B13CD4">
        <w:rPr>
          <w:rFonts w:asciiTheme="minorHAnsi" w:hAnsiTheme="minorHAnsi" w:cstheme="minorHAnsi"/>
          <w:color w:val="000000"/>
          <w:sz w:val="22"/>
          <w:szCs w:val="22"/>
          <w:lang w:val="id-ID" w:eastAsia="id-ID"/>
        </w:rPr>
        <w:t>9 dan 2018</w:t>
      </w:r>
      <w:r>
        <w:rPr>
          <w:rFonts w:asciiTheme="minorHAnsi" w:hAnsiTheme="minorHAnsi" w:cstheme="minorHAnsi"/>
          <w:color w:val="000000"/>
          <w:sz w:val="22"/>
          <w:szCs w:val="22"/>
          <w:lang w:val="id-ID" w:eastAsia="id-ID"/>
        </w:rPr>
        <w:t>.</w:t>
      </w:r>
    </w:p>
    <w:p w:rsidR="00FC6901" w:rsidRDefault="00FC6901" w:rsidP="00FC6901">
      <w:pPr>
        <w:ind w:left="720"/>
        <w:jc w:val="both"/>
        <w:rPr>
          <w:rFonts w:asciiTheme="minorHAnsi" w:hAnsiTheme="minorHAnsi" w:cstheme="minorHAnsi"/>
          <w:color w:val="000000"/>
          <w:sz w:val="22"/>
          <w:szCs w:val="22"/>
          <w:lang w:val="id-ID" w:eastAsia="id-ID"/>
        </w:rPr>
      </w:pPr>
    </w:p>
    <w:p w:rsidR="00FC6901" w:rsidRDefault="00FC6901" w:rsidP="00FC6901">
      <w:pPr>
        <w:ind w:left="720"/>
        <w:jc w:val="both"/>
        <w:rPr>
          <w:rFonts w:asciiTheme="minorHAnsi" w:hAnsiTheme="minorHAnsi" w:cstheme="minorHAnsi"/>
          <w:b/>
          <w:color w:val="000000"/>
          <w:sz w:val="22"/>
          <w:szCs w:val="22"/>
          <w:lang w:eastAsia="id-ID"/>
        </w:rPr>
      </w:pPr>
      <w:r w:rsidRPr="00AC0038">
        <w:rPr>
          <w:rFonts w:asciiTheme="minorHAnsi" w:hAnsiTheme="minorHAnsi" w:cstheme="minorHAnsi"/>
          <w:b/>
          <w:color w:val="000000"/>
          <w:sz w:val="22"/>
          <w:szCs w:val="22"/>
          <w:lang w:val="id-ID" w:eastAsia="id-ID"/>
        </w:rPr>
        <w:t>1). Dasar Penilaian</w:t>
      </w:r>
    </w:p>
    <w:p w:rsidR="00082EFB" w:rsidRPr="00082EFB" w:rsidRDefault="00082EFB" w:rsidP="00FC6901">
      <w:pPr>
        <w:ind w:left="720"/>
        <w:jc w:val="both"/>
        <w:rPr>
          <w:rFonts w:asciiTheme="minorHAnsi" w:hAnsiTheme="minorHAnsi" w:cstheme="minorHAnsi"/>
          <w:b/>
          <w:color w:val="000000"/>
          <w:sz w:val="22"/>
          <w:szCs w:val="22"/>
          <w:lang w:eastAsia="id-ID"/>
        </w:rPr>
      </w:pPr>
    </w:p>
    <w:p w:rsidR="00082EFB" w:rsidRPr="000C4FD0" w:rsidRDefault="00082EFB" w:rsidP="00082EFB">
      <w:pPr>
        <w:pStyle w:val="ListParagraph"/>
        <w:numPr>
          <w:ilvl w:val="1"/>
          <w:numId w:val="66"/>
        </w:numPr>
        <w:tabs>
          <w:tab w:val="left" w:pos="5670"/>
        </w:tabs>
        <w:spacing w:after="200" w:line="276" w:lineRule="auto"/>
        <w:ind w:left="1418" w:hanging="284"/>
        <w:jc w:val="both"/>
        <w:rPr>
          <w:rFonts w:asciiTheme="minorHAnsi" w:hAnsiTheme="minorHAnsi" w:cstheme="minorHAnsi"/>
          <w:sz w:val="22"/>
          <w:szCs w:val="22"/>
        </w:rPr>
      </w:pPr>
      <w:r w:rsidRPr="000C4FD0">
        <w:rPr>
          <w:rFonts w:asciiTheme="minorHAnsi" w:hAnsiTheme="minorHAnsi" w:cstheme="minorHAnsi"/>
          <w:sz w:val="22"/>
          <w:szCs w:val="22"/>
        </w:rPr>
        <w:t xml:space="preserve">Neraca Awal 2005                      </w:t>
      </w:r>
      <w:r>
        <w:rPr>
          <w:rFonts w:asciiTheme="minorHAnsi" w:hAnsiTheme="minorHAnsi" w:cstheme="minorHAnsi"/>
          <w:sz w:val="22"/>
          <w:szCs w:val="22"/>
        </w:rPr>
        <w:t xml:space="preserve">                               Rp. </w:t>
      </w:r>
      <w:r>
        <w:rPr>
          <w:rFonts w:asciiTheme="minorHAnsi" w:hAnsiTheme="minorHAnsi" w:cstheme="minorHAnsi"/>
          <w:sz w:val="22"/>
          <w:szCs w:val="22"/>
          <w:lang w:val="en-US"/>
        </w:rPr>
        <w:t>6.976.988.000</w:t>
      </w:r>
      <w:r w:rsidRPr="000C4FD0">
        <w:rPr>
          <w:rFonts w:asciiTheme="minorHAnsi" w:hAnsiTheme="minorHAnsi" w:cstheme="minorHAnsi"/>
          <w:sz w:val="22"/>
          <w:szCs w:val="22"/>
        </w:rPr>
        <w:t>,00</w:t>
      </w:r>
    </w:p>
    <w:p w:rsidR="00082EFB" w:rsidRPr="00082EFB" w:rsidRDefault="00082EFB" w:rsidP="00082EFB">
      <w:pPr>
        <w:pStyle w:val="ListParagraph"/>
        <w:numPr>
          <w:ilvl w:val="1"/>
          <w:numId w:val="66"/>
        </w:numPr>
        <w:tabs>
          <w:tab w:val="left" w:pos="5670"/>
        </w:tabs>
        <w:spacing w:after="200" w:line="276" w:lineRule="auto"/>
        <w:ind w:left="1418" w:hanging="284"/>
        <w:jc w:val="both"/>
        <w:rPr>
          <w:rFonts w:asciiTheme="minorHAnsi" w:hAnsiTheme="minorHAnsi" w:cstheme="minorHAnsi"/>
          <w:sz w:val="22"/>
          <w:szCs w:val="22"/>
        </w:rPr>
      </w:pPr>
      <w:r>
        <w:rPr>
          <w:rFonts w:asciiTheme="minorHAnsi" w:hAnsiTheme="minorHAnsi" w:cstheme="minorHAnsi"/>
          <w:sz w:val="22"/>
          <w:szCs w:val="22"/>
        </w:rPr>
        <w:t>Harga perolehan 2006-2019</w:t>
      </w:r>
      <w:r>
        <w:rPr>
          <w:rFonts w:asciiTheme="minorHAnsi" w:hAnsiTheme="minorHAnsi" w:cstheme="minorHAnsi"/>
          <w:sz w:val="22"/>
          <w:szCs w:val="22"/>
        </w:rPr>
        <w:tab/>
      </w:r>
      <w:r w:rsidRPr="000C4FD0">
        <w:rPr>
          <w:rFonts w:asciiTheme="minorHAnsi" w:hAnsiTheme="minorHAnsi" w:cstheme="minorHAnsi"/>
          <w:sz w:val="22"/>
          <w:szCs w:val="22"/>
        </w:rPr>
        <w:t xml:space="preserve">Rp. </w:t>
      </w:r>
      <w:r>
        <w:rPr>
          <w:rFonts w:asciiTheme="minorHAnsi" w:hAnsiTheme="minorHAnsi" w:cstheme="minorHAnsi"/>
          <w:sz w:val="22"/>
          <w:szCs w:val="22"/>
          <w:lang w:val="en-US"/>
        </w:rPr>
        <w:t>5.663.426.492</w:t>
      </w:r>
      <w:r w:rsidR="00EC0FFC">
        <w:rPr>
          <w:rFonts w:asciiTheme="minorHAnsi" w:hAnsiTheme="minorHAnsi" w:cstheme="minorHAnsi"/>
          <w:sz w:val="22"/>
          <w:szCs w:val="22"/>
        </w:rPr>
        <w:t>,3</w:t>
      </w:r>
      <w:r w:rsidR="00EC0FFC">
        <w:rPr>
          <w:rFonts w:asciiTheme="minorHAnsi" w:hAnsiTheme="minorHAnsi" w:cstheme="minorHAnsi"/>
          <w:sz w:val="22"/>
          <w:szCs w:val="22"/>
          <w:lang w:val="en-US"/>
        </w:rPr>
        <w:t>5</w:t>
      </w:r>
    </w:p>
    <w:p w:rsidR="00FC6901" w:rsidRDefault="00FC6901" w:rsidP="004E3EF8">
      <w:pPr>
        <w:ind w:left="720"/>
        <w:jc w:val="both"/>
        <w:rPr>
          <w:rFonts w:asciiTheme="minorHAnsi" w:hAnsiTheme="minorHAnsi" w:cstheme="minorHAnsi"/>
          <w:color w:val="000000"/>
          <w:sz w:val="22"/>
          <w:szCs w:val="22"/>
          <w:lang w:val="id-ID" w:eastAsia="id-ID"/>
        </w:rPr>
      </w:pPr>
      <w:r w:rsidRPr="00AC0038">
        <w:rPr>
          <w:rFonts w:asciiTheme="minorHAnsi" w:hAnsiTheme="minorHAnsi" w:cstheme="minorHAnsi"/>
          <w:color w:val="000000"/>
          <w:sz w:val="22"/>
          <w:szCs w:val="22"/>
          <w:lang w:val="id-ID" w:eastAsia="id-ID"/>
        </w:rPr>
        <w:t>Gedung dan bangunan</w:t>
      </w:r>
      <w:r>
        <w:rPr>
          <w:rFonts w:asciiTheme="minorHAnsi" w:hAnsiTheme="minorHAnsi" w:cstheme="minorHAnsi"/>
          <w:color w:val="000000"/>
          <w:sz w:val="22"/>
          <w:szCs w:val="22"/>
          <w:lang w:val="id-ID" w:eastAsia="id-ID"/>
        </w:rPr>
        <w:t xml:space="preserve"> ini merupakan aset yang diperoleh dari neraca awal tahun 2005 dari mutasi hibah </w:t>
      </w:r>
      <w:r w:rsidRPr="00C34898">
        <w:rPr>
          <w:rFonts w:asciiTheme="minorHAnsi" w:hAnsiTheme="minorHAnsi" w:cstheme="minorHAnsi"/>
          <w:color w:val="000000"/>
          <w:sz w:val="22"/>
          <w:szCs w:val="22"/>
          <w:lang w:eastAsia="id-ID"/>
        </w:rPr>
        <w:t xml:space="preserve">milik Pemerintah Provinsi Sumatera Barat yang </w:t>
      </w:r>
      <w:r>
        <w:rPr>
          <w:rFonts w:asciiTheme="minorHAnsi" w:hAnsiTheme="minorHAnsi" w:cstheme="minorHAnsi"/>
          <w:color w:val="000000"/>
          <w:sz w:val="22"/>
          <w:szCs w:val="22"/>
          <w:lang w:val="id-ID" w:eastAsia="id-ID"/>
        </w:rPr>
        <w:t xml:space="preserve">telah diserahterimakan pada </w:t>
      </w:r>
      <w:r w:rsidRPr="00C34898">
        <w:rPr>
          <w:rFonts w:asciiTheme="minorHAnsi" w:hAnsiTheme="minorHAnsi" w:cstheme="minorHAnsi"/>
          <w:color w:val="000000"/>
          <w:sz w:val="22"/>
          <w:szCs w:val="22"/>
          <w:lang w:eastAsia="id-ID"/>
        </w:rPr>
        <w:t>Dinas</w:t>
      </w:r>
      <w:r w:rsidRPr="00C34898">
        <w:rPr>
          <w:rFonts w:asciiTheme="minorHAnsi" w:hAnsiTheme="minorHAnsi" w:cstheme="minorHAnsi"/>
          <w:color w:val="000000"/>
          <w:sz w:val="22"/>
          <w:szCs w:val="22"/>
          <w:lang w:val="id-ID" w:eastAsia="id-ID"/>
        </w:rPr>
        <w:t xml:space="preserve"> Perumahan Rakyat, Kawasan Permukiman dan Pertanahan</w:t>
      </w:r>
      <w:r w:rsidR="00B13CD4">
        <w:rPr>
          <w:rFonts w:asciiTheme="minorHAnsi" w:hAnsiTheme="minorHAnsi" w:cstheme="minorHAnsi"/>
          <w:color w:val="000000"/>
          <w:sz w:val="22"/>
          <w:szCs w:val="22"/>
          <w:lang w:eastAsia="id-ID"/>
        </w:rPr>
        <w:t xml:space="preserve"> </w:t>
      </w:r>
      <w:r>
        <w:rPr>
          <w:rFonts w:asciiTheme="minorHAnsi" w:hAnsiTheme="minorHAnsi" w:cstheme="minorHAnsi"/>
          <w:color w:val="000000"/>
          <w:sz w:val="22"/>
          <w:szCs w:val="22"/>
          <w:lang w:val="id-ID" w:eastAsia="id-ID"/>
        </w:rPr>
        <w:t xml:space="preserve">pada tanggal 14 Agustus 2018 berupa tanah dan bangunan Rumah Sakit Jantung Padang yang beralamat di Jl. Khatib Sulaiman No. 71 Kel. Ulak Karang Kec. </w:t>
      </w:r>
      <w:r>
        <w:rPr>
          <w:rFonts w:asciiTheme="minorHAnsi" w:hAnsiTheme="minorHAnsi" w:cstheme="minorHAnsi"/>
          <w:color w:val="000000"/>
          <w:sz w:val="22"/>
          <w:szCs w:val="22"/>
          <w:lang w:val="id-ID" w:eastAsia="id-ID"/>
        </w:rPr>
        <w:lastRenderedPageBreak/>
        <w:t>Padang Utara yang dapat dilihat dalam KIB C Laporan Aset Dinas Perumahan Rakyat, Kawasan Permukiman dan Pertanahan Propinsi Sumatera Barat Tahun 2018.</w:t>
      </w:r>
    </w:p>
    <w:p w:rsidR="004E3EF8" w:rsidRDefault="004E3EF8" w:rsidP="00361A34">
      <w:pPr>
        <w:jc w:val="both"/>
        <w:rPr>
          <w:rFonts w:asciiTheme="minorHAnsi" w:hAnsiTheme="minorHAnsi" w:cstheme="minorHAnsi"/>
          <w:color w:val="000000"/>
          <w:sz w:val="22"/>
          <w:szCs w:val="22"/>
          <w:lang w:eastAsia="id-ID"/>
        </w:rPr>
      </w:pPr>
    </w:p>
    <w:p w:rsidR="00FC6901" w:rsidRPr="00C34898" w:rsidRDefault="00FC6901" w:rsidP="00D401DF">
      <w:pPr>
        <w:numPr>
          <w:ilvl w:val="0"/>
          <w:numId w:val="27"/>
        </w:numPr>
        <w:spacing w:after="120" w:line="276" w:lineRule="auto"/>
        <w:ind w:left="1077" w:hanging="357"/>
        <w:jc w:val="both"/>
        <w:rPr>
          <w:rFonts w:asciiTheme="minorHAnsi" w:hAnsiTheme="minorHAnsi" w:cstheme="minorHAnsi"/>
          <w:b/>
          <w:sz w:val="22"/>
          <w:szCs w:val="22"/>
        </w:rPr>
      </w:pPr>
      <w:r w:rsidRPr="00C34898">
        <w:rPr>
          <w:rFonts w:asciiTheme="minorHAnsi" w:hAnsiTheme="minorHAnsi" w:cstheme="minorHAnsi"/>
          <w:b/>
          <w:sz w:val="22"/>
          <w:szCs w:val="22"/>
        </w:rPr>
        <w:t xml:space="preserve">Mutasi Tambah Kurang </w:t>
      </w:r>
    </w:p>
    <w:tbl>
      <w:tblPr>
        <w:tblW w:w="790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672"/>
        <w:gridCol w:w="1701"/>
        <w:gridCol w:w="1701"/>
        <w:gridCol w:w="1701"/>
      </w:tblGrid>
      <w:tr w:rsidR="00FC6901" w:rsidRPr="00C34898" w:rsidTr="00FC6901">
        <w:tc>
          <w:tcPr>
            <w:tcW w:w="1134" w:type="dxa"/>
          </w:tcPr>
          <w:p w:rsidR="00FC6901" w:rsidRPr="00C34898" w:rsidRDefault="00FC6901" w:rsidP="00FC6901">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Uraian</w:t>
            </w:r>
          </w:p>
        </w:tc>
        <w:tc>
          <w:tcPr>
            <w:tcW w:w="1672" w:type="dxa"/>
          </w:tcPr>
          <w:p w:rsidR="00FC6901" w:rsidRPr="00C34898" w:rsidRDefault="00FC6901" w:rsidP="00FC6901">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Saldo Awal</w:t>
            </w:r>
          </w:p>
        </w:tc>
        <w:tc>
          <w:tcPr>
            <w:tcW w:w="1701" w:type="dxa"/>
          </w:tcPr>
          <w:p w:rsidR="00FC6901" w:rsidRPr="00C34898" w:rsidRDefault="00FC6901" w:rsidP="00FC6901">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Penambahan</w:t>
            </w:r>
          </w:p>
        </w:tc>
        <w:tc>
          <w:tcPr>
            <w:tcW w:w="1701" w:type="dxa"/>
          </w:tcPr>
          <w:p w:rsidR="00FC6901" w:rsidRPr="00C34898" w:rsidRDefault="00FC6901" w:rsidP="00FC6901">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Pengurangan</w:t>
            </w:r>
          </w:p>
        </w:tc>
        <w:tc>
          <w:tcPr>
            <w:tcW w:w="1701" w:type="dxa"/>
          </w:tcPr>
          <w:p w:rsidR="00FC6901" w:rsidRPr="00C34898" w:rsidRDefault="00FC6901" w:rsidP="00FC6901">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Saldo Akhir</w:t>
            </w:r>
          </w:p>
        </w:tc>
      </w:tr>
      <w:tr w:rsidR="00FC6901" w:rsidRPr="00C34898" w:rsidTr="00FC6901">
        <w:tc>
          <w:tcPr>
            <w:tcW w:w="1134" w:type="dxa"/>
          </w:tcPr>
          <w:p w:rsidR="00FC6901" w:rsidRPr="00C34898" w:rsidRDefault="00FC6901" w:rsidP="00FC6901">
            <w:pPr>
              <w:jc w:val="both"/>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Gedung &amp; Bangunan</w:t>
            </w:r>
          </w:p>
        </w:tc>
        <w:tc>
          <w:tcPr>
            <w:tcW w:w="1672" w:type="dxa"/>
          </w:tcPr>
          <w:p w:rsidR="00FC6901" w:rsidRPr="00B13CD4" w:rsidRDefault="00B13CD4" w:rsidP="00FC6901">
            <w:pPr>
              <w:rPr>
                <w:rFonts w:asciiTheme="minorHAnsi" w:hAnsiTheme="minorHAnsi" w:cstheme="minorHAnsi"/>
                <w:color w:val="000000"/>
                <w:sz w:val="18"/>
                <w:szCs w:val="22"/>
                <w:lang w:val="id-ID" w:eastAsia="id-ID"/>
              </w:rPr>
            </w:pPr>
            <w:r w:rsidRPr="00B13CD4">
              <w:rPr>
                <w:rFonts w:asciiTheme="minorHAnsi" w:hAnsiTheme="minorHAnsi" w:cstheme="minorHAnsi"/>
                <w:color w:val="000000"/>
                <w:sz w:val="18"/>
                <w:szCs w:val="22"/>
                <w:lang w:val="id-ID" w:eastAsia="id-ID"/>
              </w:rPr>
              <w:t>8.226.760.000,00</w:t>
            </w:r>
          </w:p>
        </w:tc>
        <w:tc>
          <w:tcPr>
            <w:tcW w:w="1701" w:type="dxa"/>
          </w:tcPr>
          <w:p w:rsidR="00FC6901" w:rsidRPr="00B13CD4" w:rsidRDefault="00B13CD4" w:rsidP="00FC6901">
            <w:pPr>
              <w:rPr>
                <w:rFonts w:asciiTheme="minorHAnsi" w:hAnsiTheme="minorHAnsi" w:cstheme="minorHAnsi"/>
                <w:color w:val="000000"/>
                <w:sz w:val="18"/>
                <w:szCs w:val="22"/>
                <w:lang w:eastAsia="id-ID"/>
              </w:rPr>
            </w:pPr>
            <w:r w:rsidRPr="00B13CD4">
              <w:rPr>
                <w:rFonts w:asciiTheme="minorHAnsi" w:hAnsiTheme="minorHAnsi" w:cstheme="minorHAnsi"/>
                <w:color w:val="000000"/>
                <w:sz w:val="18"/>
                <w:szCs w:val="22"/>
                <w:lang w:eastAsia="id-ID"/>
              </w:rPr>
              <w:t>5.663.426.492,35</w:t>
            </w:r>
          </w:p>
        </w:tc>
        <w:tc>
          <w:tcPr>
            <w:tcW w:w="1701" w:type="dxa"/>
          </w:tcPr>
          <w:p w:rsidR="00FC6901" w:rsidRPr="00B13CD4" w:rsidRDefault="00B13CD4" w:rsidP="00FC6901">
            <w:pPr>
              <w:rPr>
                <w:rFonts w:asciiTheme="minorHAnsi" w:hAnsiTheme="minorHAnsi" w:cstheme="minorHAnsi"/>
                <w:color w:val="000000"/>
                <w:sz w:val="18"/>
                <w:szCs w:val="22"/>
                <w:lang w:eastAsia="id-ID"/>
              </w:rPr>
            </w:pPr>
            <w:r w:rsidRPr="00B13CD4">
              <w:rPr>
                <w:rFonts w:asciiTheme="minorHAnsi" w:hAnsiTheme="minorHAnsi" w:cstheme="minorHAnsi"/>
                <w:color w:val="000000"/>
                <w:sz w:val="18"/>
                <w:szCs w:val="22"/>
                <w:lang w:eastAsia="id-ID"/>
              </w:rPr>
              <w:t>1.249.772.000,00</w:t>
            </w:r>
          </w:p>
        </w:tc>
        <w:tc>
          <w:tcPr>
            <w:tcW w:w="1701" w:type="dxa"/>
          </w:tcPr>
          <w:p w:rsidR="00FC6901" w:rsidRPr="00B13CD4" w:rsidRDefault="00B13CD4" w:rsidP="00FC6901">
            <w:pPr>
              <w:rPr>
                <w:rFonts w:asciiTheme="minorHAnsi" w:hAnsiTheme="minorHAnsi" w:cstheme="minorHAnsi"/>
                <w:color w:val="000000"/>
                <w:sz w:val="18"/>
                <w:szCs w:val="22"/>
                <w:lang w:eastAsia="id-ID"/>
              </w:rPr>
            </w:pPr>
            <w:r w:rsidRPr="00B13CD4">
              <w:rPr>
                <w:rFonts w:asciiTheme="minorHAnsi" w:hAnsiTheme="minorHAnsi" w:cstheme="minorHAnsi"/>
                <w:color w:val="000000"/>
                <w:sz w:val="18"/>
                <w:szCs w:val="22"/>
                <w:lang w:eastAsia="id-ID"/>
              </w:rPr>
              <w:t>12.640.414.492,35</w:t>
            </w:r>
          </w:p>
        </w:tc>
      </w:tr>
    </w:tbl>
    <w:p w:rsidR="00FC6901" w:rsidRPr="00C34898" w:rsidRDefault="00FC6901" w:rsidP="00FC6901">
      <w:pPr>
        <w:spacing w:after="120"/>
        <w:jc w:val="both"/>
        <w:rPr>
          <w:rFonts w:asciiTheme="minorHAnsi" w:hAnsiTheme="minorHAnsi" w:cstheme="minorHAnsi"/>
          <w:b/>
          <w:sz w:val="22"/>
          <w:szCs w:val="22"/>
        </w:rPr>
      </w:pPr>
    </w:p>
    <w:tbl>
      <w:tblPr>
        <w:tblW w:w="0" w:type="auto"/>
        <w:tblInd w:w="720" w:type="dxa"/>
        <w:tblLayout w:type="fixed"/>
        <w:tblLook w:val="0000" w:firstRow="0" w:lastRow="0" w:firstColumn="0" w:lastColumn="0" w:noHBand="0" w:noVBand="0"/>
      </w:tblPr>
      <w:tblGrid>
        <w:gridCol w:w="362"/>
        <w:gridCol w:w="3094"/>
        <w:gridCol w:w="1631"/>
        <w:gridCol w:w="1956"/>
      </w:tblGrid>
      <w:tr w:rsidR="00FC6901" w:rsidRPr="00C34898" w:rsidTr="00385A57">
        <w:trPr>
          <w:trHeight w:val="300"/>
        </w:trPr>
        <w:tc>
          <w:tcPr>
            <w:tcW w:w="362" w:type="dxa"/>
            <w:vAlign w:val="bottom"/>
          </w:tcPr>
          <w:p w:rsidR="00FC6901" w:rsidRPr="00C34898" w:rsidRDefault="00FC6901" w:rsidP="00FC6901">
            <w:pPr>
              <w:rPr>
                <w:rFonts w:asciiTheme="minorHAnsi" w:hAnsiTheme="minorHAnsi" w:cstheme="minorHAnsi"/>
                <w:sz w:val="22"/>
                <w:szCs w:val="22"/>
                <w:lang w:eastAsia="id-ID"/>
              </w:rPr>
            </w:pPr>
          </w:p>
        </w:tc>
        <w:tc>
          <w:tcPr>
            <w:tcW w:w="3094" w:type="dxa"/>
            <w:vAlign w:val="bottom"/>
          </w:tcPr>
          <w:p w:rsidR="00FC6901" w:rsidRPr="000F6C28" w:rsidRDefault="00FC6901" w:rsidP="00FC6901">
            <w:pPr>
              <w:spacing w:after="120"/>
              <w:rPr>
                <w:rFonts w:asciiTheme="minorHAnsi" w:hAnsiTheme="minorHAnsi" w:cstheme="minorHAnsi"/>
                <w:b/>
                <w:bCs/>
                <w:sz w:val="22"/>
                <w:szCs w:val="22"/>
                <w:lang w:val="id-ID" w:eastAsia="id-ID"/>
              </w:rPr>
            </w:pPr>
            <w:r w:rsidRPr="00C34898">
              <w:rPr>
                <w:rFonts w:asciiTheme="minorHAnsi" w:hAnsiTheme="minorHAnsi" w:cstheme="minorHAnsi"/>
                <w:b/>
                <w:bCs/>
                <w:sz w:val="22"/>
                <w:szCs w:val="22"/>
                <w:lang w:eastAsia="id-ID"/>
              </w:rPr>
              <w:t>Saldo Audited 201</w:t>
            </w:r>
            <w:r w:rsidR="00B13CD4">
              <w:rPr>
                <w:rFonts w:asciiTheme="minorHAnsi" w:hAnsiTheme="minorHAnsi" w:cstheme="minorHAnsi"/>
                <w:b/>
                <w:bCs/>
                <w:sz w:val="22"/>
                <w:szCs w:val="22"/>
                <w:lang w:val="id-ID" w:eastAsia="id-ID"/>
              </w:rPr>
              <w:t>8</w:t>
            </w:r>
          </w:p>
        </w:tc>
        <w:tc>
          <w:tcPr>
            <w:tcW w:w="1631" w:type="dxa"/>
            <w:vAlign w:val="bottom"/>
          </w:tcPr>
          <w:p w:rsidR="00FC6901" w:rsidRPr="00C34898" w:rsidRDefault="00FC6901" w:rsidP="00FC6901">
            <w:pPr>
              <w:rPr>
                <w:rFonts w:asciiTheme="minorHAnsi" w:hAnsiTheme="minorHAnsi" w:cstheme="minorHAnsi"/>
                <w:b/>
                <w:bCs/>
                <w:sz w:val="22"/>
                <w:szCs w:val="22"/>
                <w:lang w:eastAsia="id-ID"/>
              </w:rPr>
            </w:pPr>
          </w:p>
        </w:tc>
        <w:tc>
          <w:tcPr>
            <w:tcW w:w="1956" w:type="dxa"/>
            <w:vAlign w:val="center"/>
          </w:tcPr>
          <w:p w:rsidR="00FC6901" w:rsidRPr="00B13CD4" w:rsidRDefault="00B13CD4" w:rsidP="00B13CD4">
            <w:pPr>
              <w:jc w:val="right"/>
              <w:rPr>
                <w:rFonts w:asciiTheme="minorHAnsi" w:hAnsiTheme="minorHAnsi" w:cstheme="minorHAnsi"/>
                <w:b/>
                <w:bCs/>
                <w:sz w:val="22"/>
                <w:szCs w:val="22"/>
                <w:lang w:eastAsia="id-ID"/>
              </w:rPr>
            </w:pPr>
            <w:r>
              <w:rPr>
                <w:rFonts w:asciiTheme="minorHAnsi" w:hAnsiTheme="minorHAnsi" w:cstheme="minorHAnsi"/>
                <w:b/>
                <w:bCs/>
                <w:sz w:val="22"/>
                <w:szCs w:val="22"/>
                <w:lang w:eastAsia="id-ID"/>
              </w:rPr>
              <w:t>8.226.760.000,00</w:t>
            </w:r>
          </w:p>
        </w:tc>
      </w:tr>
      <w:tr w:rsidR="00FC6901" w:rsidRPr="00C34898" w:rsidTr="00385A57">
        <w:trPr>
          <w:trHeight w:val="300"/>
        </w:trPr>
        <w:tc>
          <w:tcPr>
            <w:tcW w:w="362" w:type="dxa"/>
            <w:vAlign w:val="center"/>
          </w:tcPr>
          <w:p w:rsidR="00FC6901" w:rsidRPr="00C34898" w:rsidRDefault="00FC6901" w:rsidP="00FC6901">
            <w:pPr>
              <w:rPr>
                <w:rFonts w:asciiTheme="minorHAnsi" w:hAnsiTheme="minorHAnsi" w:cstheme="minorHAnsi"/>
                <w:sz w:val="22"/>
                <w:szCs w:val="22"/>
                <w:lang w:eastAsia="id-ID"/>
              </w:rPr>
            </w:pPr>
          </w:p>
        </w:tc>
        <w:tc>
          <w:tcPr>
            <w:tcW w:w="3094" w:type="dxa"/>
            <w:vAlign w:val="center"/>
          </w:tcPr>
          <w:p w:rsidR="00FC6901" w:rsidRPr="00C34898" w:rsidRDefault="00FC6901" w:rsidP="00FC6901">
            <w:pPr>
              <w:spacing w:before="20" w:after="20"/>
              <w:rPr>
                <w:rFonts w:asciiTheme="minorHAnsi" w:hAnsiTheme="minorHAnsi" w:cstheme="minorHAnsi"/>
                <w:b/>
                <w:sz w:val="22"/>
                <w:szCs w:val="22"/>
                <w:u w:val="single"/>
                <w:lang w:eastAsia="id-ID"/>
              </w:rPr>
            </w:pPr>
            <w:r w:rsidRPr="00C34898">
              <w:rPr>
                <w:rFonts w:asciiTheme="minorHAnsi" w:hAnsiTheme="minorHAnsi" w:cstheme="minorHAnsi"/>
                <w:b/>
                <w:sz w:val="22"/>
                <w:szCs w:val="22"/>
                <w:u w:val="single"/>
                <w:lang w:eastAsia="id-ID"/>
              </w:rPr>
              <w:t>Mutasi Tambah</w:t>
            </w:r>
          </w:p>
        </w:tc>
        <w:tc>
          <w:tcPr>
            <w:tcW w:w="1631" w:type="dxa"/>
            <w:vAlign w:val="center"/>
          </w:tcPr>
          <w:p w:rsidR="00FC6901" w:rsidRPr="00C34898" w:rsidRDefault="00FC6901" w:rsidP="00FC6901">
            <w:pPr>
              <w:spacing w:before="20" w:after="20"/>
              <w:rPr>
                <w:rFonts w:asciiTheme="minorHAnsi" w:hAnsiTheme="minorHAnsi" w:cstheme="minorHAnsi"/>
                <w:sz w:val="22"/>
                <w:szCs w:val="22"/>
                <w:lang w:eastAsia="id-ID"/>
              </w:rPr>
            </w:pPr>
          </w:p>
        </w:tc>
        <w:tc>
          <w:tcPr>
            <w:tcW w:w="1956" w:type="dxa"/>
            <w:vAlign w:val="center"/>
          </w:tcPr>
          <w:p w:rsidR="00FC6901" w:rsidRPr="00C34898" w:rsidRDefault="00FC6901" w:rsidP="00B13CD4">
            <w:pPr>
              <w:spacing w:before="20" w:after="20"/>
              <w:jc w:val="right"/>
              <w:rPr>
                <w:rFonts w:asciiTheme="minorHAnsi" w:hAnsiTheme="minorHAnsi" w:cstheme="minorHAnsi"/>
                <w:sz w:val="22"/>
                <w:szCs w:val="22"/>
                <w:lang w:eastAsia="id-ID"/>
              </w:rPr>
            </w:pPr>
          </w:p>
        </w:tc>
      </w:tr>
      <w:tr w:rsidR="00FC6901" w:rsidRPr="00C34898" w:rsidTr="00385A57">
        <w:trPr>
          <w:trHeight w:val="300"/>
        </w:trPr>
        <w:tc>
          <w:tcPr>
            <w:tcW w:w="362" w:type="dxa"/>
            <w:vAlign w:val="center"/>
          </w:tcPr>
          <w:p w:rsidR="00FC6901" w:rsidRPr="00C34898" w:rsidRDefault="00FC6901" w:rsidP="00FC6901">
            <w:pPr>
              <w:jc w:val="center"/>
              <w:rPr>
                <w:rFonts w:asciiTheme="minorHAnsi" w:hAnsiTheme="minorHAnsi" w:cstheme="minorHAnsi"/>
                <w:sz w:val="22"/>
                <w:szCs w:val="22"/>
                <w:lang w:eastAsia="id-ID"/>
              </w:rPr>
            </w:pPr>
          </w:p>
        </w:tc>
        <w:tc>
          <w:tcPr>
            <w:tcW w:w="3094" w:type="dxa"/>
            <w:vAlign w:val="center"/>
          </w:tcPr>
          <w:p w:rsidR="00FC6901" w:rsidRPr="00AB0EE5" w:rsidRDefault="00FC6901" w:rsidP="00FC6901">
            <w:pPr>
              <w:spacing w:before="20" w:after="20"/>
              <w:rPr>
                <w:rFonts w:asciiTheme="minorHAnsi" w:hAnsiTheme="minorHAnsi" w:cstheme="minorHAnsi"/>
                <w:sz w:val="22"/>
                <w:szCs w:val="22"/>
                <w:lang w:val="id-ID" w:eastAsia="id-ID"/>
              </w:rPr>
            </w:pPr>
            <w:r w:rsidRPr="00C34898">
              <w:rPr>
                <w:rFonts w:asciiTheme="minorHAnsi" w:hAnsiTheme="minorHAnsi" w:cstheme="minorHAnsi"/>
                <w:sz w:val="22"/>
                <w:szCs w:val="22"/>
                <w:lang w:eastAsia="id-ID"/>
              </w:rPr>
              <w:t>Belanja Modal tahun 201</w:t>
            </w:r>
            <w:r w:rsidR="00C516C0">
              <w:rPr>
                <w:rFonts w:asciiTheme="minorHAnsi" w:hAnsiTheme="minorHAnsi" w:cstheme="minorHAnsi"/>
                <w:sz w:val="22"/>
                <w:szCs w:val="22"/>
                <w:lang w:val="id-ID" w:eastAsia="id-ID"/>
              </w:rPr>
              <w:t>9</w:t>
            </w:r>
            <w:r>
              <w:rPr>
                <w:rFonts w:asciiTheme="minorHAnsi" w:hAnsiTheme="minorHAnsi" w:cstheme="minorHAnsi"/>
                <w:sz w:val="22"/>
                <w:szCs w:val="22"/>
                <w:lang w:val="id-ID" w:eastAsia="id-ID"/>
              </w:rPr>
              <w:t xml:space="preserve"> </w:t>
            </w:r>
          </w:p>
        </w:tc>
        <w:tc>
          <w:tcPr>
            <w:tcW w:w="1631" w:type="dxa"/>
            <w:vAlign w:val="center"/>
          </w:tcPr>
          <w:p w:rsidR="00FC6901" w:rsidRPr="00C34898" w:rsidRDefault="00FC6901" w:rsidP="00FC6901">
            <w:pPr>
              <w:spacing w:before="20" w:after="20"/>
              <w:rPr>
                <w:rFonts w:asciiTheme="minorHAnsi" w:hAnsiTheme="minorHAnsi" w:cstheme="minorHAnsi"/>
                <w:sz w:val="22"/>
                <w:szCs w:val="22"/>
                <w:lang w:val="id-ID" w:eastAsia="id-ID"/>
              </w:rPr>
            </w:pPr>
          </w:p>
        </w:tc>
        <w:tc>
          <w:tcPr>
            <w:tcW w:w="1956" w:type="dxa"/>
            <w:vAlign w:val="center"/>
          </w:tcPr>
          <w:p w:rsidR="00FC6901" w:rsidRPr="00B13CD4" w:rsidRDefault="00B13CD4" w:rsidP="00B13CD4">
            <w:pPr>
              <w:spacing w:before="20" w:after="20"/>
              <w:jc w:val="right"/>
              <w:rPr>
                <w:rFonts w:asciiTheme="minorHAnsi" w:hAnsiTheme="minorHAnsi" w:cstheme="minorHAnsi"/>
                <w:sz w:val="22"/>
                <w:szCs w:val="22"/>
                <w:lang w:eastAsia="id-ID"/>
              </w:rPr>
            </w:pPr>
            <w:r>
              <w:rPr>
                <w:rFonts w:asciiTheme="minorHAnsi" w:hAnsiTheme="minorHAnsi" w:cstheme="minorHAnsi"/>
                <w:sz w:val="22"/>
                <w:szCs w:val="22"/>
                <w:lang w:eastAsia="id-ID"/>
              </w:rPr>
              <w:t>5.663.426.492,35</w:t>
            </w:r>
          </w:p>
        </w:tc>
      </w:tr>
      <w:tr w:rsidR="00FC6901" w:rsidRPr="00C34898" w:rsidTr="00385A57">
        <w:trPr>
          <w:trHeight w:val="300"/>
        </w:trPr>
        <w:tc>
          <w:tcPr>
            <w:tcW w:w="362" w:type="dxa"/>
            <w:vAlign w:val="center"/>
          </w:tcPr>
          <w:p w:rsidR="00FC6901" w:rsidRPr="00C34898" w:rsidRDefault="00FC6901" w:rsidP="00FC6901">
            <w:pPr>
              <w:jc w:val="center"/>
              <w:rPr>
                <w:rFonts w:asciiTheme="minorHAnsi" w:hAnsiTheme="minorHAnsi" w:cstheme="minorHAnsi"/>
                <w:sz w:val="22"/>
                <w:szCs w:val="22"/>
                <w:lang w:eastAsia="id-ID"/>
              </w:rPr>
            </w:pPr>
          </w:p>
        </w:tc>
        <w:tc>
          <w:tcPr>
            <w:tcW w:w="3094" w:type="dxa"/>
            <w:vAlign w:val="center"/>
          </w:tcPr>
          <w:p w:rsidR="00FC6901" w:rsidRPr="00C34898" w:rsidRDefault="00FC6901" w:rsidP="00FC6901">
            <w:pPr>
              <w:spacing w:before="20" w:after="20"/>
              <w:rPr>
                <w:rFonts w:asciiTheme="minorHAnsi" w:hAnsiTheme="minorHAnsi" w:cstheme="minorHAnsi"/>
                <w:b/>
                <w:sz w:val="22"/>
                <w:szCs w:val="22"/>
                <w:lang w:eastAsia="id-ID"/>
              </w:rPr>
            </w:pPr>
            <w:r w:rsidRPr="00C34898">
              <w:rPr>
                <w:rFonts w:asciiTheme="minorHAnsi" w:hAnsiTheme="minorHAnsi" w:cstheme="minorHAnsi"/>
                <w:b/>
                <w:sz w:val="22"/>
                <w:szCs w:val="22"/>
                <w:lang w:eastAsia="id-ID"/>
              </w:rPr>
              <w:t>Total Mutasi Tambah</w:t>
            </w:r>
          </w:p>
        </w:tc>
        <w:tc>
          <w:tcPr>
            <w:tcW w:w="1631" w:type="dxa"/>
            <w:vAlign w:val="center"/>
          </w:tcPr>
          <w:p w:rsidR="00FC6901" w:rsidRPr="00C34898" w:rsidRDefault="00FC6901" w:rsidP="00FC6901">
            <w:pPr>
              <w:spacing w:before="20" w:after="20"/>
              <w:rPr>
                <w:rFonts w:asciiTheme="minorHAnsi" w:hAnsiTheme="minorHAnsi" w:cstheme="minorHAnsi"/>
                <w:b/>
                <w:sz w:val="22"/>
                <w:szCs w:val="22"/>
                <w:lang w:eastAsia="id-ID"/>
              </w:rPr>
            </w:pPr>
          </w:p>
        </w:tc>
        <w:tc>
          <w:tcPr>
            <w:tcW w:w="1956" w:type="dxa"/>
            <w:vAlign w:val="center"/>
          </w:tcPr>
          <w:p w:rsidR="00FC6901" w:rsidRPr="00B13CD4" w:rsidRDefault="00B13CD4" w:rsidP="00B13CD4">
            <w:pPr>
              <w:spacing w:before="20" w:after="20"/>
              <w:jc w:val="right"/>
              <w:rPr>
                <w:rFonts w:asciiTheme="minorHAnsi" w:hAnsiTheme="minorHAnsi" w:cstheme="minorHAnsi"/>
                <w:b/>
                <w:sz w:val="22"/>
                <w:szCs w:val="22"/>
                <w:lang w:eastAsia="id-ID"/>
              </w:rPr>
            </w:pPr>
            <w:r>
              <w:rPr>
                <w:rFonts w:asciiTheme="minorHAnsi" w:hAnsiTheme="minorHAnsi" w:cstheme="minorHAnsi"/>
                <w:b/>
                <w:sz w:val="22"/>
                <w:szCs w:val="22"/>
                <w:lang w:eastAsia="id-ID"/>
              </w:rPr>
              <w:t>5.663.426.492,35</w:t>
            </w:r>
          </w:p>
        </w:tc>
      </w:tr>
      <w:tr w:rsidR="00FC6901" w:rsidRPr="00C34898" w:rsidTr="00385A57">
        <w:trPr>
          <w:trHeight w:val="300"/>
        </w:trPr>
        <w:tc>
          <w:tcPr>
            <w:tcW w:w="362" w:type="dxa"/>
            <w:vAlign w:val="center"/>
          </w:tcPr>
          <w:p w:rsidR="00FC6901" w:rsidRPr="00C34898" w:rsidRDefault="00FC6901" w:rsidP="00FC6901">
            <w:pPr>
              <w:jc w:val="center"/>
              <w:rPr>
                <w:rFonts w:asciiTheme="minorHAnsi" w:hAnsiTheme="minorHAnsi" w:cstheme="minorHAnsi"/>
                <w:sz w:val="22"/>
                <w:szCs w:val="22"/>
                <w:lang w:eastAsia="id-ID"/>
              </w:rPr>
            </w:pPr>
          </w:p>
        </w:tc>
        <w:tc>
          <w:tcPr>
            <w:tcW w:w="3094" w:type="dxa"/>
            <w:vAlign w:val="center"/>
          </w:tcPr>
          <w:p w:rsidR="00FC6901" w:rsidRPr="00C34898" w:rsidRDefault="00FC6901" w:rsidP="00FC6901">
            <w:pPr>
              <w:rPr>
                <w:rFonts w:asciiTheme="minorHAnsi" w:hAnsiTheme="minorHAnsi" w:cstheme="minorHAnsi"/>
                <w:b/>
                <w:sz w:val="22"/>
                <w:szCs w:val="22"/>
                <w:lang w:eastAsia="id-ID"/>
              </w:rPr>
            </w:pPr>
          </w:p>
        </w:tc>
        <w:tc>
          <w:tcPr>
            <w:tcW w:w="1631" w:type="dxa"/>
            <w:vAlign w:val="center"/>
          </w:tcPr>
          <w:p w:rsidR="00FC6901" w:rsidRPr="00C34898" w:rsidRDefault="00FC6901" w:rsidP="00FC6901">
            <w:pPr>
              <w:rPr>
                <w:rFonts w:asciiTheme="minorHAnsi" w:hAnsiTheme="minorHAnsi" w:cstheme="minorHAnsi"/>
                <w:b/>
                <w:sz w:val="22"/>
                <w:szCs w:val="22"/>
                <w:lang w:eastAsia="id-ID"/>
              </w:rPr>
            </w:pPr>
          </w:p>
        </w:tc>
        <w:tc>
          <w:tcPr>
            <w:tcW w:w="1956" w:type="dxa"/>
            <w:vAlign w:val="center"/>
          </w:tcPr>
          <w:p w:rsidR="00FC6901" w:rsidRPr="00C34898" w:rsidRDefault="00FC6901" w:rsidP="00B13CD4">
            <w:pPr>
              <w:jc w:val="right"/>
              <w:rPr>
                <w:rFonts w:asciiTheme="minorHAnsi" w:hAnsiTheme="minorHAnsi" w:cstheme="minorHAnsi"/>
                <w:b/>
                <w:sz w:val="22"/>
                <w:szCs w:val="22"/>
                <w:lang w:eastAsia="id-ID"/>
              </w:rPr>
            </w:pPr>
          </w:p>
        </w:tc>
      </w:tr>
      <w:tr w:rsidR="00FC6901" w:rsidRPr="00C34898" w:rsidTr="00385A57">
        <w:trPr>
          <w:trHeight w:val="300"/>
        </w:trPr>
        <w:tc>
          <w:tcPr>
            <w:tcW w:w="362" w:type="dxa"/>
            <w:vAlign w:val="center"/>
          </w:tcPr>
          <w:p w:rsidR="00FC6901" w:rsidRPr="00C34898" w:rsidRDefault="00FC6901" w:rsidP="00FC6901">
            <w:pPr>
              <w:spacing w:before="20" w:after="20"/>
              <w:rPr>
                <w:rFonts w:asciiTheme="minorHAnsi" w:hAnsiTheme="minorHAnsi" w:cstheme="minorHAnsi"/>
                <w:sz w:val="22"/>
                <w:szCs w:val="22"/>
                <w:lang w:eastAsia="id-ID"/>
              </w:rPr>
            </w:pPr>
          </w:p>
        </w:tc>
        <w:tc>
          <w:tcPr>
            <w:tcW w:w="3094" w:type="dxa"/>
            <w:vAlign w:val="center"/>
          </w:tcPr>
          <w:p w:rsidR="00FC6901" w:rsidRPr="00C34898" w:rsidRDefault="00FC6901" w:rsidP="00FC6901">
            <w:pPr>
              <w:spacing w:before="20" w:after="20"/>
              <w:rPr>
                <w:rFonts w:asciiTheme="minorHAnsi" w:hAnsiTheme="minorHAnsi" w:cstheme="minorHAnsi"/>
                <w:b/>
                <w:sz w:val="22"/>
                <w:szCs w:val="22"/>
                <w:u w:val="single"/>
                <w:lang w:eastAsia="id-ID"/>
              </w:rPr>
            </w:pPr>
            <w:r w:rsidRPr="00C34898">
              <w:rPr>
                <w:rFonts w:asciiTheme="minorHAnsi" w:hAnsiTheme="minorHAnsi" w:cstheme="minorHAnsi"/>
                <w:b/>
                <w:sz w:val="22"/>
                <w:szCs w:val="22"/>
                <w:u w:val="single"/>
                <w:lang w:eastAsia="id-ID"/>
              </w:rPr>
              <w:t>Mutasi Kurang</w:t>
            </w:r>
          </w:p>
        </w:tc>
        <w:tc>
          <w:tcPr>
            <w:tcW w:w="1631" w:type="dxa"/>
            <w:vAlign w:val="center"/>
          </w:tcPr>
          <w:p w:rsidR="00FC6901" w:rsidRPr="00C34898" w:rsidRDefault="00FC6901" w:rsidP="00FC6901">
            <w:pPr>
              <w:spacing w:before="20" w:after="20"/>
              <w:rPr>
                <w:rFonts w:asciiTheme="minorHAnsi" w:hAnsiTheme="minorHAnsi" w:cstheme="minorHAnsi"/>
                <w:sz w:val="22"/>
                <w:szCs w:val="22"/>
                <w:lang w:eastAsia="id-ID"/>
              </w:rPr>
            </w:pPr>
          </w:p>
        </w:tc>
        <w:tc>
          <w:tcPr>
            <w:tcW w:w="1956" w:type="dxa"/>
            <w:vAlign w:val="center"/>
          </w:tcPr>
          <w:p w:rsidR="00FC6901" w:rsidRPr="00C34898" w:rsidRDefault="00FC6901" w:rsidP="00B13CD4">
            <w:pPr>
              <w:spacing w:before="20" w:after="20"/>
              <w:jc w:val="right"/>
              <w:rPr>
                <w:rFonts w:asciiTheme="minorHAnsi" w:hAnsiTheme="minorHAnsi" w:cstheme="minorHAnsi"/>
                <w:sz w:val="22"/>
                <w:szCs w:val="22"/>
                <w:lang w:eastAsia="id-ID"/>
              </w:rPr>
            </w:pPr>
          </w:p>
        </w:tc>
      </w:tr>
      <w:tr w:rsidR="00FC6901" w:rsidRPr="00C34898" w:rsidTr="00385A57">
        <w:trPr>
          <w:trHeight w:val="300"/>
        </w:trPr>
        <w:tc>
          <w:tcPr>
            <w:tcW w:w="362" w:type="dxa"/>
            <w:vAlign w:val="center"/>
          </w:tcPr>
          <w:p w:rsidR="00FC6901" w:rsidRPr="00C34898" w:rsidRDefault="00FC6901" w:rsidP="00FC6901">
            <w:pPr>
              <w:spacing w:before="20" w:after="20"/>
              <w:jc w:val="center"/>
              <w:rPr>
                <w:rFonts w:asciiTheme="minorHAnsi" w:hAnsiTheme="minorHAnsi" w:cstheme="minorHAnsi"/>
                <w:sz w:val="22"/>
                <w:szCs w:val="22"/>
                <w:lang w:eastAsia="id-ID"/>
              </w:rPr>
            </w:pPr>
          </w:p>
        </w:tc>
        <w:tc>
          <w:tcPr>
            <w:tcW w:w="3094" w:type="dxa"/>
            <w:vAlign w:val="center"/>
          </w:tcPr>
          <w:p w:rsidR="00FC6901" w:rsidRPr="00C34898" w:rsidRDefault="00FC6901" w:rsidP="00FC6901">
            <w:pPr>
              <w:spacing w:before="20" w:after="20"/>
              <w:rPr>
                <w:rFonts w:asciiTheme="minorHAnsi" w:hAnsiTheme="minorHAnsi" w:cstheme="minorHAnsi"/>
                <w:sz w:val="22"/>
                <w:szCs w:val="22"/>
                <w:lang w:eastAsia="id-ID"/>
              </w:rPr>
            </w:pPr>
            <w:r w:rsidRPr="00C34898">
              <w:rPr>
                <w:rFonts w:asciiTheme="minorHAnsi" w:hAnsiTheme="minorHAnsi" w:cstheme="minorHAnsi"/>
                <w:sz w:val="22"/>
                <w:szCs w:val="22"/>
                <w:lang w:eastAsia="id-ID"/>
              </w:rPr>
              <w:t>Mutasi antar SKPD</w:t>
            </w:r>
          </w:p>
        </w:tc>
        <w:tc>
          <w:tcPr>
            <w:tcW w:w="1631" w:type="dxa"/>
            <w:vAlign w:val="center"/>
          </w:tcPr>
          <w:p w:rsidR="00FC6901" w:rsidRPr="000F6C28" w:rsidRDefault="00FC6901" w:rsidP="00FC6901">
            <w:pPr>
              <w:spacing w:before="20" w:after="20"/>
              <w:rPr>
                <w:rFonts w:asciiTheme="minorHAnsi" w:hAnsiTheme="minorHAnsi" w:cstheme="minorHAnsi"/>
                <w:sz w:val="22"/>
                <w:szCs w:val="22"/>
                <w:lang w:val="id-ID" w:eastAsia="id-ID"/>
              </w:rPr>
            </w:pPr>
          </w:p>
        </w:tc>
        <w:tc>
          <w:tcPr>
            <w:tcW w:w="1956" w:type="dxa"/>
            <w:vAlign w:val="center"/>
          </w:tcPr>
          <w:p w:rsidR="00FC6901" w:rsidRPr="00B13CD4" w:rsidRDefault="00B13CD4" w:rsidP="00B13CD4">
            <w:pPr>
              <w:spacing w:before="20" w:after="20"/>
              <w:jc w:val="right"/>
              <w:rPr>
                <w:rFonts w:asciiTheme="minorHAnsi" w:hAnsiTheme="minorHAnsi" w:cstheme="minorHAnsi"/>
                <w:sz w:val="22"/>
                <w:szCs w:val="22"/>
                <w:lang w:eastAsia="id-ID"/>
              </w:rPr>
            </w:pPr>
            <w:r>
              <w:rPr>
                <w:rFonts w:asciiTheme="minorHAnsi" w:hAnsiTheme="minorHAnsi" w:cstheme="minorHAnsi"/>
                <w:sz w:val="22"/>
                <w:szCs w:val="22"/>
                <w:lang w:eastAsia="id-ID"/>
              </w:rPr>
              <w:t>1.249.772.000,00</w:t>
            </w:r>
          </w:p>
        </w:tc>
      </w:tr>
      <w:tr w:rsidR="00FC6901" w:rsidRPr="00C34898" w:rsidTr="00385A57">
        <w:trPr>
          <w:trHeight w:val="300"/>
        </w:trPr>
        <w:tc>
          <w:tcPr>
            <w:tcW w:w="362" w:type="dxa"/>
            <w:vAlign w:val="center"/>
          </w:tcPr>
          <w:p w:rsidR="00FC6901" w:rsidRPr="00C34898" w:rsidRDefault="00FC6901" w:rsidP="00FC6901">
            <w:pPr>
              <w:spacing w:before="20" w:after="20"/>
              <w:jc w:val="center"/>
              <w:rPr>
                <w:rFonts w:asciiTheme="minorHAnsi" w:hAnsiTheme="minorHAnsi" w:cstheme="minorHAnsi"/>
                <w:sz w:val="22"/>
                <w:szCs w:val="22"/>
                <w:lang w:eastAsia="id-ID"/>
              </w:rPr>
            </w:pPr>
          </w:p>
        </w:tc>
        <w:tc>
          <w:tcPr>
            <w:tcW w:w="3094" w:type="dxa"/>
            <w:vAlign w:val="center"/>
          </w:tcPr>
          <w:p w:rsidR="00FC6901" w:rsidRPr="00C34898" w:rsidRDefault="00FC6901" w:rsidP="00FC6901">
            <w:pPr>
              <w:spacing w:before="20" w:after="20"/>
              <w:rPr>
                <w:rFonts w:asciiTheme="minorHAnsi" w:hAnsiTheme="minorHAnsi" w:cstheme="minorHAnsi"/>
                <w:b/>
                <w:sz w:val="22"/>
                <w:szCs w:val="22"/>
                <w:lang w:eastAsia="id-ID"/>
              </w:rPr>
            </w:pPr>
            <w:r w:rsidRPr="00C34898">
              <w:rPr>
                <w:rFonts w:asciiTheme="minorHAnsi" w:hAnsiTheme="minorHAnsi" w:cstheme="minorHAnsi"/>
                <w:b/>
                <w:sz w:val="22"/>
                <w:szCs w:val="22"/>
                <w:lang w:eastAsia="id-ID"/>
              </w:rPr>
              <w:t>Total Mutasi Kurang</w:t>
            </w:r>
          </w:p>
        </w:tc>
        <w:tc>
          <w:tcPr>
            <w:tcW w:w="1631" w:type="dxa"/>
            <w:vAlign w:val="center"/>
          </w:tcPr>
          <w:p w:rsidR="00FC6901" w:rsidRPr="00C34898" w:rsidRDefault="00FC6901" w:rsidP="00FC6901">
            <w:pPr>
              <w:spacing w:before="20" w:after="20"/>
              <w:rPr>
                <w:rFonts w:asciiTheme="minorHAnsi" w:hAnsiTheme="minorHAnsi" w:cstheme="minorHAnsi"/>
                <w:b/>
                <w:sz w:val="22"/>
                <w:szCs w:val="22"/>
                <w:lang w:eastAsia="id-ID"/>
              </w:rPr>
            </w:pPr>
          </w:p>
        </w:tc>
        <w:tc>
          <w:tcPr>
            <w:tcW w:w="1956" w:type="dxa"/>
            <w:vAlign w:val="center"/>
          </w:tcPr>
          <w:p w:rsidR="00FC6901" w:rsidRPr="00B13CD4" w:rsidRDefault="00B13CD4" w:rsidP="00B13CD4">
            <w:pPr>
              <w:spacing w:before="20" w:after="20"/>
              <w:jc w:val="right"/>
              <w:rPr>
                <w:rFonts w:asciiTheme="minorHAnsi" w:hAnsiTheme="minorHAnsi" w:cstheme="minorHAnsi"/>
                <w:b/>
                <w:sz w:val="22"/>
                <w:szCs w:val="22"/>
                <w:lang w:val="id-ID" w:eastAsia="id-ID"/>
              </w:rPr>
            </w:pPr>
            <w:r w:rsidRPr="00B13CD4">
              <w:rPr>
                <w:rFonts w:asciiTheme="minorHAnsi" w:hAnsiTheme="minorHAnsi" w:cstheme="minorHAnsi"/>
                <w:b/>
                <w:sz w:val="22"/>
                <w:szCs w:val="22"/>
                <w:lang w:eastAsia="id-ID"/>
              </w:rPr>
              <w:t>1.249.772.000,00</w:t>
            </w:r>
          </w:p>
        </w:tc>
      </w:tr>
      <w:tr w:rsidR="00FC6901" w:rsidRPr="00C34898" w:rsidTr="00385A57">
        <w:trPr>
          <w:trHeight w:val="557"/>
        </w:trPr>
        <w:tc>
          <w:tcPr>
            <w:tcW w:w="362" w:type="dxa"/>
            <w:vAlign w:val="center"/>
          </w:tcPr>
          <w:p w:rsidR="00FC6901" w:rsidRPr="00C34898" w:rsidRDefault="00FC6901" w:rsidP="00FC6901">
            <w:pPr>
              <w:spacing w:before="60" w:after="60"/>
              <w:jc w:val="center"/>
              <w:rPr>
                <w:rFonts w:asciiTheme="minorHAnsi" w:hAnsiTheme="minorHAnsi" w:cstheme="minorHAnsi"/>
                <w:sz w:val="22"/>
                <w:szCs w:val="22"/>
                <w:lang w:eastAsia="id-ID"/>
              </w:rPr>
            </w:pPr>
          </w:p>
        </w:tc>
        <w:tc>
          <w:tcPr>
            <w:tcW w:w="3094" w:type="dxa"/>
            <w:vAlign w:val="center"/>
          </w:tcPr>
          <w:p w:rsidR="00FC6901" w:rsidRPr="00C34898" w:rsidRDefault="00FC6901" w:rsidP="00FC6901">
            <w:pPr>
              <w:spacing w:before="60" w:after="60"/>
              <w:rPr>
                <w:rFonts w:asciiTheme="minorHAnsi" w:hAnsiTheme="minorHAnsi" w:cstheme="minorHAnsi"/>
                <w:b/>
                <w:sz w:val="22"/>
                <w:szCs w:val="22"/>
                <w:lang w:eastAsia="id-ID"/>
              </w:rPr>
            </w:pPr>
            <w:r w:rsidRPr="00C34898">
              <w:rPr>
                <w:rFonts w:asciiTheme="minorHAnsi" w:hAnsiTheme="minorHAnsi" w:cstheme="minorHAnsi"/>
                <w:b/>
                <w:sz w:val="22"/>
                <w:szCs w:val="22"/>
                <w:lang w:eastAsia="id-ID"/>
              </w:rPr>
              <w:t>Total Mutasi</w:t>
            </w:r>
          </w:p>
        </w:tc>
        <w:tc>
          <w:tcPr>
            <w:tcW w:w="1631" w:type="dxa"/>
            <w:vAlign w:val="center"/>
          </w:tcPr>
          <w:p w:rsidR="00FC6901" w:rsidRPr="00C34898" w:rsidRDefault="00FC6901" w:rsidP="00FC6901">
            <w:pPr>
              <w:spacing w:before="60" w:after="60"/>
              <w:rPr>
                <w:rFonts w:asciiTheme="minorHAnsi" w:hAnsiTheme="minorHAnsi" w:cstheme="minorHAnsi"/>
                <w:b/>
                <w:sz w:val="22"/>
                <w:szCs w:val="22"/>
                <w:lang w:eastAsia="id-ID"/>
              </w:rPr>
            </w:pPr>
          </w:p>
        </w:tc>
        <w:tc>
          <w:tcPr>
            <w:tcW w:w="1956" w:type="dxa"/>
            <w:vAlign w:val="center"/>
          </w:tcPr>
          <w:p w:rsidR="00FC6901" w:rsidRPr="00B13CD4" w:rsidRDefault="00B13CD4" w:rsidP="00B13CD4">
            <w:pPr>
              <w:spacing w:before="60" w:after="60"/>
              <w:jc w:val="right"/>
              <w:rPr>
                <w:rFonts w:asciiTheme="minorHAnsi" w:hAnsiTheme="minorHAnsi" w:cstheme="minorHAnsi"/>
                <w:b/>
                <w:sz w:val="22"/>
                <w:szCs w:val="22"/>
                <w:lang w:eastAsia="id-ID"/>
              </w:rPr>
            </w:pPr>
            <w:r>
              <w:rPr>
                <w:rFonts w:asciiTheme="minorHAnsi" w:hAnsiTheme="minorHAnsi" w:cstheme="minorHAnsi"/>
                <w:b/>
                <w:sz w:val="22"/>
                <w:szCs w:val="22"/>
                <w:lang w:eastAsia="id-ID"/>
              </w:rPr>
              <w:t>6.913.198.492,35</w:t>
            </w:r>
          </w:p>
        </w:tc>
      </w:tr>
      <w:tr w:rsidR="00FC6901" w:rsidRPr="00C34898" w:rsidTr="00385A57">
        <w:trPr>
          <w:trHeight w:val="300"/>
        </w:trPr>
        <w:tc>
          <w:tcPr>
            <w:tcW w:w="362" w:type="dxa"/>
            <w:vAlign w:val="center"/>
          </w:tcPr>
          <w:p w:rsidR="00FC6901" w:rsidRPr="00C34898" w:rsidRDefault="00FC6901" w:rsidP="00FC6901">
            <w:pPr>
              <w:spacing w:before="60" w:after="60"/>
              <w:jc w:val="center"/>
              <w:rPr>
                <w:rFonts w:asciiTheme="minorHAnsi" w:hAnsiTheme="minorHAnsi" w:cstheme="minorHAnsi"/>
                <w:sz w:val="22"/>
                <w:szCs w:val="22"/>
                <w:lang w:eastAsia="id-ID"/>
              </w:rPr>
            </w:pPr>
          </w:p>
        </w:tc>
        <w:tc>
          <w:tcPr>
            <w:tcW w:w="3094" w:type="dxa"/>
            <w:vAlign w:val="center"/>
          </w:tcPr>
          <w:p w:rsidR="00FC6901" w:rsidRPr="00C34898" w:rsidRDefault="00FC6901" w:rsidP="00FC6901">
            <w:pPr>
              <w:spacing w:before="60" w:after="60"/>
              <w:rPr>
                <w:rFonts w:asciiTheme="minorHAnsi" w:hAnsiTheme="minorHAnsi" w:cstheme="minorHAnsi"/>
                <w:b/>
                <w:sz w:val="22"/>
                <w:szCs w:val="22"/>
                <w:lang w:eastAsia="id-ID"/>
              </w:rPr>
            </w:pPr>
            <w:r w:rsidRPr="00C34898">
              <w:rPr>
                <w:rFonts w:asciiTheme="minorHAnsi" w:hAnsiTheme="minorHAnsi" w:cstheme="minorHAnsi"/>
                <w:b/>
                <w:bCs/>
                <w:sz w:val="22"/>
                <w:szCs w:val="22"/>
                <w:lang w:eastAsia="id-ID"/>
              </w:rPr>
              <w:t>Saldo per 31 Des 201</w:t>
            </w:r>
            <w:r w:rsidR="00C516C0">
              <w:rPr>
                <w:rFonts w:asciiTheme="minorHAnsi" w:hAnsiTheme="minorHAnsi" w:cstheme="minorHAnsi"/>
                <w:b/>
                <w:bCs/>
                <w:sz w:val="22"/>
                <w:szCs w:val="22"/>
                <w:lang w:eastAsia="id-ID"/>
              </w:rPr>
              <w:t>9</w:t>
            </w:r>
          </w:p>
        </w:tc>
        <w:tc>
          <w:tcPr>
            <w:tcW w:w="1631" w:type="dxa"/>
            <w:vAlign w:val="center"/>
          </w:tcPr>
          <w:p w:rsidR="00FC6901" w:rsidRPr="00C34898" w:rsidRDefault="00FC6901" w:rsidP="00FC6901">
            <w:pPr>
              <w:spacing w:before="60" w:after="60"/>
              <w:rPr>
                <w:rFonts w:asciiTheme="minorHAnsi" w:hAnsiTheme="minorHAnsi" w:cstheme="minorHAnsi"/>
                <w:b/>
                <w:sz w:val="22"/>
                <w:szCs w:val="22"/>
                <w:lang w:eastAsia="id-ID"/>
              </w:rPr>
            </w:pPr>
          </w:p>
        </w:tc>
        <w:tc>
          <w:tcPr>
            <w:tcW w:w="1956" w:type="dxa"/>
            <w:vAlign w:val="center"/>
          </w:tcPr>
          <w:p w:rsidR="00FC6901" w:rsidRPr="00B13CD4" w:rsidRDefault="00B13CD4" w:rsidP="00B13CD4">
            <w:pPr>
              <w:spacing w:before="60" w:after="60"/>
              <w:jc w:val="right"/>
              <w:rPr>
                <w:rFonts w:asciiTheme="minorHAnsi" w:hAnsiTheme="minorHAnsi" w:cstheme="minorHAnsi"/>
                <w:b/>
                <w:sz w:val="22"/>
                <w:szCs w:val="22"/>
                <w:lang w:eastAsia="id-ID"/>
              </w:rPr>
            </w:pPr>
            <w:r>
              <w:rPr>
                <w:rFonts w:asciiTheme="minorHAnsi" w:hAnsiTheme="minorHAnsi" w:cstheme="minorHAnsi"/>
                <w:b/>
                <w:sz w:val="22"/>
                <w:szCs w:val="22"/>
                <w:lang w:eastAsia="id-ID"/>
              </w:rPr>
              <w:t>12.640.414.492,35</w:t>
            </w:r>
          </w:p>
        </w:tc>
      </w:tr>
    </w:tbl>
    <w:p w:rsidR="00FC6901" w:rsidRPr="00C34898" w:rsidRDefault="00FC6901" w:rsidP="00FC6901">
      <w:pPr>
        <w:ind w:left="720"/>
        <w:jc w:val="both"/>
        <w:rPr>
          <w:rFonts w:asciiTheme="minorHAnsi" w:hAnsiTheme="minorHAnsi" w:cstheme="minorHAnsi"/>
          <w:b/>
          <w:sz w:val="22"/>
          <w:szCs w:val="22"/>
        </w:rPr>
      </w:pPr>
    </w:p>
    <w:p w:rsidR="00FC6901" w:rsidRPr="00C34898" w:rsidRDefault="00FC6901" w:rsidP="00FC6901">
      <w:pPr>
        <w:ind w:left="720"/>
        <w:jc w:val="both"/>
        <w:rPr>
          <w:rFonts w:asciiTheme="minorHAnsi" w:hAnsiTheme="minorHAnsi" w:cstheme="minorHAnsi"/>
          <w:b/>
          <w:sz w:val="22"/>
          <w:szCs w:val="22"/>
        </w:rPr>
      </w:pPr>
      <w:r w:rsidRPr="00C34898">
        <w:rPr>
          <w:rFonts w:asciiTheme="minorHAnsi" w:hAnsiTheme="minorHAnsi" w:cstheme="minorHAnsi"/>
          <w:b/>
          <w:sz w:val="22"/>
          <w:szCs w:val="22"/>
        </w:rPr>
        <w:t>Penjelasan Mutasi Tambah</w:t>
      </w:r>
    </w:p>
    <w:p w:rsidR="00FC6901" w:rsidRPr="00C34898" w:rsidRDefault="00FC6901" w:rsidP="00EE7F0A">
      <w:pPr>
        <w:spacing w:after="200" w:line="276" w:lineRule="auto"/>
        <w:ind w:left="709"/>
        <w:jc w:val="both"/>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 xml:space="preserve">Belanja Modal </w:t>
      </w:r>
      <w:r w:rsidR="00385A57">
        <w:rPr>
          <w:rFonts w:asciiTheme="minorHAnsi" w:hAnsiTheme="minorHAnsi" w:cstheme="minorHAnsi"/>
          <w:color w:val="000000"/>
          <w:sz w:val="22"/>
          <w:szCs w:val="22"/>
          <w:lang w:eastAsia="id-ID"/>
        </w:rPr>
        <w:t xml:space="preserve">Gedung dan Bangunan  sebesar Rp </w:t>
      </w:r>
      <w:r w:rsidR="00EE7F0A">
        <w:rPr>
          <w:rFonts w:asciiTheme="minorHAnsi" w:hAnsiTheme="minorHAnsi" w:cstheme="minorHAnsi"/>
          <w:color w:val="000000"/>
          <w:sz w:val="22"/>
          <w:szCs w:val="22"/>
          <w:lang w:eastAsia="id-ID"/>
        </w:rPr>
        <w:t xml:space="preserve">5.663.426.492,35 </w:t>
      </w:r>
      <w:r w:rsidRPr="00C34898">
        <w:rPr>
          <w:rFonts w:asciiTheme="minorHAnsi" w:hAnsiTheme="minorHAnsi" w:cstheme="minorHAnsi"/>
          <w:color w:val="000000"/>
          <w:sz w:val="22"/>
          <w:szCs w:val="22"/>
          <w:lang w:eastAsia="id-ID"/>
        </w:rPr>
        <w:t>telah diuraikan dalam penjelasan Pos-Pos LRA -  Belanja Modal Gedung dan Bangunan.</w:t>
      </w:r>
    </w:p>
    <w:p w:rsidR="00FC6901" w:rsidRDefault="00FC6901" w:rsidP="00FC6901">
      <w:pPr>
        <w:ind w:left="720"/>
        <w:jc w:val="both"/>
        <w:rPr>
          <w:rFonts w:asciiTheme="minorHAnsi" w:hAnsiTheme="minorHAnsi" w:cstheme="minorHAnsi"/>
          <w:b/>
          <w:sz w:val="22"/>
          <w:szCs w:val="22"/>
        </w:rPr>
      </w:pPr>
      <w:r w:rsidRPr="00C34898">
        <w:rPr>
          <w:rFonts w:asciiTheme="minorHAnsi" w:hAnsiTheme="minorHAnsi" w:cstheme="minorHAnsi"/>
          <w:b/>
          <w:sz w:val="22"/>
          <w:szCs w:val="22"/>
        </w:rPr>
        <w:t>Penjelasan Mutasi Kurang</w:t>
      </w:r>
    </w:p>
    <w:p w:rsidR="00FC6901" w:rsidRDefault="00FC6901" w:rsidP="007E04D3">
      <w:pPr>
        <w:ind w:left="720"/>
        <w:jc w:val="both"/>
        <w:rPr>
          <w:rFonts w:asciiTheme="minorHAnsi" w:hAnsiTheme="minorHAnsi" w:cstheme="minorHAnsi"/>
          <w:sz w:val="22"/>
          <w:szCs w:val="22"/>
        </w:rPr>
      </w:pPr>
      <w:r>
        <w:rPr>
          <w:rFonts w:asciiTheme="minorHAnsi" w:hAnsiTheme="minorHAnsi" w:cstheme="minorHAnsi"/>
          <w:sz w:val="22"/>
          <w:szCs w:val="22"/>
          <w:lang w:val="id-ID"/>
        </w:rPr>
        <w:t>Mutasi kurang Aset Gedung dan bangunan berasal dari mutasi antar SKPD sebesar Rp</w:t>
      </w:r>
      <w:r w:rsidR="00EE7F0A">
        <w:rPr>
          <w:rFonts w:asciiTheme="minorHAnsi" w:hAnsiTheme="minorHAnsi" w:cstheme="minorHAnsi"/>
          <w:sz w:val="22"/>
          <w:szCs w:val="22"/>
        </w:rPr>
        <w:t xml:space="preserve"> </w:t>
      </w:r>
      <w:r w:rsidR="00EE7F0A">
        <w:rPr>
          <w:rFonts w:asciiTheme="minorHAnsi" w:hAnsiTheme="minorHAnsi" w:cstheme="minorHAnsi"/>
          <w:sz w:val="22"/>
          <w:szCs w:val="22"/>
          <w:lang w:eastAsia="id-ID"/>
        </w:rPr>
        <w:t>1.249.772.000,00</w:t>
      </w:r>
      <w:r>
        <w:rPr>
          <w:rFonts w:asciiTheme="minorHAnsi" w:hAnsiTheme="minorHAnsi" w:cstheme="minorHAnsi"/>
          <w:sz w:val="22"/>
          <w:szCs w:val="22"/>
          <w:lang w:val="id-ID"/>
        </w:rPr>
        <w:t xml:space="preserve">. Mutasi antar SKPD ini merupakan mutasi </w:t>
      </w:r>
      <w:r w:rsidR="00EE7F0A">
        <w:rPr>
          <w:rFonts w:asciiTheme="minorHAnsi" w:hAnsiTheme="minorHAnsi" w:cstheme="minorHAnsi"/>
          <w:sz w:val="22"/>
          <w:szCs w:val="22"/>
        </w:rPr>
        <w:t>gedung ke Dinas Lingkungan Hidup Propinsi Sumatera Barat</w:t>
      </w:r>
      <w:r>
        <w:rPr>
          <w:rFonts w:asciiTheme="minorHAnsi" w:hAnsiTheme="minorHAnsi" w:cstheme="minorHAnsi"/>
          <w:sz w:val="22"/>
          <w:szCs w:val="22"/>
          <w:lang w:val="id-ID"/>
        </w:rPr>
        <w:t>.</w:t>
      </w:r>
    </w:p>
    <w:p w:rsidR="00FC6901" w:rsidRPr="00C34898" w:rsidRDefault="00FC6901" w:rsidP="00FC6901">
      <w:pPr>
        <w:ind w:left="720"/>
        <w:rPr>
          <w:rFonts w:asciiTheme="minorHAnsi" w:hAnsiTheme="minorHAnsi" w:cstheme="minorHAnsi"/>
          <w:sz w:val="22"/>
          <w:szCs w:val="22"/>
        </w:rPr>
      </w:pPr>
    </w:p>
    <w:p w:rsidR="00FC6901" w:rsidRPr="00C34898" w:rsidRDefault="00FC6901" w:rsidP="00FC6901">
      <w:pPr>
        <w:ind w:left="720"/>
        <w:rPr>
          <w:rFonts w:asciiTheme="minorHAnsi" w:hAnsiTheme="minorHAnsi" w:cstheme="minorHAnsi"/>
          <w:sz w:val="22"/>
          <w:szCs w:val="22"/>
        </w:rPr>
      </w:pPr>
    </w:p>
    <w:tbl>
      <w:tblPr>
        <w:tblW w:w="7938" w:type="dxa"/>
        <w:tblInd w:w="970"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ayout w:type="fixed"/>
        <w:tblLook w:val="0000" w:firstRow="0" w:lastRow="0" w:firstColumn="0" w:lastColumn="0" w:noHBand="0" w:noVBand="0"/>
      </w:tblPr>
      <w:tblGrid>
        <w:gridCol w:w="3118"/>
        <w:gridCol w:w="2410"/>
        <w:gridCol w:w="2410"/>
      </w:tblGrid>
      <w:tr w:rsidR="00CA4477" w:rsidRPr="00C34898" w:rsidTr="00FC6901">
        <w:trPr>
          <w:trHeight w:val="374"/>
        </w:trPr>
        <w:tc>
          <w:tcPr>
            <w:tcW w:w="3118" w:type="dxa"/>
            <w:vAlign w:val="bottom"/>
          </w:tcPr>
          <w:p w:rsidR="00CA4477" w:rsidRPr="00C34898" w:rsidRDefault="00CA4477" w:rsidP="00CA4477">
            <w:pPr>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Perkiraan</w:t>
            </w:r>
          </w:p>
        </w:tc>
        <w:tc>
          <w:tcPr>
            <w:tcW w:w="2410" w:type="dxa"/>
            <w:vAlign w:val="bottom"/>
          </w:tcPr>
          <w:p w:rsidR="00CA4477" w:rsidRPr="00A70DA3" w:rsidRDefault="00CA4477" w:rsidP="00CA4477">
            <w:pPr>
              <w:jc w:val="center"/>
              <w:rPr>
                <w:rFonts w:asciiTheme="minorHAnsi" w:hAnsiTheme="minorHAnsi" w:cstheme="minorHAnsi"/>
                <w:b/>
                <w:bCs/>
                <w:color w:val="000000"/>
                <w:sz w:val="22"/>
                <w:szCs w:val="22"/>
                <w:lang w:val="id-ID" w:eastAsia="id-ID"/>
              </w:rPr>
            </w:pPr>
            <w:r w:rsidRPr="00C34898">
              <w:rPr>
                <w:rFonts w:asciiTheme="minorHAnsi" w:hAnsiTheme="minorHAnsi" w:cstheme="minorHAnsi"/>
                <w:b/>
                <w:bCs/>
                <w:color w:val="000000"/>
                <w:sz w:val="22"/>
                <w:szCs w:val="22"/>
                <w:lang w:eastAsia="id-ID"/>
              </w:rPr>
              <w:t>201</w:t>
            </w:r>
            <w:r>
              <w:rPr>
                <w:rFonts w:asciiTheme="minorHAnsi" w:hAnsiTheme="minorHAnsi" w:cstheme="minorHAnsi"/>
                <w:b/>
                <w:bCs/>
                <w:color w:val="000000"/>
                <w:sz w:val="22"/>
                <w:szCs w:val="22"/>
                <w:lang w:val="id-ID" w:eastAsia="id-ID"/>
              </w:rPr>
              <w:t>9</w:t>
            </w:r>
          </w:p>
        </w:tc>
        <w:tc>
          <w:tcPr>
            <w:tcW w:w="2410" w:type="dxa"/>
            <w:vAlign w:val="bottom"/>
          </w:tcPr>
          <w:p w:rsidR="00CA4477" w:rsidRPr="00C34898" w:rsidRDefault="00CA4477" w:rsidP="00CA4477">
            <w:pPr>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2</w:t>
            </w:r>
            <w:r>
              <w:rPr>
                <w:rFonts w:asciiTheme="minorHAnsi" w:hAnsiTheme="minorHAnsi" w:cstheme="minorHAnsi"/>
                <w:b/>
                <w:bCs/>
                <w:color w:val="000000"/>
                <w:sz w:val="22"/>
                <w:szCs w:val="22"/>
                <w:lang w:eastAsia="id-ID"/>
              </w:rPr>
              <w:t>018</w:t>
            </w:r>
          </w:p>
        </w:tc>
      </w:tr>
    </w:tbl>
    <w:p w:rsidR="00FC6901" w:rsidRPr="00C34898" w:rsidRDefault="00FC6901" w:rsidP="00FC6901">
      <w:pPr>
        <w:jc w:val="both"/>
        <w:rPr>
          <w:rFonts w:asciiTheme="minorHAnsi" w:hAnsiTheme="minorHAnsi" w:cstheme="minorHAnsi"/>
          <w:b/>
          <w:sz w:val="22"/>
          <w:szCs w:val="22"/>
          <w:lang w:val="id-ID"/>
        </w:rPr>
      </w:pPr>
      <w:r w:rsidRPr="00C34898">
        <w:rPr>
          <w:rFonts w:asciiTheme="minorHAnsi" w:hAnsiTheme="minorHAnsi" w:cstheme="minorHAnsi"/>
          <w:sz w:val="22"/>
          <w:szCs w:val="22"/>
        </w:rPr>
        <w:tab/>
      </w:r>
      <w:r w:rsidRPr="00C34898">
        <w:rPr>
          <w:rFonts w:asciiTheme="minorHAnsi" w:hAnsiTheme="minorHAnsi" w:cstheme="minorHAnsi"/>
          <w:sz w:val="22"/>
          <w:szCs w:val="22"/>
        </w:rPr>
        <w:tab/>
      </w:r>
      <w:r w:rsidRPr="00C34898">
        <w:rPr>
          <w:rFonts w:asciiTheme="minorHAnsi" w:hAnsiTheme="minorHAnsi" w:cstheme="minorHAnsi"/>
          <w:sz w:val="22"/>
          <w:szCs w:val="22"/>
        </w:rPr>
        <w:tab/>
      </w:r>
      <w:r w:rsidRPr="00C34898">
        <w:rPr>
          <w:rFonts w:asciiTheme="minorHAnsi" w:hAnsiTheme="minorHAnsi" w:cstheme="minorHAnsi"/>
          <w:sz w:val="22"/>
          <w:szCs w:val="22"/>
        </w:rPr>
        <w:tab/>
      </w:r>
      <w:r w:rsidRPr="00C34898">
        <w:rPr>
          <w:rFonts w:asciiTheme="minorHAnsi" w:hAnsiTheme="minorHAnsi" w:cstheme="minorHAnsi"/>
          <w:sz w:val="22"/>
          <w:szCs w:val="22"/>
        </w:rPr>
        <w:tab/>
      </w:r>
      <w:r w:rsidRPr="00C34898">
        <w:rPr>
          <w:rFonts w:asciiTheme="minorHAnsi" w:hAnsiTheme="minorHAnsi" w:cstheme="minorHAnsi"/>
          <w:sz w:val="22"/>
          <w:szCs w:val="22"/>
        </w:rPr>
        <w:tab/>
      </w:r>
      <w:r w:rsidRPr="00C34898">
        <w:rPr>
          <w:rFonts w:asciiTheme="minorHAnsi" w:hAnsiTheme="minorHAnsi" w:cstheme="minorHAnsi"/>
          <w:b/>
          <w:sz w:val="22"/>
          <w:szCs w:val="22"/>
          <w:lang w:val="id-ID"/>
        </w:rPr>
        <w:tab/>
      </w:r>
      <w:r w:rsidRPr="00C34898">
        <w:rPr>
          <w:rFonts w:asciiTheme="minorHAnsi" w:hAnsiTheme="minorHAnsi" w:cstheme="minorHAnsi"/>
          <w:b/>
          <w:sz w:val="22"/>
          <w:szCs w:val="22"/>
          <w:lang w:val="id-ID"/>
        </w:rPr>
        <w:tab/>
      </w:r>
    </w:p>
    <w:p w:rsidR="00FC6901" w:rsidRPr="00C34898" w:rsidRDefault="00FC6901" w:rsidP="007E04D3">
      <w:pPr>
        <w:numPr>
          <w:ilvl w:val="0"/>
          <w:numId w:val="58"/>
        </w:numPr>
        <w:spacing w:after="200" w:line="276" w:lineRule="auto"/>
        <w:rPr>
          <w:rFonts w:asciiTheme="minorHAnsi" w:hAnsiTheme="minorHAnsi" w:cstheme="minorHAnsi"/>
          <w:sz w:val="22"/>
          <w:szCs w:val="22"/>
        </w:rPr>
      </w:pPr>
      <w:r w:rsidRPr="00C34898">
        <w:rPr>
          <w:rFonts w:asciiTheme="minorHAnsi" w:hAnsiTheme="minorHAnsi" w:cstheme="minorHAnsi"/>
          <w:b/>
          <w:bCs/>
          <w:color w:val="000000"/>
          <w:sz w:val="22"/>
          <w:szCs w:val="22"/>
          <w:lang w:eastAsia="id-ID"/>
        </w:rPr>
        <w:t xml:space="preserve">Jalan, Irigasi dan Jaringan     </w:t>
      </w:r>
      <w:r w:rsidRPr="00C34898">
        <w:rPr>
          <w:rFonts w:asciiTheme="minorHAnsi" w:hAnsiTheme="minorHAnsi" w:cstheme="minorHAnsi"/>
          <w:b/>
          <w:bCs/>
          <w:color w:val="000000"/>
          <w:sz w:val="22"/>
          <w:szCs w:val="22"/>
          <w:lang w:eastAsia="id-ID"/>
        </w:rPr>
        <w:tab/>
      </w:r>
      <w:r w:rsidR="007B4E3D">
        <w:rPr>
          <w:rFonts w:asciiTheme="minorHAnsi" w:hAnsiTheme="minorHAnsi" w:cstheme="minorHAnsi"/>
          <w:b/>
          <w:bCs/>
          <w:color w:val="000000"/>
          <w:sz w:val="22"/>
          <w:szCs w:val="22"/>
          <w:lang w:val="id-ID" w:eastAsia="id-ID"/>
        </w:rPr>
        <w:t xml:space="preserve">    </w:t>
      </w:r>
      <w:r>
        <w:rPr>
          <w:rFonts w:asciiTheme="minorHAnsi" w:hAnsiTheme="minorHAnsi" w:cstheme="minorHAnsi"/>
          <w:b/>
          <w:bCs/>
          <w:color w:val="000000"/>
          <w:sz w:val="22"/>
          <w:szCs w:val="22"/>
          <w:lang w:val="id-ID" w:eastAsia="id-ID"/>
        </w:rPr>
        <w:t xml:space="preserve">         </w:t>
      </w:r>
      <w:r w:rsidR="007E04D3">
        <w:rPr>
          <w:rFonts w:asciiTheme="minorHAnsi" w:hAnsiTheme="minorHAnsi" w:cstheme="minorHAnsi"/>
          <w:b/>
          <w:bCs/>
          <w:color w:val="000000"/>
          <w:sz w:val="22"/>
          <w:szCs w:val="22"/>
          <w:lang w:eastAsia="id-ID"/>
        </w:rPr>
        <w:t xml:space="preserve">                          </w:t>
      </w:r>
      <w:r>
        <w:rPr>
          <w:rFonts w:asciiTheme="minorHAnsi" w:hAnsiTheme="minorHAnsi" w:cstheme="minorHAnsi"/>
          <w:b/>
          <w:bCs/>
          <w:color w:val="000000"/>
          <w:sz w:val="22"/>
          <w:szCs w:val="22"/>
          <w:lang w:val="id-ID" w:eastAsia="id-ID"/>
        </w:rPr>
        <w:t xml:space="preserve">  </w:t>
      </w:r>
      <w:r w:rsidR="007B4E3D">
        <w:rPr>
          <w:rFonts w:asciiTheme="minorHAnsi" w:hAnsiTheme="minorHAnsi" w:cstheme="minorHAnsi"/>
          <w:b/>
          <w:bCs/>
          <w:color w:val="000000"/>
          <w:sz w:val="22"/>
          <w:szCs w:val="22"/>
          <w:lang w:eastAsia="id-ID"/>
        </w:rPr>
        <w:t>0</w:t>
      </w:r>
      <w:r>
        <w:rPr>
          <w:rFonts w:asciiTheme="minorHAnsi" w:hAnsiTheme="minorHAnsi" w:cstheme="minorHAnsi"/>
          <w:b/>
          <w:bCs/>
          <w:color w:val="000000"/>
          <w:sz w:val="22"/>
          <w:szCs w:val="22"/>
          <w:lang w:val="id-ID" w:eastAsia="id-ID"/>
        </w:rPr>
        <w:t xml:space="preserve">,00              </w:t>
      </w:r>
      <w:r w:rsidR="007E04D3">
        <w:rPr>
          <w:rFonts w:asciiTheme="minorHAnsi" w:hAnsiTheme="minorHAnsi" w:cstheme="minorHAnsi"/>
          <w:b/>
          <w:bCs/>
          <w:color w:val="000000"/>
          <w:sz w:val="22"/>
          <w:szCs w:val="22"/>
          <w:lang w:eastAsia="id-ID"/>
        </w:rPr>
        <w:t xml:space="preserve">         </w:t>
      </w:r>
      <w:r>
        <w:rPr>
          <w:rFonts w:asciiTheme="minorHAnsi" w:hAnsiTheme="minorHAnsi" w:cstheme="minorHAnsi"/>
          <w:b/>
          <w:bCs/>
          <w:color w:val="000000"/>
          <w:sz w:val="22"/>
          <w:szCs w:val="22"/>
          <w:lang w:val="id-ID" w:eastAsia="id-ID"/>
        </w:rPr>
        <w:t xml:space="preserve">  </w:t>
      </w:r>
      <w:r w:rsidR="007B4E3D">
        <w:rPr>
          <w:rFonts w:asciiTheme="minorHAnsi" w:hAnsiTheme="minorHAnsi" w:cstheme="minorHAnsi"/>
          <w:b/>
          <w:bCs/>
          <w:color w:val="000000"/>
          <w:sz w:val="22"/>
          <w:szCs w:val="22"/>
          <w:lang w:val="id-ID" w:eastAsia="id-ID"/>
        </w:rPr>
        <w:t>2.488.064.985,00</w:t>
      </w:r>
    </w:p>
    <w:p w:rsidR="007E04D3" w:rsidRDefault="00FC6901" w:rsidP="00CD7D89">
      <w:pPr>
        <w:ind w:left="720"/>
        <w:jc w:val="both"/>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Jumlah tersebut merupakan saldo nilai Jalan Irigasi dan Jaringan  milik Pemerintah Provinsi Sumatera Barat yang terdaftar pada Dinas  Perumahan rakyat, Kawasan Permukiman dan Pertanahan per 31 Desember 201</w:t>
      </w:r>
      <w:r w:rsidR="007B4E3D">
        <w:rPr>
          <w:rFonts w:asciiTheme="minorHAnsi" w:hAnsiTheme="minorHAnsi" w:cstheme="minorHAnsi"/>
          <w:color w:val="000000"/>
          <w:sz w:val="22"/>
          <w:szCs w:val="22"/>
          <w:lang w:val="id-ID" w:eastAsia="id-ID"/>
        </w:rPr>
        <w:t>9</w:t>
      </w:r>
      <w:r w:rsidRPr="00C34898">
        <w:rPr>
          <w:rFonts w:asciiTheme="minorHAnsi" w:hAnsiTheme="minorHAnsi" w:cstheme="minorHAnsi"/>
          <w:color w:val="000000"/>
          <w:sz w:val="22"/>
          <w:szCs w:val="22"/>
          <w:lang w:eastAsia="id-ID"/>
        </w:rPr>
        <w:t xml:space="preserve"> dan  201</w:t>
      </w:r>
      <w:r w:rsidR="007B4E3D">
        <w:rPr>
          <w:rFonts w:asciiTheme="minorHAnsi" w:hAnsiTheme="minorHAnsi" w:cstheme="minorHAnsi"/>
          <w:color w:val="000000"/>
          <w:sz w:val="22"/>
          <w:szCs w:val="22"/>
          <w:lang w:val="id-ID" w:eastAsia="id-ID"/>
        </w:rPr>
        <w:t>8</w:t>
      </w:r>
      <w:r w:rsidRPr="00C34898">
        <w:rPr>
          <w:rFonts w:asciiTheme="minorHAnsi" w:hAnsiTheme="minorHAnsi" w:cstheme="minorHAnsi"/>
          <w:color w:val="000000"/>
          <w:sz w:val="22"/>
          <w:szCs w:val="22"/>
          <w:lang w:eastAsia="id-ID"/>
        </w:rPr>
        <w:t xml:space="preserve"> .</w:t>
      </w:r>
    </w:p>
    <w:p w:rsidR="007E04D3" w:rsidRPr="00C34898" w:rsidRDefault="007E04D3" w:rsidP="007E04D3">
      <w:pPr>
        <w:jc w:val="both"/>
        <w:rPr>
          <w:rFonts w:asciiTheme="minorHAnsi" w:hAnsiTheme="minorHAnsi" w:cstheme="minorHAnsi"/>
          <w:color w:val="000000"/>
          <w:sz w:val="22"/>
          <w:szCs w:val="22"/>
          <w:lang w:eastAsia="id-ID"/>
        </w:rPr>
      </w:pPr>
    </w:p>
    <w:p w:rsidR="00FC6901" w:rsidRPr="00C34898" w:rsidRDefault="00FC6901" w:rsidP="00D401DF">
      <w:pPr>
        <w:numPr>
          <w:ilvl w:val="0"/>
          <w:numId w:val="29"/>
        </w:numPr>
        <w:spacing w:after="120" w:line="276" w:lineRule="auto"/>
        <w:ind w:left="1077" w:hanging="357"/>
        <w:jc w:val="both"/>
        <w:rPr>
          <w:rFonts w:asciiTheme="minorHAnsi" w:hAnsiTheme="minorHAnsi" w:cstheme="minorHAnsi"/>
          <w:b/>
          <w:sz w:val="22"/>
          <w:szCs w:val="22"/>
        </w:rPr>
      </w:pPr>
      <w:r w:rsidRPr="00C34898">
        <w:rPr>
          <w:rFonts w:asciiTheme="minorHAnsi" w:hAnsiTheme="minorHAnsi" w:cstheme="minorHAnsi"/>
          <w:b/>
          <w:sz w:val="22"/>
          <w:szCs w:val="22"/>
        </w:rPr>
        <w:t xml:space="preserve">Mutasi Tambah Kurang </w:t>
      </w:r>
    </w:p>
    <w:tbl>
      <w:tblPr>
        <w:tblW w:w="864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7"/>
        <w:gridCol w:w="2003"/>
        <w:gridCol w:w="1701"/>
        <w:gridCol w:w="1842"/>
        <w:gridCol w:w="1843"/>
      </w:tblGrid>
      <w:tr w:rsidR="00FC6901" w:rsidRPr="00C34898" w:rsidTr="00FC6901">
        <w:trPr>
          <w:trHeight w:val="236"/>
        </w:trPr>
        <w:tc>
          <w:tcPr>
            <w:tcW w:w="1257" w:type="dxa"/>
          </w:tcPr>
          <w:p w:rsidR="00FC6901" w:rsidRPr="00C34898" w:rsidRDefault="00FC6901" w:rsidP="00FC6901">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Uraian</w:t>
            </w:r>
          </w:p>
        </w:tc>
        <w:tc>
          <w:tcPr>
            <w:tcW w:w="2003" w:type="dxa"/>
          </w:tcPr>
          <w:p w:rsidR="00FC6901" w:rsidRPr="00C34898" w:rsidRDefault="00FC6901" w:rsidP="00FC6901">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Saldo Awal</w:t>
            </w:r>
          </w:p>
        </w:tc>
        <w:tc>
          <w:tcPr>
            <w:tcW w:w="1701" w:type="dxa"/>
          </w:tcPr>
          <w:p w:rsidR="00FC6901" w:rsidRPr="00C34898" w:rsidRDefault="00FC6901" w:rsidP="00FC6901">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Penambahan</w:t>
            </w:r>
          </w:p>
        </w:tc>
        <w:tc>
          <w:tcPr>
            <w:tcW w:w="1842" w:type="dxa"/>
          </w:tcPr>
          <w:p w:rsidR="00FC6901" w:rsidRPr="00C34898" w:rsidRDefault="00FC6901" w:rsidP="00FC6901">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Pengurangan</w:t>
            </w:r>
          </w:p>
        </w:tc>
        <w:tc>
          <w:tcPr>
            <w:tcW w:w="1843" w:type="dxa"/>
          </w:tcPr>
          <w:p w:rsidR="00FC6901" w:rsidRPr="00C34898" w:rsidRDefault="00FC6901" w:rsidP="00FC6901">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Saldo Akhir</w:t>
            </w:r>
          </w:p>
        </w:tc>
      </w:tr>
      <w:tr w:rsidR="00FC6901" w:rsidRPr="00C34898" w:rsidTr="00FC6901">
        <w:trPr>
          <w:trHeight w:val="483"/>
        </w:trPr>
        <w:tc>
          <w:tcPr>
            <w:tcW w:w="1257" w:type="dxa"/>
          </w:tcPr>
          <w:p w:rsidR="00FC6901" w:rsidRPr="00C34898" w:rsidRDefault="00FC6901" w:rsidP="00FC6901">
            <w:pPr>
              <w:jc w:val="both"/>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Jln Irigasi &amp; Jaringan</w:t>
            </w:r>
          </w:p>
        </w:tc>
        <w:tc>
          <w:tcPr>
            <w:tcW w:w="2003" w:type="dxa"/>
          </w:tcPr>
          <w:p w:rsidR="00FC6901" w:rsidRPr="007B4E3D" w:rsidRDefault="007B4E3D" w:rsidP="007B4E3D">
            <w:pPr>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val="id-ID" w:eastAsia="id-ID"/>
              </w:rPr>
              <w:t>2.488.064.985</w:t>
            </w:r>
            <w:r>
              <w:rPr>
                <w:rFonts w:asciiTheme="minorHAnsi" w:hAnsiTheme="minorHAnsi" w:cstheme="minorHAnsi"/>
                <w:color w:val="000000"/>
                <w:sz w:val="22"/>
                <w:szCs w:val="22"/>
                <w:lang w:eastAsia="id-ID"/>
              </w:rPr>
              <w:t>,00</w:t>
            </w:r>
          </w:p>
        </w:tc>
        <w:tc>
          <w:tcPr>
            <w:tcW w:w="1701" w:type="dxa"/>
          </w:tcPr>
          <w:p w:rsidR="00FC6901" w:rsidRPr="007B4E3D" w:rsidRDefault="00FC6901" w:rsidP="007B4E3D">
            <w:pPr>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val="id-ID" w:eastAsia="id-ID"/>
              </w:rPr>
              <w:t>0</w:t>
            </w:r>
            <w:r w:rsidR="007B4E3D">
              <w:rPr>
                <w:rFonts w:asciiTheme="minorHAnsi" w:hAnsiTheme="minorHAnsi" w:cstheme="minorHAnsi"/>
                <w:color w:val="000000"/>
                <w:sz w:val="22"/>
                <w:szCs w:val="22"/>
                <w:lang w:eastAsia="id-ID"/>
              </w:rPr>
              <w:t>,00</w:t>
            </w:r>
          </w:p>
        </w:tc>
        <w:tc>
          <w:tcPr>
            <w:tcW w:w="1842" w:type="dxa"/>
          </w:tcPr>
          <w:p w:rsidR="00FC6901" w:rsidRPr="00C34898" w:rsidRDefault="007B4E3D" w:rsidP="007B4E3D">
            <w:pPr>
              <w:jc w:val="right"/>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2.488.064.985</w:t>
            </w:r>
            <w:r>
              <w:rPr>
                <w:rFonts w:asciiTheme="minorHAnsi" w:hAnsiTheme="minorHAnsi" w:cstheme="minorHAnsi"/>
                <w:color w:val="000000"/>
                <w:sz w:val="22"/>
                <w:szCs w:val="22"/>
                <w:lang w:eastAsia="id-ID"/>
              </w:rPr>
              <w:t>,00</w:t>
            </w:r>
          </w:p>
        </w:tc>
        <w:tc>
          <w:tcPr>
            <w:tcW w:w="1843" w:type="dxa"/>
          </w:tcPr>
          <w:p w:rsidR="00FC6901" w:rsidRPr="007B4E3D" w:rsidRDefault="007B4E3D" w:rsidP="007B4E3D">
            <w:pPr>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0,00</w:t>
            </w:r>
          </w:p>
        </w:tc>
      </w:tr>
    </w:tbl>
    <w:p w:rsidR="00FC6901" w:rsidRPr="00C34898" w:rsidRDefault="00FC6901" w:rsidP="00FC6901">
      <w:pPr>
        <w:spacing w:after="120"/>
        <w:jc w:val="both"/>
        <w:rPr>
          <w:rFonts w:asciiTheme="minorHAnsi" w:hAnsiTheme="minorHAnsi" w:cstheme="minorHAnsi"/>
          <w:b/>
          <w:sz w:val="22"/>
          <w:szCs w:val="22"/>
        </w:rPr>
      </w:pPr>
    </w:p>
    <w:tbl>
      <w:tblPr>
        <w:tblW w:w="736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
        <w:gridCol w:w="3183"/>
        <w:gridCol w:w="1920"/>
        <w:gridCol w:w="1984"/>
      </w:tblGrid>
      <w:tr w:rsidR="00FC6901" w:rsidRPr="00C34898" w:rsidTr="00394AB2">
        <w:trPr>
          <w:trHeight w:val="300"/>
        </w:trPr>
        <w:tc>
          <w:tcPr>
            <w:tcW w:w="273" w:type="dxa"/>
            <w:vAlign w:val="bottom"/>
          </w:tcPr>
          <w:p w:rsidR="00FC6901" w:rsidRPr="00C34898" w:rsidRDefault="00FC6901" w:rsidP="00FC6901">
            <w:pPr>
              <w:rPr>
                <w:rFonts w:asciiTheme="minorHAnsi" w:hAnsiTheme="minorHAnsi" w:cstheme="minorHAnsi"/>
                <w:sz w:val="22"/>
                <w:szCs w:val="22"/>
                <w:lang w:eastAsia="id-ID"/>
              </w:rPr>
            </w:pPr>
          </w:p>
        </w:tc>
        <w:tc>
          <w:tcPr>
            <w:tcW w:w="3183" w:type="dxa"/>
            <w:vAlign w:val="bottom"/>
          </w:tcPr>
          <w:p w:rsidR="00FC6901" w:rsidRPr="009E1F05" w:rsidRDefault="00FC6901" w:rsidP="00FC6901">
            <w:pPr>
              <w:spacing w:after="120"/>
              <w:rPr>
                <w:rFonts w:asciiTheme="minorHAnsi" w:hAnsiTheme="minorHAnsi" w:cstheme="minorHAnsi"/>
                <w:b/>
                <w:bCs/>
                <w:sz w:val="22"/>
                <w:szCs w:val="22"/>
                <w:lang w:val="id-ID" w:eastAsia="id-ID"/>
              </w:rPr>
            </w:pPr>
            <w:r w:rsidRPr="00C34898">
              <w:rPr>
                <w:rFonts w:asciiTheme="minorHAnsi" w:hAnsiTheme="minorHAnsi" w:cstheme="minorHAnsi"/>
                <w:b/>
                <w:bCs/>
                <w:sz w:val="22"/>
                <w:szCs w:val="22"/>
                <w:lang w:eastAsia="id-ID"/>
              </w:rPr>
              <w:t>Saldo Audited 201</w:t>
            </w:r>
            <w:r w:rsidR="00394AB2">
              <w:rPr>
                <w:rFonts w:asciiTheme="minorHAnsi" w:hAnsiTheme="minorHAnsi" w:cstheme="minorHAnsi"/>
                <w:b/>
                <w:bCs/>
                <w:sz w:val="22"/>
                <w:szCs w:val="22"/>
                <w:lang w:val="id-ID" w:eastAsia="id-ID"/>
              </w:rPr>
              <w:t>8</w:t>
            </w:r>
          </w:p>
        </w:tc>
        <w:tc>
          <w:tcPr>
            <w:tcW w:w="1920" w:type="dxa"/>
            <w:vAlign w:val="bottom"/>
          </w:tcPr>
          <w:p w:rsidR="00FC6901" w:rsidRPr="00C34898" w:rsidRDefault="00FC6901" w:rsidP="00FC6901">
            <w:pPr>
              <w:rPr>
                <w:rFonts w:asciiTheme="minorHAnsi" w:hAnsiTheme="minorHAnsi" w:cstheme="minorHAnsi"/>
                <w:b/>
                <w:bCs/>
                <w:sz w:val="22"/>
                <w:szCs w:val="22"/>
                <w:lang w:eastAsia="id-ID"/>
              </w:rPr>
            </w:pPr>
          </w:p>
        </w:tc>
        <w:tc>
          <w:tcPr>
            <w:tcW w:w="1984" w:type="dxa"/>
            <w:vAlign w:val="center"/>
          </w:tcPr>
          <w:p w:rsidR="00FC6901" w:rsidRPr="00394AB2" w:rsidRDefault="00394AB2" w:rsidP="00394AB2">
            <w:pPr>
              <w:jc w:val="right"/>
              <w:rPr>
                <w:rFonts w:asciiTheme="minorHAnsi" w:hAnsiTheme="minorHAnsi" w:cstheme="minorHAnsi"/>
                <w:b/>
                <w:bCs/>
                <w:sz w:val="22"/>
                <w:szCs w:val="22"/>
                <w:lang w:eastAsia="id-ID"/>
              </w:rPr>
            </w:pPr>
            <w:r>
              <w:rPr>
                <w:rFonts w:asciiTheme="minorHAnsi" w:hAnsiTheme="minorHAnsi" w:cstheme="minorHAnsi"/>
                <w:b/>
                <w:color w:val="000000"/>
                <w:sz w:val="22"/>
                <w:szCs w:val="22"/>
                <w:lang w:eastAsia="id-ID"/>
              </w:rPr>
              <w:t xml:space="preserve">  </w:t>
            </w:r>
            <w:r w:rsidRPr="00394AB2">
              <w:rPr>
                <w:rFonts w:asciiTheme="minorHAnsi" w:hAnsiTheme="minorHAnsi" w:cstheme="minorHAnsi"/>
                <w:b/>
                <w:color w:val="000000"/>
                <w:sz w:val="22"/>
                <w:szCs w:val="22"/>
                <w:lang w:val="id-ID" w:eastAsia="id-ID"/>
              </w:rPr>
              <w:t>2.488.064.985</w:t>
            </w:r>
            <w:r w:rsidRPr="00394AB2">
              <w:rPr>
                <w:rFonts w:asciiTheme="minorHAnsi" w:hAnsiTheme="minorHAnsi" w:cstheme="minorHAnsi"/>
                <w:b/>
                <w:color w:val="000000"/>
                <w:sz w:val="22"/>
                <w:szCs w:val="22"/>
                <w:lang w:eastAsia="id-ID"/>
              </w:rPr>
              <w:t>,00</w:t>
            </w:r>
          </w:p>
        </w:tc>
      </w:tr>
      <w:tr w:rsidR="00FC6901" w:rsidRPr="00C34898" w:rsidTr="00394AB2">
        <w:trPr>
          <w:trHeight w:val="300"/>
        </w:trPr>
        <w:tc>
          <w:tcPr>
            <w:tcW w:w="273" w:type="dxa"/>
            <w:vAlign w:val="center"/>
          </w:tcPr>
          <w:p w:rsidR="00FC6901" w:rsidRPr="00C34898" w:rsidRDefault="00FC6901" w:rsidP="00FC6901">
            <w:pPr>
              <w:rPr>
                <w:rFonts w:asciiTheme="minorHAnsi" w:hAnsiTheme="minorHAnsi" w:cstheme="minorHAnsi"/>
                <w:sz w:val="22"/>
                <w:szCs w:val="22"/>
                <w:lang w:eastAsia="id-ID"/>
              </w:rPr>
            </w:pPr>
          </w:p>
        </w:tc>
        <w:tc>
          <w:tcPr>
            <w:tcW w:w="3183" w:type="dxa"/>
            <w:vAlign w:val="center"/>
          </w:tcPr>
          <w:p w:rsidR="00FC6901" w:rsidRPr="00C34898" w:rsidRDefault="00FC6901" w:rsidP="00FC6901">
            <w:pPr>
              <w:spacing w:before="20" w:after="20"/>
              <w:rPr>
                <w:rFonts w:asciiTheme="minorHAnsi" w:hAnsiTheme="minorHAnsi" w:cstheme="minorHAnsi"/>
                <w:b/>
                <w:sz w:val="22"/>
                <w:szCs w:val="22"/>
                <w:u w:val="single"/>
                <w:lang w:eastAsia="id-ID"/>
              </w:rPr>
            </w:pPr>
            <w:r w:rsidRPr="00C34898">
              <w:rPr>
                <w:rFonts w:asciiTheme="minorHAnsi" w:hAnsiTheme="minorHAnsi" w:cstheme="minorHAnsi"/>
                <w:b/>
                <w:sz w:val="22"/>
                <w:szCs w:val="22"/>
                <w:u w:val="single"/>
                <w:lang w:eastAsia="id-ID"/>
              </w:rPr>
              <w:t>Mutasi Tambah</w:t>
            </w:r>
          </w:p>
        </w:tc>
        <w:tc>
          <w:tcPr>
            <w:tcW w:w="1920" w:type="dxa"/>
            <w:vAlign w:val="center"/>
          </w:tcPr>
          <w:p w:rsidR="00FC6901" w:rsidRPr="00C34898" w:rsidRDefault="00FC6901" w:rsidP="00FC6901">
            <w:pPr>
              <w:spacing w:before="20" w:after="20"/>
              <w:rPr>
                <w:rFonts w:asciiTheme="minorHAnsi" w:hAnsiTheme="minorHAnsi" w:cstheme="minorHAnsi"/>
                <w:sz w:val="22"/>
                <w:szCs w:val="22"/>
                <w:lang w:eastAsia="id-ID"/>
              </w:rPr>
            </w:pPr>
          </w:p>
        </w:tc>
        <w:tc>
          <w:tcPr>
            <w:tcW w:w="1984" w:type="dxa"/>
            <w:vAlign w:val="center"/>
          </w:tcPr>
          <w:p w:rsidR="00FC6901" w:rsidRPr="00C34898" w:rsidRDefault="00FC6901" w:rsidP="00394AB2">
            <w:pPr>
              <w:spacing w:before="20" w:after="20"/>
              <w:jc w:val="right"/>
              <w:rPr>
                <w:rFonts w:asciiTheme="minorHAnsi" w:hAnsiTheme="minorHAnsi" w:cstheme="minorHAnsi"/>
                <w:sz w:val="22"/>
                <w:szCs w:val="22"/>
                <w:lang w:eastAsia="id-ID"/>
              </w:rPr>
            </w:pPr>
          </w:p>
        </w:tc>
      </w:tr>
      <w:tr w:rsidR="00FC6901" w:rsidRPr="00C34898" w:rsidTr="00394AB2">
        <w:trPr>
          <w:trHeight w:val="300"/>
        </w:trPr>
        <w:tc>
          <w:tcPr>
            <w:tcW w:w="273" w:type="dxa"/>
            <w:vAlign w:val="center"/>
          </w:tcPr>
          <w:p w:rsidR="00FC6901" w:rsidRPr="00C34898" w:rsidRDefault="00FC6901" w:rsidP="00FC6901">
            <w:pPr>
              <w:jc w:val="center"/>
              <w:rPr>
                <w:rFonts w:asciiTheme="minorHAnsi" w:hAnsiTheme="minorHAnsi" w:cstheme="minorHAnsi"/>
                <w:sz w:val="22"/>
                <w:szCs w:val="22"/>
                <w:lang w:eastAsia="id-ID"/>
              </w:rPr>
            </w:pPr>
          </w:p>
        </w:tc>
        <w:tc>
          <w:tcPr>
            <w:tcW w:w="3183" w:type="dxa"/>
            <w:vAlign w:val="center"/>
          </w:tcPr>
          <w:p w:rsidR="00FC6901" w:rsidRPr="00C34898" w:rsidRDefault="00FC6901" w:rsidP="00FC6901">
            <w:pPr>
              <w:spacing w:before="20" w:after="20"/>
              <w:rPr>
                <w:rFonts w:asciiTheme="minorHAnsi" w:hAnsiTheme="minorHAnsi" w:cstheme="minorHAnsi"/>
                <w:b/>
                <w:sz w:val="22"/>
                <w:szCs w:val="22"/>
                <w:lang w:eastAsia="id-ID"/>
              </w:rPr>
            </w:pPr>
            <w:r w:rsidRPr="00C34898">
              <w:rPr>
                <w:rFonts w:asciiTheme="minorHAnsi" w:hAnsiTheme="minorHAnsi" w:cstheme="minorHAnsi"/>
                <w:b/>
                <w:sz w:val="22"/>
                <w:szCs w:val="22"/>
                <w:lang w:eastAsia="id-ID"/>
              </w:rPr>
              <w:t>Total Mutasi Tambah</w:t>
            </w:r>
          </w:p>
        </w:tc>
        <w:tc>
          <w:tcPr>
            <w:tcW w:w="1920" w:type="dxa"/>
            <w:vAlign w:val="center"/>
          </w:tcPr>
          <w:p w:rsidR="00FC6901" w:rsidRPr="00C34898" w:rsidRDefault="00FC6901" w:rsidP="00FC6901">
            <w:pPr>
              <w:spacing w:before="20" w:after="20"/>
              <w:rPr>
                <w:rFonts w:asciiTheme="minorHAnsi" w:hAnsiTheme="minorHAnsi" w:cstheme="minorHAnsi"/>
                <w:b/>
                <w:sz w:val="22"/>
                <w:szCs w:val="22"/>
                <w:lang w:eastAsia="id-ID"/>
              </w:rPr>
            </w:pPr>
          </w:p>
        </w:tc>
        <w:tc>
          <w:tcPr>
            <w:tcW w:w="1984" w:type="dxa"/>
            <w:vAlign w:val="center"/>
          </w:tcPr>
          <w:p w:rsidR="00FC6901" w:rsidRPr="00C34898" w:rsidRDefault="00FC6901" w:rsidP="00394AB2">
            <w:pPr>
              <w:spacing w:before="20" w:after="20"/>
              <w:jc w:val="right"/>
              <w:rPr>
                <w:rFonts w:asciiTheme="minorHAnsi" w:hAnsiTheme="minorHAnsi" w:cstheme="minorHAnsi"/>
                <w:b/>
                <w:sz w:val="22"/>
                <w:szCs w:val="22"/>
                <w:lang w:val="id-ID" w:eastAsia="id-ID"/>
              </w:rPr>
            </w:pPr>
            <w:r>
              <w:rPr>
                <w:rFonts w:asciiTheme="minorHAnsi" w:hAnsiTheme="minorHAnsi" w:cstheme="minorHAnsi"/>
                <w:b/>
                <w:sz w:val="22"/>
                <w:szCs w:val="22"/>
                <w:lang w:val="id-ID" w:eastAsia="id-ID"/>
              </w:rPr>
              <w:t xml:space="preserve">                          0,00</w:t>
            </w:r>
          </w:p>
        </w:tc>
      </w:tr>
      <w:tr w:rsidR="00FC6901" w:rsidRPr="00C34898" w:rsidTr="00394AB2">
        <w:trPr>
          <w:trHeight w:val="300"/>
        </w:trPr>
        <w:tc>
          <w:tcPr>
            <w:tcW w:w="273" w:type="dxa"/>
            <w:vAlign w:val="center"/>
          </w:tcPr>
          <w:p w:rsidR="00FC6901" w:rsidRPr="00C34898" w:rsidRDefault="00FC6901" w:rsidP="00FC6901">
            <w:pPr>
              <w:jc w:val="center"/>
              <w:rPr>
                <w:rFonts w:asciiTheme="minorHAnsi" w:hAnsiTheme="minorHAnsi" w:cstheme="minorHAnsi"/>
                <w:sz w:val="22"/>
                <w:szCs w:val="22"/>
                <w:lang w:eastAsia="id-ID"/>
              </w:rPr>
            </w:pPr>
          </w:p>
        </w:tc>
        <w:tc>
          <w:tcPr>
            <w:tcW w:w="3183" w:type="dxa"/>
            <w:vAlign w:val="center"/>
          </w:tcPr>
          <w:p w:rsidR="00FC6901" w:rsidRPr="00C34898" w:rsidRDefault="00FC6901" w:rsidP="00FC6901">
            <w:pPr>
              <w:rPr>
                <w:rFonts w:asciiTheme="minorHAnsi" w:hAnsiTheme="minorHAnsi" w:cstheme="minorHAnsi"/>
                <w:b/>
                <w:sz w:val="22"/>
                <w:szCs w:val="22"/>
                <w:lang w:eastAsia="id-ID"/>
              </w:rPr>
            </w:pPr>
          </w:p>
        </w:tc>
        <w:tc>
          <w:tcPr>
            <w:tcW w:w="1920" w:type="dxa"/>
            <w:vAlign w:val="center"/>
          </w:tcPr>
          <w:p w:rsidR="00FC6901" w:rsidRPr="00C34898" w:rsidRDefault="00FC6901" w:rsidP="00FC6901">
            <w:pPr>
              <w:rPr>
                <w:rFonts w:asciiTheme="minorHAnsi" w:hAnsiTheme="minorHAnsi" w:cstheme="minorHAnsi"/>
                <w:b/>
                <w:sz w:val="22"/>
                <w:szCs w:val="22"/>
                <w:lang w:eastAsia="id-ID"/>
              </w:rPr>
            </w:pPr>
          </w:p>
        </w:tc>
        <w:tc>
          <w:tcPr>
            <w:tcW w:w="1984" w:type="dxa"/>
            <w:vAlign w:val="center"/>
          </w:tcPr>
          <w:p w:rsidR="00FC6901" w:rsidRPr="00C34898" w:rsidRDefault="00FC6901" w:rsidP="00394AB2">
            <w:pPr>
              <w:jc w:val="right"/>
              <w:rPr>
                <w:rFonts w:asciiTheme="minorHAnsi" w:hAnsiTheme="minorHAnsi" w:cstheme="minorHAnsi"/>
                <w:b/>
                <w:sz w:val="22"/>
                <w:szCs w:val="22"/>
                <w:lang w:eastAsia="id-ID"/>
              </w:rPr>
            </w:pPr>
          </w:p>
        </w:tc>
      </w:tr>
      <w:tr w:rsidR="00FC6901" w:rsidRPr="00C34898" w:rsidTr="00394AB2">
        <w:trPr>
          <w:trHeight w:val="300"/>
        </w:trPr>
        <w:tc>
          <w:tcPr>
            <w:tcW w:w="273" w:type="dxa"/>
            <w:vAlign w:val="center"/>
          </w:tcPr>
          <w:p w:rsidR="00FC6901" w:rsidRPr="00C34898" w:rsidRDefault="00FC6901" w:rsidP="00FC6901">
            <w:pPr>
              <w:spacing w:before="20" w:after="20"/>
              <w:rPr>
                <w:rFonts w:asciiTheme="minorHAnsi" w:hAnsiTheme="minorHAnsi" w:cstheme="minorHAnsi"/>
                <w:sz w:val="22"/>
                <w:szCs w:val="22"/>
                <w:lang w:eastAsia="id-ID"/>
              </w:rPr>
            </w:pPr>
          </w:p>
        </w:tc>
        <w:tc>
          <w:tcPr>
            <w:tcW w:w="3183" w:type="dxa"/>
            <w:vAlign w:val="center"/>
          </w:tcPr>
          <w:p w:rsidR="00FC6901" w:rsidRPr="00C34898" w:rsidRDefault="00FC6901" w:rsidP="00FC6901">
            <w:pPr>
              <w:spacing w:before="20" w:after="20"/>
              <w:rPr>
                <w:rFonts w:asciiTheme="minorHAnsi" w:hAnsiTheme="minorHAnsi" w:cstheme="minorHAnsi"/>
                <w:b/>
                <w:sz w:val="22"/>
                <w:szCs w:val="22"/>
                <w:u w:val="single"/>
                <w:lang w:eastAsia="id-ID"/>
              </w:rPr>
            </w:pPr>
            <w:r w:rsidRPr="00C34898">
              <w:rPr>
                <w:rFonts w:asciiTheme="minorHAnsi" w:hAnsiTheme="minorHAnsi" w:cstheme="minorHAnsi"/>
                <w:b/>
                <w:sz w:val="22"/>
                <w:szCs w:val="22"/>
                <w:u w:val="single"/>
                <w:lang w:eastAsia="id-ID"/>
              </w:rPr>
              <w:t>Mutasi Kurang</w:t>
            </w:r>
          </w:p>
        </w:tc>
        <w:tc>
          <w:tcPr>
            <w:tcW w:w="1920" w:type="dxa"/>
            <w:vAlign w:val="center"/>
          </w:tcPr>
          <w:p w:rsidR="00FC6901" w:rsidRPr="00C34898" w:rsidRDefault="00FC6901" w:rsidP="00FC6901">
            <w:pPr>
              <w:spacing w:before="20" w:after="20"/>
              <w:rPr>
                <w:rFonts w:asciiTheme="minorHAnsi" w:hAnsiTheme="minorHAnsi" w:cstheme="minorHAnsi"/>
                <w:sz w:val="22"/>
                <w:szCs w:val="22"/>
                <w:lang w:eastAsia="id-ID"/>
              </w:rPr>
            </w:pPr>
          </w:p>
        </w:tc>
        <w:tc>
          <w:tcPr>
            <w:tcW w:w="1984" w:type="dxa"/>
            <w:vAlign w:val="center"/>
          </w:tcPr>
          <w:p w:rsidR="00FC6901" w:rsidRPr="00C34898" w:rsidRDefault="00FC6901" w:rsidP="00394AB2">
            <w:pPr>
              <w:spacing w:before="20" w:after="20"/>
              <w:jc w:val="right"/>
              <w:rPr>
                <w:rFonts w:asciiTheme="minorHAnsi" w:hAnsiTheme="minorHAnsi" w:cstheme="minorHAnsi"/>
                <w:sz w:val="22"/>
                <w:szCs w:val="22"/>
                <w:lang w:eastAsia="id-ID"/>
              </w:rPr>
            </w:pPr>
          </w:p>
        </w:tc>
      </w:tr>
      <w:tr w:rsidR="00FC6901" w:rsidRPr="00C34898" w:rsidTr="00394AB2">
        <w:trPr>
          <w:trHeight w:val="300"/>
        </w:trPr>
        <w:tc>
          <w:tcPr>
            <w:tcW w:w="273" w:type="dxa"/>
            <w:vAlign w:val="center"/>
          </w:tcPr>
          <w:p w:rsidR="00FC6901" w:rsidRPr="00C34898" w:rsidRDefault="00FC6901" w:rsidP="00FC6901">
            <w:pPr>
              <w:spacing w:before="20" w:after="20"/>
              <w:jc w:val="center"/>
              <w:rPr>
                <w:rFonts w:asciiTheme="minorHAnsi" w:hAnsiTheme="minorHAnsi" w:cstheme="minorHAnsi"/>
                <w:sz w:val="22"/>
                <w:szCs w:val="22"/>
                <w:lang w:eastAsia="id-ID"/>
              </w:rPr>
            </w:pPr>
          </w:p>
        </w:tc>
        <w:tc>
          <w:tcPr>
            <w:tcW w:w="3183" w:type="dxa"/>
            <w:vAlign w:val="center"/>
          </w:tcPr>
          <w:p w:rsidR="00FC6901" w:rsidRPr="00C34898" w:rsidRDefault="00394AB2" w:rsidP="00FC6901">
            <w:pPr>
              <w:spacing w:before="20" w:after="20"/>
              <w:rPr>
                <w:rFonts w:asciiTheme="minorHAnsi" w:hAnsiTheme="minorHAnsi" w:cstheme="minorHAnsi"/>
                <w:sz w:val="22"/>
                <w:szCs w:val="22"/>
                <w:lang w:eastAsia="id-ID"/>
              </w:rPr>
            </w:pPr>
            <w:r>
              <w:rPr>
                <w:rFonts w:asciiTheme="minorHAnsi" w:hAnsiTheme="minorHAnsi" w:cstheme="minorHAnsi"/>
                <w:sz w:val="22"/>
                <w:szCs w:val="22"/>
                <w:lang w:eastAsia="id-ID"/>
              </w:rPr>
              <w:t>Penghapusan Hibah</w:t>
            </w:r>
          </w:p>
        </w:tc>
        <w:tc>
          <w:tcPr>
            <w:tcW w:w="1920" w:type="dxa"/>
            <w:vAlign w:val="center"/>
          </w:tcPr>
          <w:p w:rsidR="00FC6901" w:rsidRPr="009E1F05" w:rsidRDefault="00FC6901" w:rsidP="00FC6901">
            <w:pPr>
              <w:spacing w:before="20" w:after="20"/>
              <w:rPr>
                <w:rFonts w:asciiTheme="minorHAnsi" w:hAnsiTheme="minorHAnsi" w:cstheme="minorHAnsi"/>
                <w:sz w:val="22"/>
                <w:szCs w:val="22"/>
                <w:lang w:val="id-ID" w:eastAsia="id-ID"/>
              </w:rPr>
            </w:pPr>
          </w:p>
        </w:tc>
        <w:tc>
          <w:tcPr>
            <w:tcW w:w="1984" w:type="dxa"/>
            <w:vAlign w:val="center"/>
          </w:tcPr>
          <w:p w:rsidR="00FC6901" w:rsidRPr="00394AB2" w:rsidRDefault="00394AB2" w:rsidP="00394AB2">
            <w:pPr>
              <w:spacing w:before="20" w:after="20"/>
              <w:jc w:val="right"/>
              <w:rPr>
                <w:rFonts w:asciiTheme="minorHAnsi" w:hAnsiTheme="minorHAnsi" w:cstheme="minorHAnsi"/>
                <w:sz w:val="22"/>
                <w:szCs w:val="22"/>
                <w:lang w:eastAsia="id-ID"/>
              </w:rPr>
            </w:pPr>
            <w:r>
              <w:rPr>
                <w:rFonts w:asciiTheme="minorHAnsi" w:hAnsiTheme="minorHAnsi" w:cstheme="minorHAnsi"/>
                <w:sz w:val="22"/>
                <w:szCs w:val="22"/>
                <w:lang w:eastAsia="id-ID"/>
              </w:rPr>
              <w:t>2.488.064.985,00</w:t>
            </w:r>
          </w:p>
        </w:tc>
      </w:tr>
      <w:tr w:rsidR="00FC6901" w:rsidRPr="00C34898" w:rsidTr="00394AB2">
        <w:trPr>
          <w:trHeight w:val="300"/>
        </w:trPr>
        <w:tc>
          <w:tcPr>
            <w:tcW w:w="273" w:type="dxa"/>
            <w:vAlign w:val="center"/>
          </w:tcPr>
          <w:p w:rsidR="00FC6901" w:rsidRPr="00C34898" w:rsidRDefault="00FC6901" w:rsidP="00FC6901">
            <w:pPr>
              <w:spacing w:before="20" w:after="20"/>
              <w:jc w:val="center"/>
              <w:rPr>
                <w:rFonts w:asciiTheme="minorHAnsi" w:hAnsiTheme="minorHAnsi" w:cstheme="minorHAnsi"/>
                <w:sz w:val="22"/>
                <w:szCs w:val="22"/>
                <w:lang w:eastAsia="id-ID"/>
              </w:rPr>
            </w:pPr>
          </w:p>
        </w:tc>
        <w:tc>
          <w:tcPr>
            <w:tcW w:w="3183" w:type="dxa"/>
            <w:vAlign w:val="center"/>
          </w:tcPr>
          <w:p w:rsidR="00FC6901" w:rsidRPr="00C34898" w:rsidRDefault="00FC6901" w:rsidP="00FC6901">
            <w:pPr>
              <w:spacing w:before="20" w:after="20"/>
              <w:rPr>
                <w:rFonts w:asciiTheme="minorHAnsi" w:hAnsiTheme="minorHAnsi" w:cstheme="minorHAnsi"/>
                <w:b/>
                <w:sz w:val="22"/>
                <w:szCs w:val="22"/>
                <w:lang w:eastAsia="id-ID"/>
              </w:rPr>
            </w:pPr>
            <w:r w:rsidRPr="00C34898">
              <w:rPr>
                <w:rFonts w:asciiTheme="minorHAnsi" w:hAnsiTheme="minorHAnsi" w:cstheme="minorHAnsi"/>
                <w:b/>
                <w:sz w:val="22"/>
                <w:szCs w:val="22"/>
                <w:lang w:eastAsia="id-ID"/>
              </w:rPr>
              <w:t>Total Mutasi Kurang</w:t>
            </w:r>
          </w:p>
        </w:tc>
        <w:tc>
          <w:tcPr>
            <w:tcW w:w="1920" w:type="dxa"/>
            <w:vAlign w:val="center"/>
          </w:tcPr>
          <w:p w:rsidR="00FC6901" w:rsidRPr="00C34898" w:rsidRDefault="00FC6901" w:rsidP="00FC6901">
            <w:pPr>
              <w:spacing w:before="20" w:after="20"/>
              <w:rPr>
                <w:rFonts w:asciiTheme="minorHAnsi" w:hAnsiTheme="minorHAnsi" w:cstheme="minorHAnsi"/>
                <w:b/>
                <w:sz w:val="22"/>
                <w:szCs w:val="22"/>
                <w:lang w:eastAsia="id-ID"/>
              </w:rPr>
            </w:pPr>
          </w:p>
        </w:tc>
        <w:tc>
          <w:tcPr>
            <w:tcW w:w="1984" w:type="dxa"/>
            <w:vAlign w:val="center"/>
          </w:tcPr>
          <w:p w:rsidR="00FC6901" w:rsidRPr="00394AB2" w:rsidRDefault="00394AB2" w:rsidP="00394AB2">
            <w:pPr>
              <w:spacing w:before="20" w:after="20"/>
              <w:jc w:val="right"/>
              <w:rPr>
                <w:rFonts w:asciiTheme="minorHAnsi" w:hAnsiTheme="minorHAnsi" w:cstheme="minorHAnsi"/>
                <w:b/>
                <w:sz w:val="22"/>
                <w:szCs w:val="22"/>
                <w:lang w:val="id-ID" w:eastAsia="id-ID"/>
              </w:rPr>
            </w:pPr>
            <w:r w:rsidRPr="00394AB2">
              <w:rPr>
                <w:rFonts w:asciiTheme="minorHAnsi" w:hAnsiTheme="minorHAnsi" w:cstheme="minorHAnsi"/>
                <w:b/>
                <w:sz w:val="22"/>
                <w:szCs w:val="22"/>
                <w:lang w:eastAsia="id-ID"/>
              </w:rPr>
              <w:t>2.488.064.985,00</w:t>
            </w:r>
          </w:p>
        </w:tc>
      </w:tr>
      <w:tr w:rsidR="00FC6901" w:rsidRPr="00C34898" w:rsidTr="00394AB2">
        <w:trPr>
          <w:trHeight w:val="557"/>
        </w:trPr>
        <w:tc>
          <w:tcPr>
            <w:tcW w:w="273" w:type="dxa"/>
            <w:vAlign w:val="center"/>
          </w:tcPr>
          <w:p w:rsidR="00FC6901" w:rsidRPr="00C34898" w:rsidRDefault="00FC6901" w:rsidP="00FC6901">
            <w:pPr>
              <w:spacing w:before="60" w:after="60"/>
              <w:jc w:val="center"/>
              <w:rPr>
                <w:rFonts w:asciiTheme="minorHAnsi" w:hAnsiTheme="minorHAnsi" w:cstheme="minorHAnsi"/>
                <w:sz w:val="22"/>
                <w:szCs w:val="22"/>
                <w:lang w:eastAsia="id-ID"/>
              </w:rPr>
            </w:pPr>
          </w:p>
        </w:tc>
        <w:tc>
          <w:tcPr>
            <w:tcW w:w="3183" w:type="dxa"/>
            <w:vAlign w:val="center"/>
          </w:tcPr>
          <w:p w:rsidR="00FC6901" w:rsidRPr="00C34898" w:rsidRDefault="00FC6901" w:rsidP="00FC6901">
            <w:pPr>
              <w:spacing w:before="60" w:after="60"/>
              <w:rPr>
                <w:rFonts w:asciiTheme="minorHAnsi" w:hAnsiTheme="minorHAnsi" w:cstheme="minorHAnsi"/>
                <w:b/>
                <w:sz w:val="22"/>
                <w:szCs w:val="22"/>
                <w:lang w:eastAsia="id-ID"/>
              </w:rPr>
            </w:pPr>
            <w:r w:rsidRPr="00C34898">
              <w:rPr>
                <w:rFonts w:asciiTheme="minorHAnsi" w:hAnsiTheme="minorHAnsi" w:cstheme="minorHAnsi"/>
                <w:b/>
                <w:sz w:val="22"/>
                <w:szCs w:val="22"/>
                <w:lang w:eastAsia="id-ID"/>
              </w:rPr>
              <w:t>Total Mutasi</w:t>
            </w:r>
          </w:p>
        </w:tc>
        <w:tc>
          <w:tcPr>
            <w:tcW w:w="1920" w:type="dxa"/>
            <w:vAlign w:val="center"/>
          </w:tcPr>
          <w:p w:rsidR="00FC6901" w:rsidRPr="00C34898" w:rsidRDefault="00FC6901" w:rsidP="00FC6901">
            <w:pPr>
              <w:spacing w:before="60" w:after="60"/>
              <w:rPr>
                <w:rFonts w:asciiTheme="minorHAnsi" w:hAnsiTheme="minorHAnsi" w:cstheme="minorHAnsi"/>
                <w:b/>
                <w:sz w:val="22"/>
                <w:szCs w:val="22"/>
                <w:lang w:eastAsia="id-ID"/>
              </w:rPr>
            </w:pPr>
          </w:p>
        </w:tc>
        <w:tc>
          <w:tcPr>
            <w:tcW w:w="1984" w:type="dxa"/>
            <w:vAlign w:val="center"/>
          </w:tcPr>
          <w:p w:rsidR="00FC6901" w:rsidRPr="00C34898" w:rsidRDefault="00394AB2" w:rsidP="00394AB2">
            <w:pPr>
              <w:spacing w:before="60" w:after="60"/>
              <w:jc w:val="right"/>
              <w:rPr>
                <w:rFonts w:asciiTheme="minorHAnsi" w:hAnsiTheme="minorHAnsi" w:cstheme="minorHAnsi"/>
                <w:b/>
                <w:sz w:val="22"/>
                <w:szCs w:val="22"/>
                <w:lang w:val="id-ID" w:eastAsia="id-ID"/>
              </w:rPr>
            </w:pPr>
            <w:r w:rsidRPr="00394AB2">
              <w:rPr>
                <w:rFonts w:asciiTheme="minorHAnsi" w:hAnsiTheme="minorHAnsi" w:cstheme="minorHAnsi"/>
                <w:b/>
                <w:sz w:val="22"/>
                <w:szCs w:val="22"/>
                <w:lang w:eastAsia="id-ID"/>
              </w:rPr>
              <w:t>2.488.064.985,00</w:t>
            </w:r>
          </w:p>
        </w:tc>
      </w:tr>
      <w:tr w:rsidR="00FC6901" w:rsidRPr="00C34898" w:rsidTr="00394AB2">
        <w:trPr>
          <w:trHeight w:val="300"/>
        </w:trPr>
        <w:tc>
          <w:tcPr>
            <w:tcW w:w="273" w:type="dxa"/>
            <w:vAlign w:val="center"/>
          </w:tcPr>
          <w:p w:rsidR="00FC6901" w:rsidRPr="00C34898" w:rsidRDefault="00FC6901" w:rsidP="00FC6901">
            <w:pPr>
              <w:spacing w:before="60" w:after="60"/>
              <w:jc w:val="center"/>
              <w:rPr>
                <w:rFonts w:asciiTheme="minorHAnsi" w:hAnsiTheme="minorHAnsi" w:cstheme="minorHAnsi"/>
                <w:sz w:val="22"/>
                <w:szCs w:val="22"/>
                <w:lang w:eastAsia="id-ID"/>
              </w:rPr>
            </w:pPr>
          </w:p>
        </w:tc>
        <w:tc>
          <w:tcPr>
            <w:tcW w:w="3183" w:type="dxa"/>
            <w:vAlign w:val="center"/>
          </w:tcPr>
          <w:p w:rsidR="00FC6901" w:rsidRPr="009E1F05" w:rsidRDefault="00FC6901" w:rsidP="00FC6901">
            <w:pPr>
              <w:spacing w:before="60" w:after="60"/>
              <w:rPr>
                <w:rFonts w:asciiTheme="minorHAnsi" w:hAnsiTheme="minorHAnsi" w:cstheme="minorHAnsi"/>
                <w:b/>
                <w:sz w:val="22"/>
                <w:szCs w:val="22"/>
                <w:lang w:val="id-ID" w:eastAsia="id-ID"/>
              </w:rPr>
            </w:pPr>
            <w:r w:rsidRPr="00C34898">
              <w:rPr>
                <w:rFonts w:asciiTheme="minorHAnsi" w:hAnsiTheme="minorHAnsi" w:cstheme="minorHAnsi"/>
                <w:b/>
                <w:bCs/>
                <w:sz w:val="22"/>
                <w:szCs w:val="22"/>
                <w:lang w:eastAsia="id-ID"/>
              </w:rPr>
              <w:t>Saldo per 31 Des 201</w:t>
            </w:r>
            <w:r w:rsidR="00394AB2">
              <w:rPr>
                <w:rFonts w:asciiTheme="minorHAnsi" w:hAnsiTheme="minorHAnsi" w:cstheme="minorHAnsi"/>
                <w:b/>
                <w:bCs/>
                <w:sz w:val="22"/>
                <w:szCs w:val="22"/>
                <w:lang w:val="id-ID" w:eastAsia="id-ID"/>
              </w:rPr>
              <w:t>9</w:t>
            </w:r>
          </w:p>
        </w:tc>
        <w:tc>
          <w:tcPr>
            <w:tcW w:w="1920" w:type="dxa"/>
            <w:vAlign w:val="center"/>
          </w:tcPr>
          <w:p w:rsidR="00FC6901" w:rsidRPr="00C34898" w:rsidRDefault="00FC6901" w:rsidP="00FC6901">
            <w:pPr>
              <w:spacing w:before="60" w:after="60"/>
              <w:rPr>
                <w:rFonts w:asciiTheme="minorHAnsi" w:hAnsiTheme="minorHAnsi" w:cstheme="minorHAnsi"/>
                <w:b/>
                <w:sz w:val="22"/>
                <w:szCs w:val="22"/>
                <w:lang w:eastAsia="id-ID"/>
              </w:rPr>
            </w:pPr>
          </w:p>
        </w:tc>
        <w:tc>
          <w:tcPr>
            <w:tcW w:w="1984" w:type="dxa"/>
            <w:vAlign w:val="center"/>
          </w:tcPr>
          <w:p w:rsidR="00FC6901" w:rsidRPr="00C34898" w:rsidRDefault="00FC6901" w:rsidP="00D15207">
            <w:pPr>
              <w:spacing w:before="60" w:after="60"/>
              <w:jc w:val="right"/>
              <w:rPr>
                <w:rFonts w:asciiTheme="minorHAnsi" w:hAnsiTheme="minorHAnsi" w:cstheme="minorHAnsi"/>
                <w:b/>
                <w:sz w:val="22"/>
                <w:szCs w:val="22"/>
                <w:lang w:eastAsia="id-ID"/>
              </w:rPr>
            </w:pPr>
            <w:r>
              <w:rPr>
                <w:rFonts w:asciiTheme="minorHAnsi" w:hAnsiTheme="minorHAnsi" w:cstheme="minorHAnsi"/>
                <w:b/>
                <w:sz w:val="22"/>
                <w:szCs w:val="22"/>
                <w:lang w:val="id-ID" w:eastAsia="id-ID"/>
              </w:rPr>
              <w:t xml:space="preserve">  </w:t>
            </w:r>
            <w:r w:rsidR="00D15207">
              <w:rPr>
                <w:rFonts w:asciiTheme="minorHAnsi" w:hAnsiTheme="minorHAnsi" w:cstheme="minorHAnsi"/>
                <w:b/>
                <w:sz w:val="22"/>
                <w:szCs w:val="22"/>
                <w:lang w:eastAsia="id-ID"/>
              </w:rPr>
              <w:t>0</w:t>
            </w:r>
            <w:r>
              <w:rPr>
                <w:rFonts w:asciiTheme="minorHAnsi" w:hAnsiTheme="minorHAnsi" w:cstheme="minorHAnsi"/>
                <w:b/>
                <w:sz w:val="22"/>
                <w:szCs w:val="22"/>
                <w:lang w:val="id-ID" w:eastAsia="id-ID"/>
              </w:rPr>
              <w:t>,00</w:t>
            </w:r>
          </w:p>
        </w:tc>
      </w:tr>
    </w:tbl>
    <w:p w:rsidR="00FC6901" w:rsidRPr="00C34898" w:rsidRDefault="00FC6901" w:rsidP="00FC6901">
      <w:pPr>
        <w:ind w:left="720"/>
        <w:jc w:val="both"/>
        <w:rPr>
          <w:rFonts w:asciiTheme="minorHAnsi" w:hAnsiTheme="minorHAnsi" w:cstheme="minorHAnsi"/>
          <w:b/>
          <w:sz w:val="22"/>
          <w:szCs w:val="22"/>
        </w:rPr>
      </w:pPr>
    </w:p>
    <w:p w:rsidR="00FC6901" w:rsidRPr="00C34898" w:rsidRDefault="00FC6901" w:rsidP="00FC6901">
      <w:pPr>
        <w:ind w:left="720"/>
        <w:jc w:val="both"/>
        <w:rPr>
          <w:rFonts w:asciiTheme="minorHAnsi" w:hAnsiTheme="minorHAnsi" w:cstheme="minorHAnsi"/>
          <w:b/>
          <w:sz w:val="22"/>
          <w:szCs w:val="22"/>
        </w:rPr>
      </w:pPr>
      <w:r w:rsidRPr="00C34898">
        <w:rPr>
          <w:rFonts w:asciiTheme="minorHAnsi" w:hAnsiTheme="minorHAnsi" w:cstheme="minorHAnsi"/>
          <w:b/>
          <w:sz w:val="22"/>
          <w:szCs w:val="22"/>
        </w:rPr>
        <w:t>Penjelasan Mutasi Tambah</w:t>
      </w:r>
    </w:p>
    <w:p w:rsidR="00FC6901" w:rsidRPr="00062442" w:rsidRDefault="00FC6901" w:rsidP="00F516A7">
      <w:pPr>
        <w:spacing w:after="200" w:line="360" w:lineRule="auto"/>
        <w:ind w:left="709"/>
        <w:jc w:val="both"/>
        <w:rPr>
          <w:rFonts w:asciiTheme="minorHAnsi" w:hAnsiTheme="minorHAnsi" w:cstheme="minorHAnsi"/>
          <w:sz w:val="22"/>
          <w:szCs w:val="22"/>
        </w:rPr>
      </w:pPr>
      <w:r w:rsidRPr="00062442">
        <w:rPr>
          <w:rFonts w:asciiTheme="minorHAnsi" w:hAnsiTheme="minorHAnsi" w:cstheme="minorHAnsi"/>
          <w:sz w:val="22"/>
          <w:szCs w:val="22"/>
        </w:rPr>
        <w:t>Pada Aset Jalan, Jembatan,</w:t>
      </w:r>
      <w:r w:rsidR="00F516A7">
        <w:rPr>
          <w:rFonts w:asciiTheme="minorHAnsi" w:hAnsiTheme="minorHAnsi" w:cstheme="minorHAnsi"/>
          <w:sz w:val="22"/>
          <w:szCs w:val="22"/>
        </w:rPr>
        <w:t xml:space="preserve"> Irigasi dan Jaringan tahun 2019</w:t>
      </w:r>
      <w:r w:rsidRPr="00062442">
        <w:rPr>
          <w:rFonts w:asciiTheme="minorHAnsi" w:hAnsiTheme="minorHAnsi" w:cstheme="minorHAnsi"/>
          <w:sz w:val="22"/>
          <w:szCs w:val="22"/>
        </w:rPr>
        <w:t xml:space="preserve"> tidak terdapat mutasi tambah aset.</w:t>
      </w:r>
    </w:p>
    <w:p w:rsidR="00FC6901" w:rsidRPr="00C34898" w:rsidRDefault="00FC6901" w:rsidP="00FC6901">
      <w:pPr>
        <w:ind w:left="720"/>
        <w:jc w:val="both"/>
        <w:rPr>
          <w:rFonts w:asciiTheme="minorHAnsi" w:hAnsiTheme="minorHAnsi" w:cstheme="minorHAnsi"/>
          <w:b/>
          <w:sz w:val="22"/>
          <w:szCs w:val="22"/>
        </w:rPr>
      </w:pPr>
      <w:r w:rsidRPr="00C34898">
        <w:rPr>
          <w:rFonts w:asciiTheme="minorHAnsi" w:hAnsiTheme="minorHAnsi" w:cstheme="minorHAnsi"/>
          <w:b/>
          <w:sz w:val="22"/>
          <w:szCs w:val="22"/>
        </w:rPr>
        <w:t>Penjelasan Mutasi Kurang</w:t>
      </w:r>
    </w:p>
    <w:p w:rsidR="00FC6901" w:rsidRPr="00361A34" w:rsidRDefault="00FC6901" w:rsidP="00F516A7">
      <w:pPr>
        <w:ind w:left="709"/>
        <w:jc w:val="both"/>
        <w:rPr>
          <w:rFonts w:asciiTheme="minorHAnsi" w:hAnsiTheme="minorHAnsi" w:cstheme="minorHAnsi"/>
          <w:sz w:val="22"/>
          <w:szCs w:val="22"/>
        </w:rPr>
      </w:pPr>
      <w:r>
        <w:rPr>
          <w:rFonts w:asciiTheme="minorHAnsi" w:hAnsiTheme="minorHAnsi" w:cstheme="minorHAnsi"/>
          <w:sz w:val="22"/>
          <w:szCs w:val="22"/>
          <w:lang w:val="id-ID"/>
        </w:rPr>
        <w:t xml:space="preserve">Sedangkan mutasi yang bernilai Rp. 2.488.064.985,00 merupakan </w:t>
      </w:r>
      <w:r w:rsidR="00361A34">
        <w:rPr>
          <w:rFonts w:asciiTheme="minorHAnsi" w:hAnsiTheme="minorHAnsi" w:cstheme="minorHAnsi"/>
          <w:sz w:val="22"/>
          <w:szCs w:val="22"/>
        </w:rPr>
        <w:t xml:space="preserve">Hibah barang milik daerah berupa </w:t>
      </w:r>
      <w:r>
        <w:rPr>
          <w:rFonts w:asciiTheme="minorHAnsi" w:hAnsiTheme="minorHAnsi" w:cstheme="minorHAnsi"/>
          <w:sz w:val="22"/>
          <w:szCs w:val="22"/>
          <w:lang w:val="id-ID"/>
        </w:rPr>
        <w:t>Jalan Khusus Pembangunan PLP2K-BK yang berlokasi di Kab. Dharmasraya dan Kab. Pada</w:t>
      </w:r>
      <w:r w:rsidR="00361A34">
        <w:rPr>
          <w:rFonts w:asciiTheme="minorHAnsi" w:hAnsiTheme="minorHAnsi" w:cstheme="minorHAnsi"/>
          <w:sz w:val="22"/>
          <w:szCs w:val="22"/>
          <w:lang w:val="id-ID"/>
        </w:rPr>
        <w:t>ng Pariaman, sesuai dengan SK Gubernur Nomor : 030-959-2018, tanggal 27 Desember 2018.</w:t>
      </w:r>
    </w:p>
    <w:p w:rsidR="00FC6901" w:rsidRPr="00C34898" w:rsidRDefault="00FC6901" w:rsidP="00FC6901">
      <w:pPr>
        <w:ind w:left="720"/>
        <w:jc w:val="both"/>
        <w:rPr>
          <w:rFonts w:asciiTheme="minorHAnsi" w:hAnsiTheme="minorHAnsi" w:cstheme="minorHAnsi"/>
          <w:sz w:val="22"/>
          <w:szCs w:val="22"/>
        </w:rPr>
      </w:pPr>
    </w:p>
    <w:tbl>
      <w:tblPr>
        <w:tblW w:w="7381" w:type="dxa"/>
        <w:tblInd w:w="544"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ayout w:type="fixed"/>
        <w:tblLook w:val="0000" w:firstRow="0" w:lastRow="0" w:firstColumn="0" w:lastColumn="0" w:noHBand="0" w:noVBand="0"/>
      </w:tblPr>
      <w:tblGrid>
        <w:gridCol w:w="3070"/>
        <w:gridCol w:w="2317"/>
        <w:gridCol w:w="1994"/>
      </w:tblGrid>
      <w:tr w:rsidR="00CA4477" w:rsidRPr="00C34898" w:rsidTr="00FC6901">
        <w:trPr>
          <w:trHeight w:val="374"/>
        </w:trPr>
        <w:tc>
          <w:tcPr>
            <w:tcW w:w="3070" w:type="dxa"/>
            <w:vAlign w:val="bottom"/>
          </w:tcPr>
          <w:p w:rsidR="00CA4477" w:rsidRPr="00C34898" w:rsidRDefault="00CA4477" w:rsidP="00CA4477">
            <w:pPr>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Perkiraan</w:t>
            </w:r>
          </w:p>
        </w:tc>
        <w:tc>
          <w:tcPr>
            <w:tcW w:w="2317" w:type="dxa"/>
            <w:vAlign w:val="bottom"/>
          </w:tcPr>
          <w:p w:rsidR="00CA4477" w:rsidRPr="00A70DA3" w:rsidRDefault="00CA4477" w:rsidP="00CA4477">
            <w:pPr>
              <w:jc w:val="center"/>
              <w:rPr>
                <w:rFonts w:asciiTheme="minorHAnsi" w:hAnsiTheme="minorHAnsi" w:cstheme="minorHAnsi"/>
                <w:b/>
                <w:bCs/>
                <w:color w:val="000000"/>
                <w:sz w:val="22"/>
                <w:szCs w:val="22"/>
                <w:lang w:val="id-ID" w:eastAsia="id-ID"/>
              </w:rPr>
            </w:pPr>
            <w:r w:rsidRPr="00C34898">
              <w:rPr>
                <w:rFonts w:asciiTheme="minorHAnsi" w:hAnsiTheme="minorHAnsi" w:cstheme="minorHAnsi"/>
                <w:b/>
                <w:bCs/>
                <w:color w:val="000000"/>
                <w:sz w:val="22"/>
                <w:szCs w:val="22"/>
                <w:lang w:eastAsia="id-ID"/>
              </w:rPr>
              <w:t>201</w:t>
            </w:r>
            <w:r>
              <w:rPr>
                <w:rFonts w:asciiTheme="minorHAnsi" w:hAnsiTheme="minorHAnsi" w:cstheme="minorHAnsi"/>
                <w:b/>
                <w:bCs/>
                <w:color w:val="000000"/>
                <w:sz w:val="22"/>
                <w:szCs w:val="22"/>
                <w:lang w:val="id-ID" w:eastAsia="id-ID"/>
              </w:rPr>
              <w:t>9</w:t>
            </w:r>
          </w:p>
        </w:tc>
        <w:tc>
          <w:tcPr>
            <w:tcW w:w="1994" w:type="dxa"/>
            <w:vAlign w:val="bottom"/>
          </w:tcPr>
          <w:p w:rsidR="00CA4477" w:rsidRPr="00C34898" w:rsidRDefault="00CA4477" w:rsidP="00CA4477">
            <w:pPr>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2</w:t>
            </w:r>
            <w:r>
              <w:rPr>
                <w:rFonts w:asciiTheme="minorHAnsi" w:hAnsiTheme="minorHAnsi" w:cstheme="minorHAnsi"/>
                <w:b/>
                <w:bCs/>
                <w:color w:val="000000"/>
                <w:sz w:val="22"/>
                <w:szCs w:val="22"/>
                <w:lang w:eastAsia="id-ID"/>
              </w:rPr>
              <w:t>018</w:t>
            </w:r>
          </w:p>
        </w:tc>
      </w:tr>
    </w:tbl>
    <w:p w:rsidR="00FC6901" w:rsidRPr="00C34898" w:rsidRDefault="00FC6901" w:rsidP="00FC6901">
      <w:pPr>
        <w:ind w:left="720"/>
        <w:jc w:val="both"/>
        <w:rPr>
          <w:rFonts w:asciiTheme="minorHAnsi" w:hAnsiTheme="minorHAnsi" w:cstheme="minorHAnsi"/>
          <w:sz w:val="22"/>
          <w:szCs w:val="22"/>
        </w:rPr>
      </w:pPr>
    </w:p>
    <w:p w:rsidR="00FC6901" w:rsidRPr="00C34898" w:rsidRDefault="00FC6901" w:rsidP="00D401DF">
      <w:pPr>
        <w:numPr>
          <w:ilvl w:val="0"/>
          <w:numId w:val="58"/>
        </w:numPr>
        <w:spacing w:after="200" w:line="276" w:lineRule="auto"/>
        <w:rPr>
          <w:rFonts w:asciiTheme="minorHAnsi" w:hAnsiTheme="minorHAnsi" w:cstheme="minorHAnsi"/>
          <w:sz w:val="22"/>
          <w:szCs w:val="22"/>
        </w:rPr>
      </w:pPr>
      <w:r w:rsidRPr="00C34898">
        <w:rPr>
          <w:rFonts w:asciiTheme="minorHAnsi" w:hAnsiTheme="minorHAnsi" w:cstheme="minorHAnsi"/>
          <w:b/>
          <w:bCs/>
          <w:color w:val="000000"/>
          <w:sz w:val="22"/>
          <w:szCs w:val="22"/>
          <w:lang w:eastAsia="id-ID"/>
        </w:rPr>
        <w:t xml:space="preserve">Aset Tetap Lainnya                                           </w:t>
      </w:r>
      <w:r w:rsidRPr="00C34898">
        <w:rPr>
          <w:rFonts w:asciiTheme="minorHAnsi" w:hAnsiTheme="minorHAnsi" w:cstheme="minorHAnsi"/>
          <w:b/>
          <w:bCs/>
          <w:color w:val="000000"/>
          <w:sz w:val="22"/>
          <w:szCs w:val="22"/>
          <w:lang w:val="id-ID" w:eastAsia="id-ID"/>
        </w:rPr>
        <w:t xml:space="preserve">0,00                                    0,00               </w:t>
      </w:r>
    </w:p>
    <w:p w:rsidR="00FC6901" w:rsidRPr="00C34898" w:rsidRDefault="00016D74" w:rsidP="00FC6901">
      <w:pPr>
        <w:ind w:left="709"/>
        <w:jc w:val="both"/>
        <w:rPr>
          <w:rFonts w:asciiTheme="minorHAnsi" w:hAnsiTheme="minorHAnsi" w:cstheme="minorHAnsi"/>
          <w:sz w:val="22"/>
          <w:szCs w:val="22"/>
          <w:lang w:val="id-ID"/>
        </w:rPr>
      </w:pPr>
      <w:r>
        <w:rPr>
          <w:rFonts w:asciiTheme="minorHAnsi" w:hAnsiTheme="minorHAnsi" w:cstheme="minorHAnsi"/>
          <w:sz w:val="22"/>
          <w:szCs w:val="22"/>
          <w:lang w:val="id-ID"/>
        </w:rPr>
        <w:t>Pada 31 Desember 2019</w:t>
      </w:r>
      <w:r w:rsidR="00FC6901">
        <w:rPr>
          <w:rFonts w:asciiTheme="minorHAnsi" w:hAnsiTheme="minorHAnsi" w:cstheme="minorHAnsi"/>
          <w:sz w:val="22"/>
          <w:szCs w:val="22"/>
          <w:lang w:val="id-ID"/>
        </w:rPr>
        <w:t xml:space="preserve"> tidak terdapat aset tetap lainnya.</w:t>
      </w:r>
    </w:p>
    <w:tbl>
      <w:tblPr>
        <w:tblW w:w="7381" w:type="dxa"/>
        <w:tblInd w:w="544"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ayout w:type="fixed"/>
        <w:tblLook w:val="0000" w:firstRow="0" w:lastRow="0" w:firstColumn="0" w:lastColumn="0" w:noHBand="0" w:noVBand="0"/>
      </w:tblPr>
      <w:tblGrid>
        <w:gridCol w:w="3070"/>
        <w:gridCol w:w="2317"/>
        <w:gridCol w:w="1994"/>
      </w:tblGrid>
      <w:tr w:rsidR="00CA4477" w:rsidRPr="00C34898" w:rsidTr="00FC6901">
        <w:trPr>
          <w:trHeight w:val="374"/>
        </w:trPr>
        <w:tc>
          <w:tcPr>
            <w:tcW w:w="3070" w:type="dxa"/>
            <w:vAlign w:val="bottom"/>
          </w:tcPr>
          <w:p w:rsidR="00CA4477" w:rsidRPr="00C34898" w:rsidRDefault="00CA4477" w:rsidP="00CA4477">
            <w:pPr>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Perkiraan</w:t>
            </w:r>
          </w:p>
        </w:tc>
        <w:tc>
          <w:tcPr>
            <w:tcW w:w="2317" w:type="dxa"/>
            <w:vAlign w:val="bottom"/>
          </w:tcPr>
          <w:p w:rsidR="00CA4477" w:rsidRPr="00A70DA3" w:rsidRDefault="00CA4477" w:rsidP="00CA4477">
            <w:pPr>
              <w:jc w:val="center"/>
              <w:rPr>
                <w:rFonts w:asciiTheme="minorHAnsi" w:hAnsiTheme="minorHAnsi" w:cstheme="minorHAnsi"/>
                <w:b/>
                <w:bCs/>
                <w:color w:val="000000"/>
                <w:sz w:val="22"/>
                <w:szCs w:val="22"/>
                <w:lang w:val="id-ID" w:eastAsia="id-ID"/>
              </w:rPr>
            </w:pPr>
            <w:r w:rsidRPr="00C34898">
              <w:rPr>
                <w:rFonts w:asciiTheme="minorHAnsi" w:hAnsiTheme="minorHAnsi" w:cstheme="minorHAnsi"/>
                <w:b/>
                <w:bCs/>
                <w:color w:val="000000"/>
                <w:sz w:val="22"/>
                <w:szCs w:val="22"/>
                <w:lang w:eastAsia="id-ID"/>
              </w:rPr>
              <w:t>201</w:t>
            </w:r>
            <w:r>
              <w:rPr>
                <w:rFonts w:asciiTheme="minorHAnsi" w:hAnsiTheme="minorHAnsi" w:cstheme="minorHAnsi"/>
                <w:b/>
                <w:bCs/>
                <w:color w:val="000000"/>
                <w:sz w:val="22"/>
                <w:szCs w:val="22"/>
                <w:lang w:val="id-ID" w:eastAsia="id-ID"/>
              </w:rPr>
              <w:t>9</w:t>
            </w:r>
          </w:p>
        </w:tc>
        <w:tc>
          <w:tcPr>
            <w:tcW w:w="1994" w:type="dxa"/>
            <w:vAlign w:val="bottom"/>
          </w:tcPr>
          <w:p w:rsidR="00CA4477" w:rsidRPr="00C34898" w:rsidRDefault="00CA4477" w:rsidP="00CA4477">
            <w:pPr>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2</w:t>
            </w:r>
            <w:r>
              <w:rPr>
                <w:rFonts w:asciiTheme="minorHAnsi" w:hAnsiTheme="minorHAnsi" w:cstheme="minorHAnsi"/>
                <w:b/>
                <w:bCs/>
                <w:color w:val="000000"/>
                <w:sz w:val="22"/>
                <w:szCs w:val="22"/>
                <w:lang w:eastAsia="id-ID"/>
              </w:rPr>
              <w:t>018</w:t>
            </w:r>
          </w:p>
        </w:tc>
      </w:tr>
    </w:tbl>
    <w:p w:rsidR="00FC6901" w:rsidRPr="00C34898" w:rsidRDefault="00FC6901" w:rsidP="00FC6901">
      <w:pPr>
        <w:ind w:left="720"/>
        <w:jc w:val="both"/>
        <w:rPr>
          <w:rFonts w:asciiTheme="minorHAnsi" w:hAnsiTheme="minorHAnsi" w:cstheme="minorHAnsi"/>
          <w:sz w:val="22"/>
          <w:szCs w:val="22"/>
        </w:rPr>
      </w:pPr>
    </w:p>
    <w:p w:rsidR="00FC6901" w:rsidRPr="007F0F8B" w:rsidRDefault="00FC6901" w:rsidP="00D401DF">
      <w:pPr>
        <w:numPr>
          <w:ilvl w:val="0"/>
          <w:numId w:val="58"/>
        </w:numPr>
        <w:spacing w:after="200" w:line="276" w:lineRule="auto"/>
        <w:jc w:val="both"/>
        <w:rPr>
          <w:rFonts w:asciiTheme="minorHAnsi" w:hAnsiTheme="minorHAnsi" w:cstheme="minorHAnsi"/>
          <w:sz w:val="22"/>
          <w:szCs w:val="22"/>
        </w:rPr>
      </w:pPr>
      <w:r w:rsidRPr="00C34898">
        <w:rPr>
          <w:rFonts w:asciiTheme="minorHAnsi" w:hAnsiTheme="minorHAnsi" w:cstheme="minorHAnsi"/>
          <w:b/>
          <w:bCs/>
          <w:color w:val="000000"/>
          <w:sz w:val="22"/>
          <w:szCs w:val="22"/>
          <w:lang w:eastAsia="id-ID"/>
        </w:rPr>
        <w:t xml:space="preserve">Konstruksi dalam Pengerjaan     </w:t>
      </w:r>
      <w:r w:rsidRPr="00C34898">
        <w:rPr>
          <w:rFonts w:asciiTheme="minorHAnsi" w:hAnsiTheme="minorHAnsi" w:cstheme="minorHAnsi"/>
          <w:b/>
          <w:bCs/>
          <w:color w:val="000000"/>
          <w:sz w:val="22"/>
          <w:szCs w:val="22"/>
          <w:lang w:eastAsia="id-ID"/>
        </w:rPr>
        <w:tab/>
      </w:r>
      <w:r w:rsidR="00016D74">
        <w:rPr>
          <w:rFonts w:asciiTheme="minorHAnsi" w:hAnsiTheme="minorHAnsi" w:cstheme="minorHAnsi"/>
          <w:b/>
          <w:bCs/>
          <w:color w:val="000000"/>
          <w:sz w:val="22"/>
          <w:szCs w:val="22"/>
          <w:lang w:eastAsia="id-ID"/>
        </w:rPr>
        <w:t xml:space="preserve">                     </w:t>
      </w:r>
      <w:r w:rsidRPr="00C34898">
        <w:rPr>
          <w:rFonts w:asciiTheme="minorHAnsi" w:hAnsiTheme="minorHAnsi" w:cstheme="minorHAnsi"/>
          <w:b/>
          <w:bCs/>
          <w:color w:val="000000"/>
          <w:sz w:val="22"/>
          <w:szCs w:val="22"/>
          <w:lang w:val="id-ID" w:eastAsia="id-ID"/>
        </w:rPr>
        <w:t xml:space="preserve">0,00                                    0,00               </w:t>
      </w:r>
    </w:p>
    <w:p w:rsidR="00FC6901" w:rsidRDefault="00016D74" w:rsidP="00FC6901">
      <w:pPr>
        <w:ind w:firstLine="567"/>
        <w:jc w:val="both"/>
        <w:rPr>
          <w:rFonts w:asciiTheme="minorHAnsi" w:hAnsiTheme="minorHAnsi" w:cstheme="minorHAnsi"/>
          <w:sz w:val="22"/>
          <w:szCs w:val="22"/>
          <w:lang w:val="id-ID"/>
        </w:rPr>
      </w:pPr>
      <w:r>
        <w:rPr>
          <w:rFonts w:asciiTheme="minorHAnsi" w:hAnsiTheme="minorHAnsi" w:cstheme="minorHAnsi"/>
          <w:sz w:val="22"/>
          <w:szCs w:val="22"/>
          <w:lang w:val="id-ID"/>
        </w:rPr>
        <w:t>Pada 31 Desember 2019</w:t>
      </w:r>
      <w:r w:rsidR="00FC6901">
        <w:rPr>
          <w:rFonts w:asciiTheme="minorHAnsi" w:hAnsiTheme="minorHAnsi" w:cstheme="minorHAnsi"/>
          <w:sz w:val="22"/>
          <w:szCs w:val="22"/>
          <w:lang w:val="id-ID"/>
        </w:rPr>
        <w:t xml:space="preserve"> tidak terdapat konstruksi dalam pengerjaan.</w:t>
      </w:r>
    </w:p>
    <w:p w:rsidR="00FC6901" w:rsidRPr="0072291A" w:rsidRDefault="00FC6901" w:rsidP="00FC6901">
      <w:pPr>
        <w:ind w:firstLine="567"/>
        <w:jc w:val="both"/>
        <w:rPr>
          <w:rFonts w:asciiTheme="minorHAnsi" w:hAnsiTheme="minorHAnsi" w:cstheme="minorHAnsi"/>
          <w:sz w:val="22"/>
          <w:szCs w:val="22"/>
          <w:lang w:val="id-ID"/>
        </w:rPr>
      </w:pPr>
    </w:p>
    <w:tbl>
      <w:tblPr>
        <w:tblW w:w="7381" w:type="dxa"/>
        <w:tblInd w:w="544"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ayout w:type="fixed"/>
        <w:tblLook w:val="0000" w:firstRow="0" w:lastRow="0" w:firstColumn="0" w:lastColumn="0" w:noHBand="0" w:noVBand="0"/>
      </w:tblPr>
      <w:tblGrid>
        <w:gridCol w:w="3070"/>
        <w:gridCol w:w="2317"/>
        <w:gridCol w:w="1994"/>
      </w:tblGrid>
      <w:tr w:rsidR="00CA4477" w:rsidRPr="00C34898" w:rsidTr="00FC6901">
        <w:trPr>
          <w:trHeight w:val="374"/>
        </w:trPr>
        <w:tc>
          <w:tcPr>
            <w:tcW w:w="3070" w:type="dxa"/>
            <w:vAlign w:val="bottom"/>
          </w:tcPr>
          <w:p w:rsidR="00CA4477" w:rsidRPr="00C34898" w:rsidRDefault="00CA4477" w:rsidP="00CA4477">
            <w:pPr>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Perkiraan</w:t>
            </w:r>
          </w:p>
        </w:tc>
        <w:tc>
          <w:tcPr>
            <w:tcW w:w="2317" w:type="dxa"/>
            <w:vAlign w:val="bottom"/>
          </w:tcPr>
          <w:p w:rsidR="00CA4477" w:rsidRPr="00A70DA3" w:rsidRDefault="00CA4477" w:rsidP="00CA4477">
            <w:pPr>
              <w:jc w:val="center"/>
              <w:rPr>
                <w:rFonts w:asciiTheme="minorHAnsi" w:hAnsiTheme="minorHAnsi" w:cstheme="minorHAnsi"/>
                <w:b/>
                <w:bCs/>
                <w:color w:val="000000"/>
                <w:sz w:val="22"/>
                <w:szCs w:val="22"/>
                <w:lang w:val="id-ID" w:eastAsia="id-ID"/>
              </w:rPr>
            </w:pPr>
            <w:r w:rsidRPr="00C34898">
              <w:rPr>
                <w:rFonts w:asciiTheme="minorHAnsi" w:hAnsiTheme="minorHAnsi" w:cstheme="minorHAnsi"/>
                <w:b/>
                <w:bCs/>
                <w:color w:val="000000"/>
                <w:sz w:val="22"/>
                <w:szCs w:val="22"/>
                <w:lang w:eastAsia="id-ID"/>
              </w:rPr>
              <w:t>201</w:t>
            </w:r>
            <w:r>
              <w:rPr>
                <w:rFonts w:asciiTheme="minorHAnsi" w:hAnsiTheme="minorHAnsi" w:cstheme="minorHAnsi"/>
                <w:b/>
                <w:bCs/>
                <w:color w:val="000000"/>
                <w:sz w:val="22"/>
                <w:szCs w:val="22"/>
                <w:lang w:val="id-ID" w:eastAsia="id-ID"/>
              </w:rPr>
              <w:t>9</w:t>
            </w:r>
          </w:p>
        </w:tc>
        <w:tc>
          <w:tcPr>
            <w:tcW w:w="1994" w:type="dxa"/>
            <w:vAlign w:val="bottom"/>
          </w:tcPr>
          <w:p w:rsidR="00CA4477" w:rsidRPr="00C34898" w:rsidRDefault="00CA4477" w:rsidP="00CA4477">
            <w:pPr>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2</w:t>
            </w:r>
            <w:r>
              <w:rPr>
                <w:rFonts w:asciiTheme="minorHAnsi" w:hAnsiTheme="minorHAnsi" w:cstheme="minorHAnsi"/>
                <w:b/>
                <w:bCs/>
                <w:color w:val="000000"/>
                <w:sz w:val="22"/>
                <w:szCs w:val="22"/>
                <w:lang w:eastAsia="id-ID"/>
              </w:rPr>
              <w:t>018</w:t>
            </w:r>
          </w:p>
        </w:tc>
      </w:tr>
    </w:tbl>
    <w:p w:rsidR="00FC6901" w:rsidRPr="00C34898" w:rsidRDefault="00FC6901" w:rsidP="00FC6901">
      <w:pPr>
        <w:jc w:val="both"/>
        <w:rPr>
          <w:rFonts w:asciiTheme="minorHAnsi" w:hAnsiTheme="minorHAnsi" w:cstheme="minorHAnsi"/>
          <w:sz w:val="22"/>
          <w:szCs w:val="22"/>
        </w:rPr>
      </w:pPr>
    </w:p>
    <w:p w:rsidR="00FC6901" w:rsidRPr="00C34898" w:rsidRDefault="00FC6901" w:rsidP="00D401DF">
      <w:pPr>
        <w:numPr>
          <w:ilvl w:val="0"/>
          <w:numId w:val="58"/>
        </w:numPr>
        <w:ind w:left="714" w:hanging="357"/>
        <w:rPr>
          <w:rFonts w:asciiTheme="minorHAnsi" w:hAnsiTheme="minorHAnsi" w:cstheme="minorHAnsi"/>
          <w:b/>
          <w:sz w:val="22"/>
          <w:szCs w:val="22"/>
        </w:rPr>
      </w:pPr>
      <w:r w:rsidRPr="00C34898">
        <w:rPr>
          <w:rFonts w:asciiTheme="minorHAnsi" w:hAnsiTheme="minorHAnsi" w:cstheme="minorHAnsi"/>
          <w:b/>
          <w:sz w:val="22"/>
          <w:szCs w:val="22"/>
        </w:rPr>
        <w:t>Akumulasi Penyusutan</w:t>
      </w:r>
      <w:r>
        <w:rPr>
          <w:rFonts w:asciiTheme="minorHAnsi" w:hAnsiTheme="minorHAnsi" w:cstheme="minorHAnsi"/>
          <w:b/>
          <w:sz w:val="22"/>
          <w:szCs w:val="22"/>
          <w:lang w:val="id-ID"/>
        </w:rPr>
        <w:t xml:space="preserve">                         </w:t>
      </w:r>
      <w:r w:rsidR="00AC09F0">
        <w:rPr>
          <w:rFonts w:asciiTheme="minorHAnsi" w:hAnsiTheme="minorHAnsi" w:cstheme="minorHAnsi"/>
          <w:b/>
          <w:sz w:val="22"/>
          <w:szCs w:val="22"/>
          <w:lang w:val="id-ID"/>
        </w:rPr>
        <w:t xml:space="preserve">  </w:t>
      </w:r>
      <w:r w:rsidR="00AC09F0">
        <w:rPr>
          <w:rFonts w:asciiTheme="minorHAnsi" w:hAnsiTheme="minorHAnsi" w:cstheme="minorHAnsi"/>
          <w:b/>
          <w:sz w:val="22"/>
          <w:szCs w:val="22"/>
        </w:rPr>
        <w:t>5.268.052.874,85</w:t>
      </w:r>
      <w:r>
        <w:rPr>
          <w:rFonts w:asciiTheme="minorHAnsi" w:hAnsiTheme="minorHAnsi" w:cstheme="minorHAnsi"/>
          <w:b/>
          <w:sz w:val="22"/>
          <w:szCs w:val="22"/>
          <w:lang w:val="id-ID"/>
        </w:rPr>
        <w:t xml:space="preserve">   </w:t>
      </w:r>
      <w:r w:rsidR="00AC09F0">
        <w:rPr>
          <w:rFonts w:asciiTheme="minorHAnsi" w:hAnsiTheme="minorHAnsi" w:cstheme="minorHAnsi"/>
          <w:b/>
          <w:sz w:val="22"/>
          <w:szCs w:val="22"/>
        </w:rPr>
        <w:t xml:space="preserve">      </w:t>
      </w:r>
      <w:r w:rsidRPr="00C34898">
        <w:rPr>
          <w:rFonts w:asciiTheme="minorHAnsi" w:hAnsiTheme="minorHAnsi" w:cstheme="minorHAnsi"/>
          <w:b/>
          <w:sz w:val="22"/>
          <w:szCs w:val="22"/>
        </w:rPr>
        <w:tab/>
      </w:r>
      <w:r w:rsidRPr="00C34898">
        <w:rPr>
          <w:rFonts w:asciiTheme="minorHAnsi" w:hAnsiTheme="minorHAnsi" w:cstheme="minorHAnsi"/>
          <w:b/>
          <w:sz w:val="22"/>
          <w:szCs w:val="22"/>
        </w:rPr>
        <w:tab/>
      </w:r>
      <w:r w:rsidRPr="00C34898">
        <w:rPr>
          <w:rFonts w:asciiTheme="minorHAnsi" w:hAnsiTheme="minorHAnsi" w:cstheme="minorHAnsi"/>
          <w:b/>
          <w:sz w:val="22"/>
          <w:szCs w:val="22"/>
        </w:rPr>
        <w:tab/>
      </w:r>
      <w:r w:rsidR="00AC09F0">
        <w:rPr>
          <w:rFonts w:asciiTheme="minorHAnsi" w:hAnsiTheme="minorHAnsi" w:cstheme="minorHAnsi"/>
          <w:b/>
          <w:sz w:val="22"/>
          <w:szCs w:val="22"/>
          <w:lang w:val="id-ID"/>
        </w:rPr>
        <w:t>6.346.562.864,50</w:t>
      </w:r>
      <w:r w:rsidRPr="00C34898">
        <w:rPr>
          <w:rFonts w:asciiTheme="minorHAnsi" w:hAnsiTheme="minorHAnsi" w:cstheme="minorHAnsi"/>
          <w:b/>
          <w:sz w:val="22"/>
          <w:szCs w:val="22"/>
        </w:rPr>
        <w:tab/>
      </w:r>
      <w:r w:rsidRPr="00C34898">
        <w:rPr>
          <w:rFonts w:asciiTheme="minorHAnsi" w:hAnsiTheme="minorHAnsi" w:cstheme="minorHAnsi"/>
          <w:b/>
          <w:sz w:val="22"/>
          <w:szCs w:val="22"/>
        </w:rPr>
        <w:tab/>
      </w:r>
    </w:p>
    <w:p w:rsidR="00FC6901" w:rsidRPr="00C34898" w:rsidRDefault="00FC6901" w:rsidP="00FC6901">
      <w:pPr>
        <w:ind w:left="720"/>
        <w:jc w:val="both"/>
        <w:rPr>
          <w:rFonts w:asciiTheme="minorHAnsi" w:hAnsiTheme="minorHAnsi" w:cstheme="minorHAnsi"/>
          <w:sz w:val="22"/>
          <w:szCs w:val="22"/>
        </w:rPr>
      </w:pPr>
    </w:p>
    <w:p w:rsidR="00FC6901" w:rsidRDefault="00FC6901" w:rsidP="00FC6901">
      <w:pPr>
        <w:ind w:left="720"/>
        <w:jc w:val="both"/>
        <w:rPr>
          <w:rFonts w:asciiTheme="minorHAnsi" w:hAnsiTheme="minorHAnsi" w:cstheme="minorHAnsi"/>
          <w:sz w:val="22"/>
          <w:szCs w:val="22"/>
        </w:rPr>
      </w:pPr>
      <w:r w:rsidRPr="00C34898">
        <w:rPr>
          <w:rFonts w:asciiTheme="minorHAnsi" w:hAnsiTheme="minorHAnsi" w:cstheme="minorHAnsi"/>
          <w:sz w:val="22"/>
          <w:szCs w:val="22"/>
        </w:rPr>
        <w:t>Terdiri dari :</w:t>
      </w:r>
    </w:p>
    <w:tbl>
      <w:tblPr>
        <w:tblStyle w:val="TableGrid"/>
        <w:tblW w:w="0" w:type="auto"/>
        <w:tblInd w:w="534" w:type="dxa"/>
        <w:tblLook w:val="04A0" w:firstRow="1" w:lastRow="0" w:firstColumn="1" w:lastColumn="0" w:noHBand="0" w:noVBand="1"/>
      </w:tblPr>
      <w:tblGrid>
        <w:gridCol w:w="3829"/>
        <w:gridCol w:w="1916"/>
        <w:gridCol w:w="2215"/>
      </w:tblGrid>
      <w:tr w:rsidR="00FC6901" w:rsidTr="00CD2556">
        <w:tc>
          <w:tcPr>
            <w:tcW w:w="3829" w:type="dxa"/>
          </w:tcPr>
          <w:p w:rsidR="00FC6901" w:rsidRPr="00FF31FB" w:rsidRDefault="00FC6901" w:rsidP="00FC6901">
            <w:pPr>
              <w:jc w:val="center"/>
              <w:rPr>
                <w:rFonts w:asciiTheme="minorHAnsi" w:hAnsiTheme="minorHAnsi" w:cstheme="minorHAnsi"/>
                <w:sz w:val="22"/>
                <w:szCs w:val="22"/>
                <w:lang w:val="id-ID"/>
              </w:rPr>
            </w:pPr>
            <w:r>
              <w:rPr>
                <w:rFonts w:asciiTheme="minorHAnsi" w:hAnsiTheme="minorHAnsi" w:cstheme="minorHAnsi"/>
                <w:sz w:val="22"/>
                <w:szCs w:val="22"/>
                <w:lang w:val="id-ID"/>
              </w:rPr>
              <w:t>Perkiraan</w:t>
            </w:r>
          </w:p>
        </w:tc>
        <w:tc>
          <w:tcPr>
            <w:tcW w:w="1916" w:type="dxa"/>
          </w:tcPr>
          <w:p w:rsidR="00FC6901" w:rsidRPr="00FF31FB" w:rsidRDefault="00FC6901" w:rsidP="00FC6901">
            <w:pPr>
              <w:jc w:val="center"/>
              <w:rPr>
                <w:rFonts w:asciiTheme="minorHAnsi" w:hAnsiTheme="minorHAnsi" w:cstheme="minorHAnsi"/>
                <w:sz w:val="22"/>
                <w:szCs w:val="22"/>
                <w:lang w:val="id-ID"/>
              </w:rPr>
            </w:pPr>
            <w:r>
              <w:rPr>
                <w:rFonts w:asciiTheme="minorHAnsi" w:hAnsiTheme="minorHAnsi" w:cstheme="minorHAnsi"/>
                <w:sz w:val="22"/>
                <w:szCs w:val="22"/>
                <w:lang w:val="id-ID"/>
              </w:rPr>
              <w:t>201</w:t>
            </w:r>
            <w:r w:rsidR="00CD2556">
              <w:rPr>
                <w:rFonts w:asciiTheme="minorHAnsi" w:hAnsiTheme="minorHAnsi" w:cstheme="minorHAnsi"/>
                <w:sz w:val="22"/>
                <w:szCs w:val="22"/>
                <w:lang w:val="id-ID"/>
              </w:rPr>
              <w:t>9</w:t>
            </w:r>
          </w:p>
        </w:tc>
        <w:tc>
          <w:tcPr>
            <w:tcW w:w="2215" w:type="dxa"/>
          </w:tcPr>
          <w:p w:rsidR="00FC6901" w:rsidRPr="00FF31FB" w:rsidRDefault="00FC6901" w:rsidP="00FC6901">
            <w:pPr>
              <w:jc w:val="center"/>
              <w:rPr>
                <w:rFonts w:asciiTheme="minorHAnsi" w:hAnsiTheme="minorHAnsi" w:cstheme="minorHAnsi"/>
                <w:sz w:val="22"/>
                <w:szCs w:val="22"/>
                <w:lang w:val="id-ID"/>
              </w:rPr>
            </w:pPr>
            <w:r>
              <w:rPr>
                <w:rFonts w:asciiTheme="minorHAnsi" w:hAnsiTheme="minorHAnsi" w:cstheme="minorHAnsi"/>
                <w:sz w:val="22"/>
                <w:szCs w:val="22"/>
                <w:lang w:val="id-ID"/>
              </w:rPr>
              <w:t>201</w:t>
            </w:r>
            <w:r w:rsidR="00CD2556">
              <w:rPr>
                <w:rFonts w:asciiTheme="minorHAnsi" w:hAnsiTheme="minorHAnsi" w:cstheme="minorHAnsi"/>
                <w:sz w:val="22"/>
                <w:szCs w:val="22"/>
                <w:lang w:val="id-ID"/>
              </w:rPr>
              <w:t>8</w:t>
            </w:r>
          </w:p>
        </w:tc>
      </w:tr>
      <w:tr w:rsidR="00CD2556" w:rsidTr="00CD2556">
        <w:tc>
          <w:tcPr>
            <w:tcW w:w="3829" w:type="dxa"/>
          </w:tcPr>
          <w:p w:rsidR="00CD2556" w:rsidRDefault="00CD2556" w:rsidP="00CD2556">
            <w:pPr>
              <w:rPr>
                <w:rFonts w:asciiTheme="minorHAnsi" w:hAnsiTheme="minorHAnsi" w:cstheme="minorHAnsi"/>
                <w:sz w:val="22"/>
                <w:szCs w:val="22"/>
              </w:rPr>
            </w:pPr>
            <w:r w:rsidRPr="00C34898">
              <w:rPr>
                <w:rFonts w:asciiTheme="minorHAnsi" w:hAnsiTheme="minorHAnsi" w:cstheme="minorHAnsi"/>
                <w:sz w:val="22"/>
                <w:szCs w:val="22"/>
              </w:rPr>
              <w:t>Akumulasi Penyusutan Peralatan &amp; Mesin</w:t>
            </w:r>
            <w:r w:rsidRPr="00C34898">
              <w:rPr>
                <w:rFonts w:asciiTheme="minorHAnsi" w:hAnsiTheme="minorHAnsi" w:cstheme="minorHAnsi"/>
                <w:sz w:val="22"/>
                <w:szCs w:val="22"/>
              </w:rPr>
              <w:tab/>
            </w:r>
            <w:r w:rsidRPr="00C34898">
              <w:rPr>
                <w:rFonts w:asciiTheme="minorHAnsi" w:hAnsiTheme="minorHAnsi" w:cstheme="minorHAnsi"/>
                <w:sz w:val="22"/>
                <w:szCs w:val="22"/>
              </w:rPr>
              <w:tab/>
            </w:r>
          </w:p>
        </w:tc>
        <w:tc>
          <w:tcPr>
            <w:tcW w:w="1916" w:type="dxa"/>
          </w:tcPr>
          <w:p w:rsidR="00CD2556" w:rsidRDefault="00CD2556" w:rsidP="00CD2556">
            <w:pPr>
              <w:jc w:val="right"/>
              <w:rPr>
                <w:rFonts w:asciiTheme="minorHAnsi" w:hAnsiTheme="minorHAnsi" w:cstheme="minorHAnsi"/>
                <w:sz w:val="22"/>
                <w:szCs w:val="22"/>
              </w:rPr>
            </w:pPr>
            <w:r>
              <w:rPr>
                <w:rFonts w:asciiTheme="minorHAnsi" w:hAnsiTheme="minorHAnsi" w:cstheme="minorHAnsi"/>
                <w:sz w:val="22"/>
                <w:szCs w:val="22"/>
              </w:rPr>
              <w:t>3.061.687.945,00</w:t>
            </w:r>
          </w:p>
        </w:tc>
        <w:tc>
          <w:tcPr>
            <w:tcW w:w="2215" w:type="dxa"/>
          </w:tcPr>
          <w:p w:rsidR="00CD2556" w:rsidRDefault="00CD2556" w:rsidP="00CD2556">
            <w:pPr>
              <w:jc w:val="right"/>
              <w:rPr>
                <w:rFonts w:asciiTheme="minorHAnsi" w:hAnsiTheme="minorHAnsi" w:cstheme="minorHAnsi"/>
                <w:sz w:val="22"/>
                <w:szCs w:val="22"/>
              </w:rPr>
            </w:pPr>
            <w:r>
              <w:rPr>
                <w:rFonts w:asciiTheme="minorHAnsi" w:hAnsiTheme="minorHAnsi" w:cstheme="minorHAnsi"/>
                <w:sz w:val="22"/>
                <w:szCs w:val="22"/>
                <w:lang w:val="id-ID"/>
              </w:rPr>
              <w:t>3.870.397.787,50</w:t>
            </w:r>
          </w:p>
        </w:tc>
      </w:tr>
      <w:tr w:rsidR="00CD2556" w:rsidTr="00CD2556">
        <w:tc>
          <w:tcPr>
            <w:tcW w:w="3829" w:type="dxa"/>
          </w:tcPr>
          <w:p w:rsidR="00CD2556" w:rsidRDefault="00CD2556" w:rsidP="00CD2556">
            <w:pPr>
              <w:rPr>
                <w:rFonts w:asciiTheme="minorHAnsi" w:hAnsiTheme="minorHAnsi" w:cstheme="minorHAnsi"/>
                <w:sz w:val="22"/>
                <w:szCs w:val="22"/>
              </w:rPr>
            </w:pPr>
            <w:r w:rsidRPr="00C34898">
              <w:rPr>
                <w:rFonts w:asciiTheme="minorHAnsi" w:hAnsiTheme="minorHAnsi" w:cstheme="minorHAnsi"/>
                <w:sz w:val="22"/>
                <w:szCs w:val="22"/>
              </w:rPr>
              <w:t>Akumulasi Penyusutan Gdg dan Bangunan</w:t>
            </w:r>
          </w:p>
        </w:tc>
        <w:tc>
          <w:tcPr>
            <w:tcW w:w="1916" w:type="dxa"/>
          </w:tcPr>
          <w:p w:rsidR="00CD2556" w:rsidRDefault="00CD2556" w:rsidP="00CD2556">
            <w:pPr>
              <w:jc w:val="right"/>
              <w:rPr>
                <w:rFonts w:asciiTheme="minorHAnsi" w:hAnsiTheme="minorHAnsi" w:cstheme="minorHAnsi"/>
                <w:sz w:val="22"/>
                <w:szCs w:val="22"/>
              </w:rPr>
            </w:pPr>
            <w:r>
              <w:rPr>
                <w:rFonts w:asciiTheme="minorHAnsi" w:hAnsiTheme="minorHAnsi" w:cstheme="minorHAnsi"/>
                <w:sz w:val="22"/>
                <w:szCs w:val="22"/>
              </w:rPr>
              <w:t>2.206.364.929,85</w:t>
            </w:r>
          </w:p>
        </w:tc>
        <w:tc>
          <w:tcPr>
            <w:tcW w:w="2215" w:type="dxa"/>
          </w:tcPr>
          <w:p w:rsidR="00CD2556" w:rsidRDefault="00CD2556" w:rsidP="00CD2556">
            <w:pPr>
              <w:jc w:val="right"/>
              <w:rPr>
                <w:rFonts w:asciiTheme="minorHAnsi" w:hAnsiTheme="minorHAnsi" w:cstheme="minorHAnsi"/>
                <w:sz w:val="22"/>
                <w:szCs w:val="22"/>
              </w:rPr>
            </w:pPr>
            <w:r>
              <w:rPr>
                <w:rFonts w:asciiTheme="minorHAnsi" w:hAnsiTheme="minorHAnsi" w:cstheme="minorHAnsi"/>
                <w:sz w:val="22"/>
                <w:szCs w:val="22"/>
                <w:lang w:val="id-ID"/>
              </w:rPr>
              <w:t>1.978.552.08</w:t>
            </w:r>
            <w:r w:rsidR="007F31EA">
              <w:rPr>
                <w:rFonts w:asciiTheme="minorHAnsi" w:hAnsiTheme="minorHAnsi" w:cstheme="minorHAnsi"/>
                <w:sz w:val="22"/>
                <w:szCs w:val="22"/>
              </w:rPr>
              <w:t>0</w:t>
            </w:r>
            <w:r>
              <w:rPr>
                <w:rFonts w:asciiTheme="minorHAnsi" w:hAnsiTheme="minorHAnsi" w:cstheme="minorHAnsi"/>
                <w:sz w:val="22"/>
                <w:szCs w:val="22"/>
                <w:lang w:val="id-ID"/>
              </w:rPr>
              <w:t xml:space="preserve">,00          </w:t>
            </w:r>
          </w:p>
        </w:tc>
      </w:tr>
      <w:tr w:rsidR="00CD2556" w:rsidTr="00CD2556">
        <w:tc>
          <w:tcPr>
            <w:tcW w:w="3829" w:type="dxa"/>
          </w:tcPr>
          <w:p w:rsidR="00CD2556" w:rsidRDefault="00CD2556" w:rsidP="00CD2556">
            <w:pPr>
              <w:rPr>
                <w:rFonts w:asciiTheme="minorHAnsi" w:hAnsiTheme="minorHAnsi" w:cstheme="minorHAnsi"/>
                <w:sz w:val="22"/>
                <w:szCs w:val="22"/>
              </w:rPr>
            </w:pPr>
            <w:r w:rsidRPr="00C34898">
              <w:rPr>
                <w:rFonts w:asciiTheme="minorHAnsi" w:hAnsiTheme="minorHAnsi" w:cstheme="minorHAnsi"/>
                <w:sz w:val="22"/>
                <w:szCs w:val="22"/>
              </w:rPr>
              <w:t>Akumulasi Penyusutan Jln,Irigasi &amp; Jaringan</w:t>
            </w:r>
          </w:p>
        </w:tc>
        <w:tc>
          <w:tcPr>
            <w:tcW w:w="1916" w:type="dxa"/>
          </w:tcPr>
          <w:p w:rsidR="00CD2556" w:rsidRDefault="00CD2556" w:rsidP="00CD2556">
            <w:pPr>
              <w:jc w:val="right"/>
              <w:rPr>
                <w:rFonts w:asciiTheme="minorHAnsi" w:hAnsiTheme="minorHAnsi" w:cstheme="minorHAnsi"/>
                <w:sz w:val="22"/>
                <w:szCs w:val="22"/>
              </w:rPr>
            </w:pPr>
            <w:r>
              <w:rPr>
                <w:rFonts w:asciiTheme="minorHAnsi" w:hAnsiTheme="minorHAnsi" w:cstheme="minorHAnsi"/>
                <w:sz w:val="22"/>
                <w:szCs w:val="22"/>
              </w:rPr>
              <w:t>0,00</w:t>
            </w:r>
          </w:p>
        </w:tc>
        <w:tc>
          <w:tcPr>
            <w:tcW w:w="2215" w:type="dxa"/>
          </w:tcPr>
          <w:p w:rsidR="00CD2556" w:rsidRDefault="00CD2556" w:rsidP="00CD2556">
            <w:pPr>
              <w:jc w:val="right"/>
              <w:rPr>
                <w:rFonts w:asciiTheme="minorHAnsi" w:hAnsiTheme="minorHAnsi" w:cstheme="minorHAnsi"/>
                <w:sz w:val="22"/>
                <w:szCs w:val="22"/>
              </w:rPr>
            </w:pPr>
            <w:r>
              <w:rPr>
                <w:rFonts w:asciiTheme="minorHAnsi" w:hAnsiTheme="minorHAnsi" w:cstheme="minorHAnsi"/>
                <w:sz w:val="22"/>
                <w:szCs w:val="22"/>
                <w:lang w:val="id-ID"/>
              </w:rPr>
              <w:t xml:space="preserve">497.612.997,00    </w:t>
            </w:r>
          </w:p>
        </w:tc>
      </w:tr>
    </w:tbl>
    <w:p w:rsidR="00FC6901" w:rsidRPr="00C34898" w:rsidRDefault="00FC6901" w:rsidP="00FC6901">
      <w:pPr>
        <w:ind w:left="720"/>
        <w:jc w:val="both"/>
        <w:rPr>
          <w:rFonts w:asciiTheme="minorHAnsi" w:hAnsiTheme="minorHAnsi" w:cstheme="minorHAnsi"/>
          <w:sz w:val="22"/>
          <w:szCs w:val="22"/>
        </w:rPr>
      </w:pPr>
    </w:p>
    <w:p w:rsidR="00FC6901" w:rsidRDefault="00FC6901" w:rsidP="00FC6901">
      <w:pPr>
        <w:ind w:left="720"/>
        <w:jc w:val="both"/>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lastRenderedPageBreak/>
        <w:t>Jumlah tersebut merupakan saldo Akumulasi Penyusutan Aset Tetap  posisi 31 Desember 201</w:t>
      </w:r>
      <w:r w:rsidR="00D94DD6">
        <w:rPr>
          <w:rFonts w:asciiTheme="minorHAnsi" w:hAnsiTheme="minorHAnsi" w:cstheme="minorHAnsi"/>
          <w:color w:val="000000"/>
          <w:sz w:val="22"/>
          <w:szCs w:val="22"/>
          <w:lang w:val="id-ID" w:eastAsia="id-ID"/>
        </w:rPr>
        <w:t>9 dan 2018</w:t>
      </w:r>
      <w:r>
        <w:rPr>
          <w:rFonts w:asciiTheme="minorHAnsi" w:hAnsiTheme="minorHAnsi" w:cstheme="minorHAnsi"/>
          <w:color w:val="000000"/>
          <w:sz w:val="22"/>
          <w:szCs w:val="22"/>
          <w:lang w:val="id-ID" w:eastAsia="id-ID"/>
        </w:rPr>
        <w:t xml:space="preserve">. </w:t>
      </w:r>
      <w:r w:rsidRPr="00C34898">
        <w:rPr>
          <w:rFonts w:asciiTheme="minorHAnsi" w:hAnsiTheme="minorHAnsi" w:cstheme="minorHAnsi"/>
          <w:color w:val="000000"/>
          <w:sz w:val="22"/>
          <w:szCs w:val="22"/>
          <w:lang w:eastAsia="id-ID"/>
        </w:rPr>
        <w:t>Akumulasi Penyusutan ini terdiri dari Akumulasi Penyusutan Peralatan dan Mesin, Akumulasi Penyusutan Gedung dan Bangunan, Akumulasi Penyusutan Jalan, Irigasi dan Jaringan. Berikut dijelaskan mutasi tambah dan kurang akumulasi penyusutan tersebut :</w:t>
      </w:r>
    </w:p>
    <w:p w:rsidR="00FC6901" w:rsidRPr="00C34898" w:rsidRDefault="00FC6901" w:rsidP="00FC6901">
      <w:pPr>
        <w:ind w:left="720"/>
        <w:jc w:val="both"/>
        <w:rPr>
          <w:rFonts w:asciiTheme="minorHAnsi" w:hAnsiTheme="minorHAnsi" w:cstheme="minorHAnsi"/>
          <w:color w:val="000000"/>
          <w:sz w:val="22"/>
          <w:szCs w:val="22"/>
          <w:lang w:eastAsia="id-ID"/>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842"/>
        <w:gridCol w:w="1701"/>
        <w:gridCol w:w="1843"/>
        <w:gridCol w:w="1701"/>
      </w:tblGrid>
      <w:tr w:rsidR="00FC6901" w:rsidRPr="00C34898" w:rsidTr="00FC6901">
        <w:trPr>
          <w:trHeight w:val="221"/>
        </w:trPr>
        <w:tc>
          <w:tcPr>
            <w:tcW w:w="1560" w:type="dxa"/>
          </w:tcPr>
          <w:p w:rsidR="00FC6901" w:rsidRPr="00C34898" w:rsidRDefault="00FC6901" w:rsidP="00FC6901">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Uraian</w:t>
            </w:r>
          </w:p>
        </w:tc>
        <w:tc>
          <w:tcPr>
            <w:tcW w:w="1842" w:type="dxa"/>
          </w:tcPr>
          <w:p w:rsidR="00FC6901" w:rsidRPr="00C34898" w:rsidRDefault="00FC6901" w:rsidP="00FC6901">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Saldo Awal</w:t>
            </w:r>
          </w:p>
        </w:tc>
        <w:tc>
          <w:tcPr>
            <w:tcW w:w="1701" w:type="dxa"/>
          </w:tcPr>
          <w:p w:rsidR="00FC6901" w:rsidRPr="00C34898" w:rsidRDefault="00FC6901" w:rsidP="00FC6901">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Penambahan</w:t>
            </w:r>
          </w:p>
        </w:tc>
        <w:tc>
          <w:tcPr>
            <w:tcW w:w="1843" w:type="dxa"/>
          </w:tcPr>
          <w:p w:rsidR="00FC6901" w:rsidRPr="00C34898" w:rsidRDefault="00FC6901" w:rsidP="00FC6901">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Pengurangan</w:t>
            </w:r>
          </w:p>
        </w:tc>
        <w:tc>
          <w:tcPr>
            <w:tcW w:w="1701" w:type="dxa"/>
          </w:tcPr>
          <w:p w:rsidR="00FC6901" w:rsidRPr="00C34898" w:rsidRDefault="00FC6901" w:rsidP="00FC6901">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Saldo Akhir</w:t>
            </w:r>
          </w:p>
        </w:tc>
      </w:tr>
      <w:tr w:rsidR="00D94DD6" w:rsidRPr="00C34898" w:rsidTr="00FC6901">
        <w:trPr>
          <w:trHeight w:val="453"/>
        </w:trPr>
        <w:tc>
          <w:tcPr>
            <w:tcW w:w="1560" w:type="dxa"/>
          </w:tcPr>
          <w:p w:rsidR="00D94DD6" w:rsidRPr="00C34898" w:rsidRDefault="00D94DD6" w:rsidP="00D94DD6">
            <w:pPr>
              <w:jc w:val="both"/>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Akm.Peralatan dan Mesin</w:t>
            </w:r>
          </w:p>
        </w:tc>
        <w:tc>
          <w:tcPr>
            <w:tcW w:w="1842" w:type="dxa"/>
          </w:tcPr>
          <w:p w:rsidR="00D94DD6" w:rsidRPr="00A4481D" w:rsidRDefault="00D94DD6" w:rsidP="00D94DD6">
            <w:pPr>
              <w:jc w:val="right"/>
              <w:rPr>
                <w:rFonts w:asciiTheme="minorHAnsi" w:hAnsiTheme="minorHAnsi" w:cstheme="minorHAnsi"/>
                <w:color w:val="000000"/>
                <w:sz w:val="20"/>
                <w:szCs w:val="20"/>
                <w:lang w:val="id-ID" w:eastAsia="id-ID"/>
              </w:rPr>
            </w:pPr>
            <w:r>
              <w:rPr>
                <w:rFonts w:asciiTheme="minorHAnsi" w:hAnsiTheme="minorHAnsi" w:cstheme="minorHAnsi"/>
                <w:color w:val="000000"/>
                <w:sz w:val="20"/>
                <w:szCs w:val="20"/>
                <w:lang w:val="id-ID" w:eastAsia="id-ID"/>
              </w:rPr>
              <w:t>3.870.397.787,50</w:t>
            </w:r>
          </w:p>
        </w:tc>
        <w:tc>
          <w:tcPr>
            <w:tcW w:w="1701" w:type="dxa"/>
          </w:tcPr>
          <w:p w:rsidR="00D94DD6" w:rsidRPr="00D94DD6" w:rsidRDefault="00BA6733" w:rsidP="00D94DD6">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820.487.157,50</w:t>
            </w:r>
          </w:p>
        </w:tc>
        <w:tc>
          <w:tcPr>
            <w:tcW w:w="1843" w:type="dxa"/>
          </w:tcPr>
          <w:p w:rsidR="00D94DD6" w:rsidRPr="00D94DD6" w:rsidRDefault="00D94DD6" w:rsidP="00D94DD6">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1.629.197.000,00</w:t>
            </w:r>
          </w:p>
        </w:tc>
        <w:tc>
          <w:tcPr>
            <w:tcW w:w="1701" w:type="dxa"/>
          </w:tcPr>
          <w:p w:rsidR="00D94DD6" w:rsidRPr="00D94DD6" w:rsidRDefault="00D94DD6" w:rsidP="00D94DD6">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3.061.687.945,00</w:t>
            </w:r>
          </w:p>
        </w:tc>
      </w:tr>
      <w:tr w:rsidR="00D94DD6" w:rsidRPr="00C34898" w:rsidTr="00FC6901">
        <w:trPr>
          <w:trHeight w:val="443"/>
        </w:trPr>
        <w:tc>
          <w:tcPr>
            <w:tcW w:w="1560" w:type="dxa"/>
          </w:tcPr>
          <w:p w:rsidR="00D94DD6" w:rsidRPr="00C34898" w:rsidRDefault="00D94DD6" w:rsidP="00D94DD6">
            <w:pPr>
              <w:jc w:val="both"/>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Akm.Gedung dan Bangunan</w:t>
            </w:r>
          </w:p>
        </w:tc>
        <w:tc>
          <w:tcPr>
            <w:tcW w:w="1842" w:type="dxa"/>
          </w:tcPr>
          <w:p w:rsidR="00D94DD6" w:rsidRPr="00C34898" w:rsidRDefault="00D94DD6" w:rsidP="00D94DD6">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val="id-ID" w:eastAsia="id-ID"/>
              </w:rPr>
              <w:t>1.978.552.080,00</w:t>
            </w:r>
          </w:p>
        </w:tc>
        <w:tc>
          <w:tcPr>
            <w:tcW w:w="1701" w:type="dxa"/>
          </w:tcPr>
          <w:p w:rsidR="00D94DD6" w:rsidRPr="00D94DD6" w:rsidRDefault="00D94DD6" w:rsidP="00D94DD6">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252.808.289,85</w:t>
            </w:r>
          </w:p>
        </w:tc>
        <w:tc>
          <w:tcPr>
            <w:tcW w:w="1843" w:type="dxa"/>
          </w:tcPr>
          <w:p w:rsidR="00D94DD6" w:rsidRPr="00D94DD6" w:rsidRDefault="00D94DD6" w:rsidP="00D94DD6">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24.995.440,00</w:t>
            </w:r>
          </w:p>
        </w:tc>
        <w:tc>
          <w:tcPr>
            <w:tcW w:w="1701" w:type="dxa"/>
          </w:tcPr>
          <w:p w:rsidR="00D94DD6" w:rsidRPr="00C34898" w:rsidRDefault="00D94DD6" w:rsidP="00D94DD6">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2.206.364.929,85</w:t>
            </w:r>
          </w:p>
        </w:tc>
      </w:tr>
      <w:tr w:rsidR="00D94DD6" w:rsidRPr="00C34898" w:rsidTr="00FC6901">
        <w:trPr>
          <w:trHeight w:val="443"/>
        </w:trPr>
        <w:tc>
          <w:tcPr>
            <w:tcW w:w="1560" w:type="dxa"/>
          </w:tcPr>
          <w:p w:rsidR="00D94DD6" w:rsidRPr="00C34898" w:rsidRDefault="00D94DD6" w:rsidP="00D94DD6">
            <w:pPr>
              <w:jc w:val="both"/>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Akm.Jln Irigasi &amp; Jaringan</w:t>
            </w:r>
          </w:p>
        </w:tc>
        <w:tc>
          <w:tcPr>
            <w:tcW w:w="1842" w:type="dxa"/>
          </w:tcPr>
          <w:p w:rsidR="00D94DD6" w:rsidRPr="0005389B" w:rsidRDefault="00D94DD6" w:rsidP="00D94DD6">
            <w:pPr>
              <w:jc w:val="right"/>
              <w:rPr>
                <w:rFonts w:asciiTheme="minorHAnsi" w:hAnsiTheme="minorHAnsi" w:cstheme="minorHAnsi"/>
                <w:color w:val="000000"/>
                <w:sz w:val="20"/>
                <w:szCs w:val="20"/>
                <w:lang w:val="id-ID" w:eastAsia="id-ID"/>
              </w:rPr>
            </w:pPr>
            <w:r>
              <w:rPr>
                <w:rFonts w:asciiTheme="minorHAnsi" w:hAnsiTheme="minorHAnsi" w:cstheme="minorHAnsi"/>
                <w:color w:val="000000"/>
                <w:sz w:val="20"/>
                <w:szCs w:val="20"/>
                <w:lang w:val="id-ID" w:eastAsia="id-ID"/>
              </w:rPr>
              <w:t>497.612.997,00</w:t>
            </w:r>
          </w:p>
        </w:tc>
        <w:tc>
          <w:tcPr>
            <w:tcW w:w="1701" w:type="dxa"/>
          </w:tcPr>
          <w:p w:rsidR="00D94DD6" w:rsidRPr="00D94DD6" w:rsidRDefault="00D94DD6" w:rsidP="00D94DD6">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0,00</w:t>
            </w:r>
          </w:p>
        </w:tc>
        <w:tc>
          <w:tcPr>
            <w:tcW w:w="1843" w:type="dxa"/>
          </w:tcPr>
          <w:p w:rsidR="00D94DD6" w:rsidRPr="0005389B" w:rsidRDefault="00D94DD6" w:rsidP="00D94DD6">
            <w:pPr>
              <w:jc w:val="right"/>
              <w:rPr>
                <w:rFonts w:asciiTheme="minorHAnsi" w:hAnsiTheme="minorHAnsi" w:cstheme="minorHAnsi"/>
                <w:color w:val="000000"/>
                <w:sz w:val="20"/>
                <w:szCs w:val="20"/>
                <w:lang w:val="id-ID" w:eastAsia="id-ID"/>
              </w:rPr>
            </w:pPr>
            <w:r>
              <w:rPr>
                <w:rFonts w:asciiTheme="minorHAnsi" w:hAnsiTheme="minorHAnsi" w:cstheme="minorHAnsi"/>
                <w:color w:val="000000"/>
                <w:sz w:val="20"/>
                <w:szCs w:val="20"/>
                <w:lang w:val="id-ID" w:eastAsia="id-ID"/>
              </w:rPr>
              <w:t>497.612.997,00</w:t>
            </w:r>
          </w:p>
        </w:tc>
        <w:tc>
          <w:tcPr>
            <w:tcW w:w="1701" w:type="dxa"/>
          </w:tcPr>
          <w:p w:rsidR="00D94DD6" w:rsidRPr="00D94DD6" w:rsidRDefault="00D94DD6" w:rsidP="00D94DD6">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0,00</w:t>
            </w:r>
          </w:p>
        </w:tc>
      </w:tr>
      <w:tr w:rsidR="00D94DD6" w:rsidRPr="00C34898" w:rsidTr="00FC6901">
        <w:trPr>
          <w:trHeight w:val="453"/>
        </w:trPr>
        <w:tc>
          <w:tcPr>
            <w:tcW w:w="1560" w:type="dxa"/>
          </w:tcPr>
          <w:p w:rsidR="00D94DD6" w:rsidRPr="00C34898" w:rsidRDefault="00D94DD6" w:rsidP="00D94DD6">
            <w:pPr>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 xml:space="preserve">Akm </w:t>
            </w:r>
            <w:r w:rsidRPr="00C34898">
              <w:rPr>
                <w:rFonts w:asciiTheme="minorHAnsi" w:hAnsiTheme="minorHAnsi" w:cstheme="minorHAnsi"/>
                <w:color w:val="000000"/>
                <w:sz w:val="22"/>
                <w:szCs w:val="22"/>
                <w:lang w:eastAsia="id-ID"/>
              </w:rPr>
              <w:t>Aset Tetap Lainnya</w:t>
            </w:r>
          </w:p>
        </w:tc>
        <w:tc>
          <w:tcPr>
            <w:tcW w:w="1842" w:type="dxa"/>
          </w:tcPr>
          <w:p w:rsidR="00D94DD6" w:rsidRPr="00C34898" w:rsidRDefault="00D94DD6" w:rsidP="00D94DD6">
            <w:pPr>
              <w:jc w:val="right"/>
              <w:rPr>
                <w:rFonts w:asciiTheme="minorHAnsi" w:hAnsiTheme="minorHAnsi" w:cstheme="minorHAnsi"/>
                <w:color w:val="000000"/>
                <w:sz w:val="20"/>
                <w:szCs w:val="20"/>
                <w:lang w:val="id-ID" w:eastAsia="id-ID"/>
              </w:rPr>
            </w:pPr>
            <w:r w:rsidRPr="00C34898">
              <w:rPr>
                <w:rFonts w:asciiTheme="minorHAnsi" w:hAnsiTheme="minorHAnsi" w:cstheme="minorHAnsi"/>
                <w:color w:val="000000"/>
                <w:sz w:val="20"/>
                <w:szCs w:val="20"/>
                <w:lang w:val="id-ID" w:eastAsia="id-ID"/>
              </w:rPr>
              <w:t>0,00</w:t>
            </w:r>
          </w:p>
        </w:tc>
        <w:tc>
          <w:tcPr>
            <w:tcW w:w="1701" w:type="dxa"/>
          </w:tcPr>
          <w:p w:rsidR="00D94DD6" w:rsidRPr="00C34898" w:rsidRDefault="00D94DD6" w:rsidP="00D94DD6">
            <w:pPr>
              <w:jc w:val="right"/>
              <w:rPr>
                <w:rFonts w:asciiTheme="minorHAnsi" w:hAnsiTheme="minorHAnsi" w:cstheme="minorHAnsi"/>
                <w:color w:val="000000"/>
                <w:sz w:val="20"/>
                <w:szCs w:val="20"/>
                <w:lang w:val="id-ID" w:eastAsia="id-ID"/>
              </w:rPr>
            </w:pPr>
            <w:r w:rsidRPr="00C34898">
              <w:rPr>
                <w:rFonts w:asciiTheme="minorHAnsi" w:hAnsiTheme="minorHAnsi" w:cstheme="minorHAnsi"/>
                <w:color w:val="000000"/>
                <w:sz w:val="20"/>
                <w:szCs w:val="20"/>
                <w:lang w:val="id-ID" w:eastAsia="id-ID"/>
              </w:rPr>
              <w:t>0,00</w:t>
            </w:r>
          </w:p>
        </w:tc>
        <w:tc>
          <w:tcPr>
            <w:tcW w:w="1843" w:type="dxa"/>
          </w:tcPr>
          <w:p w:rsidR="00D94DD6" w:rsidRPr="00C34898" w:rsidRDefault="00D94DD6" w:rsidP="00D94DD6">
            <w:pPr>
              <w:jc w:val="right"/>
              <w:rPr>
                <w:rFonts w:asciiTheme="minorHAnsi" w:hAnsiTheme="minorHAnsi" w:cstheme="minorHAnsi"/>
                <w:color w:val="000000"/>
                <w:sz w:val="20"/>
                <w:szCs w:val="20"/>
                <w:lang w:val="id-ID" w:eastAsia="id-ID"/>
              </w:rPr>
            </w:pPr>
            <w:r w:rsidRPr="00C34898">
              <w:rPr>
                <w:rFonts w:asciiTheme="minorHAnsi" w:hAnsiTheme="minorHAnsi" w:cstheme="minorHAnsi"/>
                <w:color w:val="000000"/>
                <w:sz w:val="20"/>
                <w:szCs w:val="20"/>
                <w:lang w:val="id-ID" w:eastAsia="id-ID"/>
              </w:rPr>
              <w:t>0,00</w:t>
            </w:r>
          </w:p>
        </w:tc>
        <w:tc>
          <w:tcPr>
            <w:tcW w:w="1701" w:type="dxa"/>
          </w:tcPr>
          <w:p w:rsidR="00D94DD6" w:rsidRPr="00D94DD6" w:rsidRDefault="00D94DD6" w:rsidP="00D94DD6">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0,00</w:t>
            </w:r>
          </w:p>
        </w:tc>
      </w:tr>
      <w:tr w:rsidR="00D94DD6" w:rsidRPr="00C34898" w:rsidTr="00FC6901">
        <w:trPr>
          <w:trHeight w:val="443"/>
        </w:trPr>
        <w:tc>
          <w:tcPr>
            <w:tcW w:w="1560" w:type="dxa"/>
          </w:tcPr>
          <w:p w:rsidR="00D94DD6" w:rsidRPr="00C34898" w:rsidRDefault="00D94DD6" w:rsidP="00D94DD6">
            <w:pPr>
              <w:jc w:val="both"/>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Jumlah Akm Penyusutan</w:t>
            </w:r>
          </w:p>
        </w:tc>
        <w:tc>
          <w:tcPr>
            <w:tcW w:w="1842" w:type="dxa"/>
          </w:tcPr>
          <w:p w:rsidR="00D94DD6" w:rsidRPr="00C34898" w:rsidRDefault="00D94DD6" w:rsidP="00D94DD6">
            <w:pPr>
              <w:jc w:val="right"/>
              <w:rPr>
                <w:rFonts w:asciiTheme="minorHAnsi" w:hAnsiTheme="minorHAnsi" w:cstheme="minorHAnsi"/>
                <w:color w:val="000000"/>
                <w:sz w:val="20"/>
                <w:szCs w:val="20"/>
                <w:lang w:val="id-ID" w:eastAsia="id-ID"/>
              </w:rPr>
            </w:pPr>
            <w:r>
              <w:rPr>
                <w:rFonts w:asciiTheme="minorHAnsi" w:hAnsiTheme="minorHAnsi" w:cstheme="minorHAnsi"/>
                <w:color w:val="000000"/>
                <w:sz w:val="20"/>
                <w:szCs w:val="20"/>
                <w:lang w:val="id-ID" w:eastAsia="id-ID"/>
              </w:rPr>
              <w:t>6.346.562.864,50</w:t>
            </w:r>
          </w:p>
        </w:tc>
        <w:tc>
          <w:tcPr>
            <w:tcW w:w="1701" w:type="dxa"/>
          </w:tcPr>
          <w:p w:rsidR="00D94DD6" w:rsidRPr="00D94DD6" w:rsidRDefault="00BA6733" w:rsidP="00D94DD6">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1.073</w:t>
            </w:r>
            <w:r w:rsidR="009B608B">
              <w:rPr>
                <w:rFonts w:asciiTheme="minorHAnsi" w:hAnsiTheme="minorHAnsi" w:cstheme="minorHAnsi"/>
                <w:color w:val="000000"/>
                <w:sz w:val="20"/>
                <w:szCs w:val="20"/>
                <w:lang w:eastAsia="id-ID"/>
              </w:rPr>
              <w:t>.</w:t>
            </w:r>
            <w:r>
              <w:rPr>
                <w:rFonts w:asciiTheme="minorHAnsi" w:hAnsiTheme="minorHAnsi" w:cstheme="minorHAnsi"/>
                <w:color w:val="000000"/>
                <w:sz w:val="20"/>
                <w:szCs w:val="20"/>
                <w:lang w:eastAsia="id-ID"/>
              </w:rPr>
              <w:t>295.447,35</w:t>
            </w:r>
          </w:p>
        </w:tc>
        <w:tc>
          <w:tcPr>
            <w:tcW w:w="1843" w:type="dxa"/>
          </w:tcPr>
          <w:p w:rsidR="00D94DD6" w:rsidRPr="00D94DD6" w:rsidRDefault="00BA6733" w:rsidP="00D94DD6">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2.151.805.437,00</w:t>
            </w:r>
          </w:p>
        </w:tc>
        <w:tc>
          <w:tcPr>
            <w:tcW w:w="1701" w:type="dxa"/>
          </w:tcPr>
          <w:p w:rsidR="00D94DD6" w:rsidRPr="00D94DD6" w:rsidRDefault="00D94DD6" w:rsidP="00D94DD6">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5.268.052.874,85</w:t>
            </w:r>
          </w:p>
        </w:tc>
      </w:tr>
    </w:tbl>
    <w:p w:rsidR="00FC6901" w:rsidRDefault="00FC6901" w:rsidP="00FC6901">
      <w:pPr>
        <w:jc w:val="both"/>
        <w:rPr>
          <w:rFonts w:asciiTheme="minorHAnsi" w:hAnsiTheme="minorHAnsi" w:cstheme="minorHAnsi"/>
          <w:sz w:val="22"/>
          <w:szCs w:val="22"/>
        </w:rPr>
      </w:pPr>
    </w:p>
    <w:p w:rsidR="00FC6901" w:rsidRDefault="00FC6901" w:rsidP="00FC6901">
      <w:pPr>
        <w:jc w:val="both"/>
        <w:rPr>
          <w:rFonts w:asciiTheme="minorHAnsi" w:hAnsiTheme="minorHAnsi" w:cstheme="minorHAnsi"/>
          <w:sz w:val="22"/>
          <w:szCs w:val="22"/>
        </w:rPr>
      </w:pPr>
    </w:p>
    <w:tbl>
      <w:tblPr>
        <w:tblW w:w="8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7"/>
        <w:gridCol w:w="1848"/>
        <w:gridCol w:w="1702"/>
        <w:gridCol w:w="1997"/>
        <w:gridCol w:w="966"/>
      </w:tblGrid>
      <w:tr w:rsidR="00FC6901" w:rsidRPr="00C34898" w:rsidTr="00FC6901">
        <w:trPr>
          <w:trHeight w:val="779"/>
        </w:trPr>
        <w:tc>
          <w:tcPr>
            <w:tcW w:w="2247" w:type="dxa"/>
            <w:vAlign w:val="center"/>
          </w:tcPr>
          <w:p w:rsidR="00FC6901" w:rsidRPr="00C34898" w:rsidRDefault="00FC6901" w:rsidP="00FC6901">
            <w:pPr>
              <w:pStyle w:val="ListParagraph"/>
              <w:ind w:left="0"/>
              <w:jc w:val="center"/>
              <w:rPr>
                <w:rFonts w:asciiTheme="minorHAnsi" w:hAnsiTheme="minorHAnsi" w:cstheme="minorHAnsi"/>
                <w:b/>
                <w:sz w:val="22"/>
                <w:szCs w:val="22"/>
              </w:rPr>
            </w:pPr>
            <w:r w:rsidRPr="00C34898">
              <w:rPr>
                <w:rFonts w:asciiTheme="minorHAnsi" w:hAnsiTheme="minorHAnsi" w:cstheme="minorHAnsi"/>
                <w:b/>
                <w:sz w:val="22"/>
                <w:szCs w:val="22"/>
              </w:rPr>
              <w:t>Uraian</w:t>
            </w:r>
          </w:p>
        </w:tc>
        <w:tc>
          <w:tcPr>
            <w:tcW w:w="1848" w:type="dxa"/>
            <w:vAlign w:val="center"/>
          </w:tcPr>
          <w:p w:rsidR="00FC6901" w:rsidRPr="00C34898" w:rsidRDefault="00FC6901" w:rsidP="00FC6901">
            <w:pPr>
              <w:jc w:val="center"/>
              <w:rPr>
                <w:rFonts w:asciiTheme="minorHAnsi" w:hAnsiTheme="minorHAnsi" w:cstheme="minorHAnsi"/>
                <w:b/>
                <w:sz w:val="22"/>
                <w:szCs w:val="22"/>
              </w:rPr>
            </w:pPr>
            <w:r w:rsidRPr="00C34898">
              <w:rPr>
                <w:rFonts w:asciiTheme="minorHAnsi" w:hAnsiTheme="minorHAnsi" w:cstheme="minorHAnsi"/>
                <w:b/>
                <w:sz w:val="22"/>
                <w:szCs w:val="22"/>
              </w:rPr>
              <w:t>Peralatan &amp; Mesin</w:t>
            </w:r>
          </w:p>
        </w:tc>
        <w:tc>
          <w:tcPr>
            <w:tcW w:w="1702" w:type="dxa"/>
            <w:vAlign w:val="center"/>
          </w:tcPr>
          <w:p w:rsidR="00FC6901" w:rsidRPr="00C34898" w:rsidRDefault="00FC6901" w:rsidP="00FC6901">
            <w:pPr>
              <w:jc w:val="center"/>
              <w:rPr>
                <w:rFonts w:asciiTheme="minorHAnsi" w:hAnsiTheme="minorHAnsi" w:cstheme="minorHAnsi"/>
                <w:b/>
                <w:sz w:val="22"/>
                <w:szCs w:val="22"/>
              </w:rPr>
            </w:pPr>
            <w:r w:rsidRPr="00C34898">
              <w:rPr>
                <w:rFonts w:asciiTheme="minorHAnsi" w:hAnsiTheme="minorHAnsi" w:cstheme="minorHAnsi"/>
                <w:b/>
                <w:sz w:val="22"/>
                <w:szCs w:val="22"/>
              </w:rPr>
              <w:t>Gedung &amp; Bangunan</w:t>
            </w:r>
          </w:p>
        </w:tc>
        <w:tc>
          <w:tcPr>
            <w:tcW w:w="1997" w:type="dxa"/>
            <w:vAlign w:val="center"/>
          </w:tcPr>
          <w:p w:rsidR="00FC6901" w:rsidRPr="00C34898" w:rsidRDefault="00FC6901" w:rsidP="00FC6901">
            <w:pPr>
              <w:jc w:val="center"/>
              <w:rPr>
                <w:rFonts w:asciiTheme="minorHAnsi" w:hAnsiTheme="minorHAnsi" w:cstheme="minorHAnsi"/>
                <w:b/>
                <w:sz w:val="22"/>
                <w:szCs w:val="22"/>
              </w:rPr>
            </w:pPr>
            <w:r w:rsidRPr="00C34898">
              <w:rPr>
                <w:rFonts w:asciiTheme="minorHAnsi" w:hAnsiTheme="minorHAnsi" w:cstheme="minorHAnsi"/>
                <w:b/>
                <w:sz w:val="22"/>
                <w:szCs w:val="22"/>
              </w:rPr>
              <w:t>Jln Irigasi &amp; Jaringan</w:t>
            </w:r>
          </w:p>
        </w:tc>
        <w:tc>
          <w:tcPr>
            <w:tcW w:w="966" w:type="dxa"/>
            <w:vAlign w:val="center"/>
          </w:tcPr>
          <w:p w:rsidR="00FC6901" w:rsidRPr="00C34898" w:rsidRDefault="00FC6901" w:rsidP="00FC6901">
            <w:pPr>
              <w:jc w:val="center"/>
              <w:rPr>
                <w:rFonts w:asciiTheme="minorHAnsi" w:hAnsiTheme="minorHAnsi" w:cstheme="minorHAnsi"/>
                <w:b/>
                <w:sz w:val="22"/>
                <w:szCs w:val="22"/>
              </w:rPr>
            </w:pPr>
            <w:r w:rsidRPr="00C34898">
              <w:rPr>
                <w:rFonts w:asciiTheme="minorHAnsi" w:hAnsiTheme="minorHAnsi" w:cstheme="minorHAnsi"/>
                <w:b/>
                <w:sz w:val="22"/>
                <w:szCs w:val="22"/>
              </w:rPr>
              <w:t>Aset Tetap Lainnya</w:t>
            </w:r>
          </w:p>
        </w:tc>
      </w:tr>
      <w:tr w:rsidR="00FC6901" w:rsidRPr="00A20BF0" w:rsidTr="00FC6901">
        <w:trPr>
          <w:trHeight w:val="512"/>
        </w:trPr>
        <w:tc>
          <w:tcPr>
            <w:tcW w:w="2247" w:type="dxa"/>
          </w:tcPr>
          <w:p w:rsidR="00FC6901" w:rsidRPr="00C34898" w:rsidRDefault="00FC6901" w:rsidP="00FC6901">
            <w:pPr>
              <w:pStyle w:val="ListParagraph"/>
              <w:ind w:left="0"/>
              <w:rPr>
                <w:rFonts w:asciiTheme="minorHAnsi" w:hAnsiTheme="minorHAnsi" w:cstheme="minorHAnsi"/>
                <w:sz w:val="22"/>
                <w:szCs w:val="22"/>
              </w:rPr>
            </w:pPr>
            <w:r w:rsidRPr="00C34898">
              <w:rPr>
                <w:rFonts w:asciiTheme="minorHAnsi" w:hAnsiTheme="minorHAnsi" w:cstheme="minorHAnsi"/>
                <w:sz w:val="22"/>
                <w:szCs w:val="22"/>
              </w:rPr>
              <w:t>SALDO AKM PENYUSUTAN PER 31 DES 201</w:t>
            </w:r>
            <w:r w:rsidR="007F31EA">
              <w:rPr>
                <w:rFonts w:asciiTheme="minorHAnsi" w:hAnsiTheme="minorHAnsi" w:cstheme="minorHAnsi"/>
                <w:sz w:val="22"/>
                <w:szCs w:val="22"/>
              </w:rPr>
              <w:t>8</w:t>
            </w:r>
            <w:r w:rsidRPr="00C34898">
              <w:rPr>
                <w:rFonts w:asciiTheme="minorHAnsi" w:hAnsiTheme="minorHAnsi" w:cstheme="minorHAnsi"/>
                <w:sz w:val="22"/>
                <w:szCs w:val="22"/>
              </w:rPr>
              <w:t xml:space="preserve"> (NERACA )</w:t>
            </w:r>
          </w:p>
        </w:tc>
        <w:tc>
          <w:tcPr>
            <w:tcW w:w="1848" w:type="dxa"/>
          </w:tcPr>
          <w:p w:rsidR="00FC6901" w:rsidRPr="007F31EA" w:rsidRDefault="007F31EA" w:rsidP="00FC6901">
            <w:pPr>
              <w:jc w:val="right"/>
              <w:rPr>
                <w:rFonts w:asciiTheme="minorHAnsi" w:hAnsiTheme="minorHAnsi" w:cstheme="minorHAnsi"/>
                <w:sz w:val="20"/>
                <w:szCs w:val="22"/>
              </w:rPr>
            </w:pPr>
            <w:r w:rsidRPr="007F31EA">
              <w:rPr>
                <w:rFonts w:asciiTheme="minorHAnsi" w:hAnsiTheme="minorHAnsi" w:cstheme="minorHAnsi"/>
                <w:sz w:val="20"/>
                <w:szCs w:val="22"/>
                <w:lang w:val="id-ID"/>
              </w:rPr>
              <w:t>3.870.397.787,50</w:t>
            </w:r>
          </w:p>
        </w:tc>
        <w:tc>
          <w:tcPr>
            <w:tcW w:w="1702" w:type="dxa"/>
          </w:tcPr>
          <w:p w:rsidR="00FC6901" w:rsidRPr="007F31EA" w:rsidRDefault="007F31EA" w:rsidP="00FC6901">
            <w:pPr>
              <w:jc w:val="right"/>
              <w:rPr>
                <w:rFonts w:asciiTheme="minorHAnsi" w:hAnsiTheme="minorHAnsi" w:cstheme="minorHAnsi"/>
                <w:sz w:val="20"/>
                <w:szCs w:val="22"/>
              </w:rPr>
            </w:pPr>
            <w:r w:rsidRPr="007F31EA">
              <w:rPr>
                <w:rFonts w:asciiTheme="minorHAnsi" w:hAnsiTheme="minorHAnsi" w:cstheme="minorHAnsi"/>
                <w:sz w:val="20"/>
                <w:szCs w:val="22"/>
                <w:lang w:val="id-ID"/>
              </w:rPr>
              <w:t>1.978.552.08</w:t>
            </w:r>
            <w:r w:rsidRPr="007F31EA">
              <w:rPr>
                <w:rFonts w:asciiTheme="minorHAnsi" w:hAnsiTheme="minorHAnsi" w:cstheme="minorHAnsi"/>
                <w:sz w:val="20"/>
                <w:szCs w:val="22"/>
              </w:rPr>
              <w:t>0</w:t>
            </w:r>
            <w:r w:rsidRPr="007F31EA">
              <w:rPr>
                <w:rFonts w:asciiTheme="minorHAnsi" w:hAnsiTheme="minorHAnsi" w:cstheme="minorHAnsi"/>
                <w:sz w:val="20"/>
                <w:szCs w:val="22"/>
                <w:lang w:val="id-ID"/>
              </w:rPr>
              <w:t xml:space="preserve">,00          </w:t>
            </w:r>
          </w:p>
        </w:tc>
        <w:tc>
          <w:tcPr>
            <w:tcW w:w="1997" w:type="dxa"/>
          </w:tcPr>
          <w:p w:rsidR="00FC6901" w:rsidRPr="007F31EA" w:rsidRDefault="007F31EA" w:rsidP="00FC6901">
            <w:pPr>
              <w:jc w:val="right"/>
              <w:rPr>
                <w:rFonts w:asciiTheme="minorHAnsi" w:hAnsiTheme="minorHAnsi" w:cstheme="minorHAnsi"/>
                <w:sz w:val="20"/>
                <w:szCs w:val="22"/>
              </w:rPr>
            </w:pPr>
            <w:r w:rsidRPr="007F31EA">
              <w:rPr>
                <w:rFonts w:asciiTheme="minorHAnsi" w:hAnsiTheme="minorHAnsi" w:cstheme="minorHAnsi"/>
                <w:sz w:val="20"/>
                <w:szCs w:val="22"/>
                <w:lang w:val="id-ID"/>
              </w:rPr>
              <w:t xml:space="preserve">497.612.997,00    </w:t>
            </w:r>
          </w:p>
        </w:tc>
        <w:tc>
          <w:tcPr>
            <w:tcW w:w="966" w:type="dxa"/>
          </w:tcPr>
          <w:p w:rsidR="00FC6901" w:rsidRPr="00A20BF0" w:rsidRDefault="00FC6901" w:rsidP="00FC6901">
            <w:pPr>
              <w:jc w:val="right"/>
              <w:rPr>
                <w:rFonts w:asciiTheme="minorHAnsi" w:hAnsiTheme="minorHAnsi" w:cstheme="minorHAnsi"/>
                <w:sz w:val="22"/>
                <w:szCs w:val="22"/>
                <w:lang w:val="id-ID"/>
              </w:rPr>
            </w:pPr>
            <w:r>
              <w:rPr>
                <w:rFonts w:asciiTheme="minorHAnsi" w:hAnsiTheme="minorHAnsi" w:cstheme="minorHAnsi"/>
                <w:sz w:val="22"/>
                <w:szCs w:val="22"/>
                <w:lang w:val="id-ID"/>
              </w:rPr>
              <w:t>0,00</w:t>
            </w:r>
          </w:p>
        </w:tc>
      </w:tr>
      <w:tr w:rsidR="00FC6901" w:rsidRPr="00A20BF0" w:rsidTr="00FC6901">
        <w:trPr>
          <w:trHeight w:val="266"/>
        </w:trPr>
        <w:tc>
          <w:tcPr>
            <w:tcW w:w="2247" w:type="dxa"/>
          </w:tcPr>
          <w:p w:rsidR="00FC6901" w:rsidRPr="00C34898" w:rsidRDefault="00FC6901" w:rsidP="00D401DF">
            <w:pPr>
              <w:numPr>
                <w:ilvl w:val="0"/>
                <w:numId w:val="31"/>
              </w:numPr>
              <w:overflowPunct w:val="0"/>
              <w:autoSpaceDE w:val="0"/>
              <w:autoSpaceDN w:val="0"/>
              <w:adjustRightInd w:val="0"/>
              <w:ind w:left="173" w:hanging="173"/>
              <w:jc w:val="both"/>
              <w:textAlignment w:val="baseline"/>
              <w:rPr>
                <w:rFonts w:asciiTheme="minorHAnsi" w:hAnsiTheme="minorHAnsi" w:cstheme="minorHAnsi"/>
                <w:sz w:val="22"/>
                <w:szCs w:val="22"/>
              </w:rPr>
            </w:pPr>
            <w:r w:rsidRPr="00C34898">
              <w:rPr>
                <w:rFonts w:asciiTheme="minorHAnsi" w:hAnsiTheme="minorHAnsi" w:cstheme="minorHAnsi"/>
                <w:sz w:val="22"/>
                <w:szCs w:val="22"/>
              </w:rPr>
              <w:t>JUMLAH KOREKSI TAMBAH:</w:t>
            </w:r>
          </w:p>
        </w:tc>
        <w:tc>
          <w:tcPr>
            <w:tcW w:w="1848" w:type="dxa"/>
          </w:tcPr>
          <w:p w:rsidR="00FC6901" w:rsidRPr="00C34898" w:rsidRDefault="004863B8" w:rsidP="00FC6901">
            <w:pPr>
              <w:jc w:val="right"/>
              <w:rPr>
                <w:rFonts w:asciiTheme="minorHAnsi" w:hAnsiTheme="minorHAnsi" w:cstheme="minorHAnsi"/>
                <w:sz w:val="22"/>
                <w:szCs w:val="22"/>
                <w:lang w:val="id-ID"/>
              </w:rPr>
            </w:pPr>
            <w:r>
              <w:rPr>
                <w:rFonts w:asciiTheme="minorHAnsi" w:hAnsiTheme="minorHAnsi" w:cstheme="minorHAnsi"/>
                <w:color w:val="000000"/>
                <w:sz w:val="20"/>
                <w:szCs w:val="20"/>
                <w:lang w:eastAsia="id-ID"/>
              </w:rPr>
              <w:t>319.000.000</w:t>
            </w:r>
            <w:r w:rsidR="00FC6901">
              <w:rPr>
                <w:rFonts w:asciiTheme="minorHAnsi" w:hAnsiTheme="minorHAnsi" w:cstheme="minorHAnsi"/>
                <w:color w:val="000000"/>
                <w:sz w:val="20"/>
                <w:szCs w:val="20"/>
                <w:lang w:val="id-ID" w:eastAsia="id-ID"/>
              </w:rPr>
              <w:t>,00</w:t>
            </w:r>
          </w:p>
        </w:tc>
        <w:tc>
          <w:tcPr>
            <w:tcW w:w="1702" w:type="dxa"/>
          </w:tcPr>
          <w:p w:rsidR="00FC6901" w:rsidRPr="004863B8" w:rsidRDefault="004863B8" w:rsidP="00FC6901">
            <w:pPr>
              <w:jc w:val="right"/>
              <w:rPr>
                <w:rFonts w:asciiTheme="minorHAnsi" w:hAnsiTheme="minorHAnsi" w:cstheme="minorHAnsi"/>
                <w:sz w:val="22"/>
                <w:szCs w:val="22"/>
              </w:rPr>
            </w:pPr>
            <w:r>
              <w:rPr>
                <w:rFonts w:asciiTheme="minorHAnsi" w:hAnsiTheme="minorHAnsi" w:cstheme="minorHAnsi"/>
                <w:sz w:val="22"/>
                <w:szCs w:val="22"/>
              </w:rPr>
              <w:t>0,00</w:t>
            </w:r>
          </w:p>
        </w:tc>
        <w:tc>
          <w:tcPr>
            <w:tcW w:w="1997" w:type="dxa"/>
          </w:tcPr>
          <w:p w:rsidR="00FC6901" w:rsidRPr="00C34898" w:rsidRDefault="00FC6901" w:rsidP="00FC6901">
            <w:pPr>
              <w:jc w:val="right"/>
              <w:rPr>
                <w:rFonts w:asciiTheme="minorHAnsi" w:hAnsiTheme="minorHAnsi" w:cstheme="minorHAnsi"/>
                <w:sz w:val="22"/>
                <w:szCs w:val="22"/>
                <w:lang w:val="id-ID"/>
              </w:rPr>
            </w:pPr>
            <w:r>
              <w:rPr>
                <w:rFonts w:asciiTheme="minorHAnsi" w:hAnsiTheme="minorHAnsi" w:cstheme="minorHAnsi"/>
                <w:color w:val="000000"/>
                <w:sz w:val="20"/>
                <w:szCs w:val="20"/>
                <w:lang w:val="id-ID" w:eastAsia="id-ID"/>
              </w:rPr>
              <w:t>0,00</w:t>
            </w:r>
          </w:p>
        </w:tc>
        <w:tc>
          <w:tcPr>
            <w:tcW w:w="966" w:type="dxa"/>
          </w:tcPr>
          <w:p w:rsidR="00FC6901" w:rsidRPr="00A20BF0" w:rsidRDefault="00FC6901" w:rsidP="00FC6901">
            <w:pPr>
              <w:jc w:val="right"/>
              <w:rPr>
                <w:rFonts w:asciiTheme="minorHAnsi" w:hAnsiTheme="minorHAnsi" w:cstheme="minorHAnsi"/>
                <w:sz w:val="22"/>
                <w:szCs w:val="22"/>
                <w:lang w:val="id-ID"/>
              </w:rPr>
            </w:pPr>
            <w:r>
              <w:rPr>
                <w:rFonts w:asciiTheme="minorHAnsi" w:hAnsiTheme="minorHAnsi" w:cstheme="minorHAnsi"/>
                <w:sz w:val="22"/>
                <w:szCs w:val="22"/>
                <w:lang w:val="id-ID"/>
              </w:rPr>
              <w:t>0,00</w:t>
            </w:r>
          </w:p>
        </w:tc>
      </w:tr>
      <w:tr w:rsidR="00FC6901" w:rsidRPr="00C34898" w:rsidTr="00FC6901">
        <w:trPr>
          <w:trHeight w:val="256"/>
        </w:trPr>
        <w:tc>
          <w:tcPr>
            <w:tcW w:w="2247" w:type="dxa"/>
            <w:vAlign w:val="bottom"/>
          </w:tcPr>
          <w:p w:rsidR="00FC6901" w:rsidRPr="00C34898" w:rsidRDefault="00FC6901" w:rsidP="00D401DF">
            <w:pPr>
              <w:numPr>
                <w:ilvl w:val="1"/>
                <w:numId w:val="31"/>
              </w:numPr>
              <w:ind w:left="315" w:hanging="142"/>
              <w:jc w:val="both"/>
              <w:rPr>
                <w:rFonts w:asciiTheme="minorHAnsi" w:hAnsiTheme="minorHAnsi" w:cstheme="minorHAnsi"/>
                <w:sz w:val="22"/>
                <w:szCs w:val="22"/>
                <w:lang w:eastAsia="id-ID"/>
              </w:rPr>
            </w:pPr>
            <w:r w:rsidRPr="00C34898">
              <w:rPr>
                <w:rFonts w:asciiTheme="minorHAnsi" w:hAnsiTheme="minorHAnsi" w:cstheme="minorHAnsi"/>
                <w:sz w:val="22"/>
                <w:szCs w:val="22"/>
                <w:lang w:eastAsia="id-ID"/>
              </w:rPr>
              <w:t>Kurang Catat/tdk tercatat</w:t>
            </w:r>
          </w:p>
        </w:tc>
        <w:tc>
          <w:tcPr>
            <w:tcW w:w="1848" w:type="dxa"/>
          </w:tcPr>
          <w:p w:rsidR="00FC6901" w:rsidRPr="00C34898" w:rsidRDefault="00FC6901" w:rsidP="00FC6901">
            <w:pPr>
              <w:jc w:val="right"/>
              <w:rPr>
                <w:rFonts w:asciiTheme="minorHAnsi" w:hAnsiTheme="minorHAnsi" w:cstheme="minorHAnsi"/>
                <w:sz w:val="22"/>
                <w:szCs w:val="22"/>
              </w:rPr>
            </w:pPr>
          </w:p>
        </w:tc>
        <w:tc>
          <w:tcPr>
            <w:tcW w:w="1702" w:type="dxa"/>
          </w:tcPr>
          <w:p w:rsidR="00FC6901" w:rsidRPr="00C34898" w:rsidRDefault="00FC6901" w:rsidP="00FC6901">
            <w:pPr>
              <w:jc w:val="right"/>
              <w:rPr>
                <w:rFonts w:asciiTheme="minorHAnsi" w:hAnsiTheme="minorHAnsi" w:cstheme="minorHAnsi"/>
                <w:sz w:val="22"/>
                <w:szCs w:val="22"/>
              </w:rPr>
            </w:pPr>
          </w:p>
        </w:tc>
        <w:tc>
          <w:tcPr>
            <w:tcW w:w="1997" w:type="dxa"/>
          </w:tcPr>
          <w:p w:rsidR="00FC6901" w:rsidRPr="00C34898" w:rsidRDefault="00FC6901" w:rsidP="00FC6901">
            <w:pPr>
              <w:jc w:val="right"/>
              <w:rPr>
                <w:rFonts w:asciiTheme="minorHAnsi" w:hAnsiTheme="minorHAnsi" w:cstheme="minorHAnsi"/>
                <w:sz w:val="22"/>
                <w:szCs w:val="22"/>
              </w:rPr>
            </w:pPr>
          </w:p>
        </w:tc>
        <w:tc>
          <w:tcPr>
            <w:tcW w:w="966" w:type="dxa"/>
          </w:tcPr>
          <w:p w:rsidR="00FC6901" w:rsidRPr="00C34898" w:rsidRDefault="00FC6901" w:rsidP="00FC6901">
            <w:pPr>
              <w:jc w:val="right"/>
              <w:rPr>
                <w:rFonts w:asciiTheme="minorHAnsi" w:hAnsiTheme="minorHAnsi" w:cstheme="minorHAnsi"/>
                <w:sz w:val="22"/>
                <w:szCs w:val="22"/>
              </w:rPr>
            </w:pPr>
          </w:p>
        </w:tc>
      </w:tr>
      <w:tr w:rsidR="00FC6901" w:rsidRPr="00C34898" w:rsidTr="00FC6901">
        <w:trPr>
          <w:trHeight w:val="266"/>
        </w:trPr>
        <w:tc>
          <w:tcPr>
            <w:tcW w:w="2247" w:type="dxa"/>
            <w:vAlign w:val="bottom"/>
          </w:tcPr>
          <w:p w:rsidR="00FC6901" w:rsidRPr="00C34898" w:rsidRDefault="00FC6901" w:rsidP="00D401DF">
            <w:pPr>
              <w:numPr>
                <w:ilvl w:val="1"/>
                <w:numId w:val="31"/>
              </w:numPr>
              <w:ind w:left="315" w:hanging="142"/>
              <w:jc w:val="both"/>
              <w:rPr>
                <w:rFonts w:asciiTheme="minorHAnsi" w:hAnsiTheme="minorHAnsi" w:cstheme="minorHAnsi"/>
                <w:sz w:val="22"/>
                <w:szCs w:val="22"/>
                <w:lang w:eastAsia="id-ID"/>
              </w:rPr>
            </w:pPr>
            <w:r w:rsidRPr="00C34898">
              <w:rPr>
                <w:rFonts w:asciiTheme="minorHAnsi" w:hAnsiTheme="minorHAnsi" w:cstheme="minorHAnsi"/>
                <w:sz w:val="22"/>
                <w:szCs w:val="22"/>
                <w:lang w:eastAsia="id-ID"/>
              </w:rPr>
              <w:t>Hibah dr Pihak Ketiga</w:t>
            </w:r>
          </w:p>
        </w:tc>
        <w:tc>
          <w:tcPr>
            <w:tcW w:w="1848" w:type="dxa"/>
          </w:tcPr>
          <w:p w:rsidR="00FC6901" w:rsidRPr="00C34898" w:rsidRDefault="00FC6901" w:rsidP="00FC6901">
            <w:pPr>
              <w:jc w:val="right"/>
              <w:rPr>
                <w:rFonts w:asciiTheme="minorHAnsi" w:hAnsiTheme="minorHAnsi" w:cstheme="minorHAnsi"/>
                <w:sz w:val="22"/>
                <w:szCs w:val="22"/>
                <w:lang w:val="id-ID"/>
              </w:rPr>
            </w:pPr>
          </w:p>
        </w:tc>
        <w:tc>
          <w:tcPr>
            <w:tcW w:w="1702" w:type="dxa"/>
          </w:tcPr>
          <w:p w:rsidR="00FC6901" w:rsidRPr="00C34898" w:rsidRDefault="00FC6901" w:rsidP="00FC6901">
            <w:pPr>
              <w:jc w:val="right"/>
              <w:rPr>
                <w:rFonts w:asciiTheme="minorHAnsi" w:hAnsiTheme="minorHAnsi" w:cstheme="minorHAnsi"/>
                <w:sz w:val="22"/>
                <w:szCs w:val="22"/>
              </w:rPr>
            </w:pPr>
          </w:p>
        </w:tc>
        <w:tc>
          <w:tcPr>
            <w:tcW w:w="1997" w:type="dxa"/>
          </w:tcPr>
          <w:p w:rsidR="00FC6901" w:rsidRPr="00C34898" w:rsidRDefault="00FC6901" w:rsidP="00FC6901">
            <w:pPr>
              <w:jc w:val="right"/>
              <w:rPr>
                <w:rFonts w:asciiTheme="minorHAnsi" w:hAnsiTheme="minorHAnsi" w:cstheme="minorHAnsi"/>
                <w:sz w:val="22"/>
                <w:szCs w:val="22"/>
                <w:lang w:val="id-ID"/>
              </w:rPr>
            </w:pPr>
          </w:p>
        </w:tc>
        <w:tc>
          <w:tcPr>
            <w:tcW w:w="966" w:type="dxa"/>
          </w:tcPr>
          <w:p w:rsidR="00FC6901" w:rsidRPr="00C34898" w:rsidRDefault="00FC6901" w:rsidP="00FC6901">
            <w:pPr>
              <w:jc w:val="right"/>
              <w:rPr>
                <w:rFonts w:asciiTheme="minorHAnsi" w:hAnsiTheme="minorHAnsi" w:cstheme="minorHAnsi"/>
                <w:sz w:val="22"/>
                <w:szCs w:val="22"/>
              </w:rPr>
            </w:pPr>
          </w:p>
        </w:tc>
      </w:tr>
      <w:tr w:rsidR="00FC6901" w:rsidRPr="00C34898" w:rsidTr="00FC6901">
        <w:trPr>
          <w:trHeight w:val="256"/>
        </w:trPr>
        <w:tc>
          <w:tcPr>
            <w:tcW w:w="2247" w:type="dxa"/>
            <w:vAlign w:val="bottom"/>
          </w:tcPr>
          <w:p w:rsidR="00FC6901" w:rsidRPr="00C34898" w:rsidRDefault="00FC6901" w:rsidP="00D401DF">
            <w:pPr>
              <w:numPr>
                <w:ilvl w:val="1"/>
                <w:numId w:val="31"/>
              </w:numPr>
              <w:ind w:left="315" w:hanging="142"/>
              <w:jc w:val="both"/>
              <w:rPr>
                <w:rFonts w:asciiTheme="minorHAnsi" w:hAnsiTheme="minorHAnsi" w:cstheme="minorHAnsi"/>
                <w:sz w:val="22"/>
                <w:szCs w:val="22"/>
                <w:lang w:eastAsia="id-ID"/>
              </w:rPr>
            </w:pPr>
            <w:r w:rsidRPr="00C34898">
              <w:rPr>
                <w:rFonts w:asciiTheme="minorHAnsi" w:hAnsiTheme="minorHAnsi" w:cstheme="minorHAnsi"/>
                <w:sz w:val="22"/>
                <w:szCs w:val="22"/>
                <w:lang w:eastAsia="id-ID"/>
              </w:rPr>
              <w:t>Mutasi antar SKPD</w:t>
            </w:r>
          </w:p>
        </w:tc>
        <w:tc>
          <w:tcPr>
            <w:tcW w:w="1848" w:type="dxa"/>
          </w:tcPr>
          <w:p w:rsidR="00FC6901" w:rsidRPr="004863B8" w:rsidRDefault="004863B8" w:rsidP="00FC6901">
            <w:pPr>
              <w:jc w:val="right"/>
              <w:rPr>
                <w:rFonts w:asciiTheme="minorHAnsi" w:hAnsiTheme="minorHAnsi" w:cstheme="minorHAnsi"/>
                <w:sz w:val="22"/>
                <w:szCs w:val="22"/>
              </w:rPr>
            </w:pPr>
            <w:r>
              <w:rPr>
                <w:rFonts w:asciiTheme="minorHAnsi" w:hAnsiTheme="minorHAnsi" w:cstheme="minorHAnsi"/>
                <w:sz w:val="22"/>
                <w:szCs w:val="22"/>
              </w:rPr>
              <w:t>319.000.000,00</w:t>
            </w:r>
          </w:p>
        </w:tc>
        <w:tc>
          <w:tcPr>
            <w:tcW w:w="1702" w:type="dxa"/>
          </w:tcPr>
          <w:p w:rsidR="00FC6901" w:rsidRPr="009414EF" w:rsidRDefault="00FC6901" w:rsidP="00FC6901">
            <w:pPr>
              <w:jc w:val="right"/>
              <w:rPr>
                <w:rFonts w:asciiTheme="minorHAnsi" w:hAnsiTheme="minorHAnsi" w:cstheme="minorHAnsi"/>
                <w:sz w:val="22"/>
                <w:szCs w:val="22"/>
                <w:lang w:val="id-ID"/>
              </w:rPr>
            </w:pPr>
          </w:p>
        </w:tc>
        <w:tc>
          <w:tcPr>
            <w:tcW w:w="1997" w:type="dxa"/>
          </w:tcPr>
          <w:p w:rsidR="00FC6901" w:rsidRPr="00C34898" w:rsidRDefault="00FC6901" w:rsidP="00FC6901">
            <w:pPr>
              <w:jc w:val="right"/>
              <w:rPr>
                <w:rFonts w:asciiTheme="minorHAnsi" w:hAnsiTheme="minorHAnsi" w:cstheme="minorHAnsi"/>
                <w:sz w:val="22"/>
                <w:szCs w:val="22"/>
              </w:rPr>
            </w:pPr>
          </w:p>
        </w:tc>
        <w:tc>
          <w:tcPr>
            <w:tcW w:w="966" w:type="dxa"/>
          </w:tcPr>
          <w:p w:rsidR="00FC6901" w:rsidRPr="00C34898" w:rsidRDefault="00FC6901" w:rsidP="00FC6901">
            <w:pPr>
              <w:jc w:val="right"/>
              <w:rPr>
                <w:rFonts w:asciiTheme="minorHAnsi" w:hAnsiTheme="minorHAnsi" w:cstheme="minorHAnsi"/>
                <w:sz w:val="22"/>
                <w:szCs w:val="22"/>
              </w:rPr>
            </w:pPr>
          </w:p>
        </w:tc>
      </w:tr>
      <w:tr w:rsidR="00FC6901" w:rsidRPr="00C34898" w:rsidTr="00FC6901">
        <w:trPr>
          <w:trHeight w:val="256"/>
        </w:trPr>
        <w:tc>
          <w:tcPr>
            <w:tcW w:w="2247" w:type="dxa"/>
          </w:tcPr>
          <w:p w:rsidR="00FC6901" w:rsidRPr="00C34898" w:rsidRDefault="00FC6901" w:rsidP="00D401DF">
            <w:pPr>
              <w:numPr>
                <w:ilvl w:val="1"/>
                <w:numId w:val="31"/>
              </w:numPr>
              <w:ind w:left="315" w:hanging="142"/>
              <w:jc w:val="both"/>
              <w:rPr>
                <w:rFonts w:asciiTheme="minorHAnsi" w:hAnsiTheme="minorHAnsi" w:cstheme="minorHAnsi"/>
                <w:sz w:val="22"/>
                <w:szCs w:val="22"/>
              </w:rPr>
            </w:pPr>
            <w:r w:rsidRPr="00C34898">
              <w:rPr>
                <w:rFonts w:asciiTheme="minorHAnsi" w:hAnsiTheme="minorHAnsi" w:cstheme="minorHAnsi"/>
                <w:sz w:val="22"/>
                <w:szCs w:val="22"/>
              </w:rPr>
              <w:t>Reklasifikasi</w:t>
            </w:r>
          </w:p>
        </w:tc>
        <w:tc>
          <w:tcPr>
            <w:tcW w:w="1848" w:type="dxa"/>
          </w:tcPr>
          <w:p w:rsidR="00FC6901" w:rsidRPr="00C34898" w:rsidRDefault="00FC6901" w:rsidP="00FC6901">
            <w:pPr>
              <w:jc w:val="right"/>
              <w:rPr>
                <w:rFonts w:asciiTheme="minorHAnsi" w:hAnsiTheme="minorHAnsi" w:cstheme="minorHAnsi"/>
                <w:sz w:val="22"/>
                <w:szCs w:val="22"/>
                <w:lang w:val="id-ID"/>
              </w:rPr>
            </w:pPr>
          </w:p>
        </w:tc>
        <w:tc>
          <w:tcPr>
            <w:tcW w:w="1702" w:type="dxa"/>
          </w:tcPr>
          <w:p w:rsidR="00FC6901" w:rsidRPr="00C34898" w:rsidRDefault="00FC6901" w:rsidP="00FC6901">
            <w:pPr>
              <w:jc w:val="right"/>
              <w:rPr>
                <w:rFonts w:asciiTheme="minorHAnsi" w:hAnsiTheme="minorHAnsi" w:cstheme="minorHAnsi"/>
                <w:sz w:val="22"/>
                <w:szCs w:val="22"/>
              </w:rPr>
            </w:pPr>
          </w:p>
        </w:tc>
        <w:tc>
          <w:tcPr>
            <w:tcW w:w="1997" w:type="dxa"/>
          </w:tcPr>
          <w:p w:rsidR="00FC6901" w:rsidRPr="00C34898" w:rsidRDefault="00FC6901" w:rsidP="00FC6901">
            <w:pPr>
              <w:jc w:val="right"/>
              <w:rPr>
                <w:rFonts w:asciiTheme="minorHAnsi" w:hAnsiTheme="minorHAnsi" w:cstheme="minorHAnsi"/>
                <w:sz w:val="22"/>
                <w:szCs w:val="22"/>
              </w:rPr>
            </w:pPr>
          </w:p>
        </w:tc>
        <w:tc>
          <w:tcPr>
            <w:tcW w:w="966" w:type="dxa"/>
          </w:tcPr>
          <w:p w:rsidR="00FC6901" w:rsidRPr="00C34898" w:rsidRDefault="00FC6901" w:rsidP="00FC6901">
            <w:pPr>
              <w:jc w:val="right"/>
              <w:rPr>
                <w:rFonts w:asciiTheme="minorHAnsi" w:hAnsiTheme="minorHAnsi" w:cstheme="minorHAnsi"/>
                <w:sz w:val="22"/>
                <w:szCs w:val="22"/>
              </w:rPr>
            </w:pPr>
          </w:p>
        </w:tc>
      </w:tr>
      <w:tr w:rsidR="00FC6901" w:rsidRPr="00C34898" w:rsidTr="00FC6901">
        <w:trPr>
          <w:trHeight w:val="256"/>
        </w:trPr>
        <w:tc>
          <w:tcPr>
            <w:tcW w:w="2247" w:type="dxa"/>
          </w:tcPr>
          <w:p w:rsidR="00FC6901" w:rsidRPr="00C34898" w:rsidRDefault="00FC6901" w:rsidP="00D401DF">
            <w:pPr>
              <w:numPr>
                <w:ilvl w:val="1"/>
                <w:numId w:val="31"/>
              </w:numPr>
              <w:ind w:left="315" w:hanging="142"/>
              <w:jc w:val="both"/>
              <w:rPr>
                <w:rFonts w:asciiTheme="minorHAnsi" w:hAnsiTheme="minorHAnsi" w:cstheme="minorHAnsi"/>
                <w:sz w:val="22"/>
                <w:szCs w:val="22"/>
              </w:rPr>
            </w:pPr>
            <w:r w:rsidRPr="00C34898">
              <w:rPr>
                <w:rFonts w:asciiTheme="minorHAnsi" w:hAnsiTheme="minorHAnsi" w:cstheme="minorHAnsi"/>
                <w:sz w:val="22"/>
                <w:szCs w:val="22"/>
              </w:rPr>
              <w:t>Koreksi + Saldo Awal</w:t>
            </w:r>
          </w:p>
        </w:tc>
        <w:tc>
          <w:tcPr>
            <w:tcW w:w="1848" w:type="dxa"/>
          </w:tcPr>
          <w:p w:rsidR="00FC6901" w:rsidRPr="00C34898" w:rsidRDefault="00FC6901" w:rsidP="00FC6901">
            <w:pPr>
              <w:jc w:val="right"/>
              <w:rPr>
                <w:rFonts w:asciiTheme="minorHAnsi" w:hAnsiTheme="minorHAnsi" w:cstheme="minorHAnsi"/>
                <w:sz w:val="22"/>
                <w:szCs w:val="22"/>
                <w:lang w:val="id-ID"/>
              </w:rPr>
            </w:pPr>
          </w:p>
        </w:tc>
        <w:tc>
          <w:tcPr>
            <w:tcW w:w="1702" w:type="dxa"/>
          </w:tcPr>
          <w:p w:rsidR="00FC6901" w:rsidRPr="00C34898" w:rsidRDefault="00FC6901" w:rsidP="00FC6901">
            <w:pPr>
              <w:jc w:val="right"/>
              <w:rPr>
                <w:rFonts w:asciiTheme="minorHAnsi" w:hAnsiTheme="minorHAnsi" w:cstheme="minorHAnsi"/>
                <w:sz w:val="22"/>
                <w:szCs w:val="22"/>
              </w:rPr>
            </w:pPr>
          </w:p>
        </w:tc>
        <w:tc>
          <w:tcPr>
            <w:tcW w:w="1997" w:type="dxa"/>
          </w:tcPr>
          <w:p w:rsidR="00FC6901" w:rsidRPr="00C34898" w:rsidRDefault="00FC6901" w:rsidP="00FC6901">
            <w:pPr>
              <w:jc w:val="right"/>
              <w:rPr>
                <w:rFonts w:asciiTheme="minorHAnsi" w:hAnsiTheme="minorHAnsi" w:cstheme="minorHAnsi"/>
                <w:sz w:val="22"/>
                <w:szCs w:val="22"/>
              </w:rPr>
            </w:pPr>
          </w:p>
        </w:tc>
        <w:tc>
          <w:tcPr>
            <w:tcW w:w="966" w:type="dxa"/>
          </w:tcPr>
          <w:p w:rsidR="00FC6901" w:rsidRPr="00C34898" w:rsidRDefault="00FC6901" w:rsidP="00FC6901">
            <w:pPr>
              <w:jc w:val="right"/>
              <w:rPr>
                <w:rFonts w:asciiTheme="minorHAnsi" w:hAnsiTheme="minorHAnsi" w:cstheme="minorHAnsi"/>
                <w:sz w:val="22"/>
                <w:szCs w:val="22"/>
              </w:rPr>
            </w:pPr>
          </w:p>
        </w:tc>
      </w:tr>
      <w:tr w:rsidR="00FC6901" w:rsidRPr="00C34898" w:rsidTr="00FC6901">
        <w:trPr>
          <w:trHeight w:val="256"/>
        </w:trPr>
        <w:tc>
          <w:tcPr>
            <w:tcW w:w="2247" w:type="dxa"/>
          </w:tcPr>
          <w:p w:rsidR="00FC6901" w:rsidRPr="00C34898" w:rsidRDefault="00FC6901" w:rsidP="00D401DF">
            <w:pPr>
              <w:numPr>
                <w:ilvl w:val="1"/>
                <w:numId w:val="31"/>
              </w:numPr>
              <w:ind w:left="315" w:hanging="142"/>
              <w:jc w:val="both"/>
              <w:rPr>
                <w:rFonts w:asciiTheme="minorHAnsi" w:hAnsiTheme="minorHAnsi" w:cstheme="minorHAnsi"/>
                <w:sz w:val="22"/>
                <w:szCs w:val="22"/>
              </w:rPr>
            </w:pPr>
            <w:r>
              <w:rPr>
                <w:rFonts w:asciiTheme="minorHAnsi" w:hAnsiTheme="minorHAnsi" w:cstheme="minorHAnsi"/>
                <w:sz w:val="22"/>
                <w:szCs w:val="22"/>
                <w:lang w:val="id-ID"/>
              </w:rPr>
              <w:t>Beban Penyusutan</w:t>
            </w:r>
          </w:p>
        </w:tc>
        <w:tc>
          <w:tcPr>
            <w:tcW w:w="1848" w:type="dxa"/>
          </w:tcPr>
          <w:p w:rsidR="00FC6901" w:rsidRPr="00C34898" w:rsidRDefault="00FC6901" w:rsidP="00FC6901">
            <w:pPr>
              <w:jc w:val="right"/>
              <w:rPr>
                <w:rFonts w:asciiTheme="minorHAnsi" w:hAnsiTheme="minorHAnsi" w:cstheme="minorHAnsi"/>
                <w:sz w:val="22"/>
                <w:szCs w:val="22"/>
                <w:lang w:val="id-ID"/>
              </w:rPr>
            </w:pPr>
          </w:p>
        </w:tc>
        <w:tc>
          <w:tcPr>
            <w:tcW w:w="1702" w:type="dxa"/>
          </w:tcPr>
          <w:p w:rsidR="00FC6901" w:rsidRPr="004F7897" w:rsidRDefault="00FC6901" w:rsidP="00FC6901">
            <w:pPr>
              <w:jc w:val="right"/>
              <w:rPr>
                <w:rFonts w:asciiTheme="minorHAnsi" w:hAnsiTheme="minorHAnsi" w:cstheme="minorHAnsi"/>
                <w:sz w:val="22"/>
                <w:szCs w:val="22"/>
                <w:lang w:val="id-ID"/>
              </w:rPr>
            </w:pPr>
          </w:p>
        </w:tc>
        <w:tc>
          <w:tcPr>
            <w:tcW w:w="1997" w:type="dxa"/>
          </w:tcPr>
          <w:p w:rsidR="00FC6901" w:rsidRPr="004F7897" w:rsidRDefault="00FC6901" w:rsidP="00FC6901">
            <w:pPr>
              <w:jc w:val="right"/>
              <w:rPr>
                <w:rFonts w:asciiTheme="minorHAnsi" w:hAnsiTheme="minorHAnsi" w:cstheme="minorHAnsi"/>
                <w:sz w:val="20"/>
                <w:szCs w:val="20"/>
                <w:lang w:val="id-ID"/>
              </w:rPr>
            </w:pPr>
          </w:p>
        </w:tc>
        <w:tc>
          <w:tcPr>
            <w:tcW w:w="966" w:type="dxa"/>
          </w:tcPr>
          <w:p w:rsidR="00FC6901" w:rsidRPr="00C34898" w:rsidRDefault="00FC6901" w:rsidP="00FC6901">
            <w:pPr>
              <w:jc w:val="right"/>
              <w:rPr>
                <w:rFonts w:asciiTheme="minorHAnsi" w:hAnsiTheme="minorHAnsi" w:cstheme="minorHAnsi"/>
                <w:sz w:val="22"/>
                <w:szCs w:val="22"/>
              </w:rPr>
            </w:pPr>
          </w:p>
        </w:tc>
      </w:tr>
      <w:tr w:rsidR="004863B8" w:rsidRPr="00C34898" w:rsidTr="00FC6901">
        <w:trPr>
          <w:trHeight w:val="266"/>
        </w:trPr>
        <w:tc>
          <w:tcPr>
            <w:tcW w:w="2247" w:type="dxa"/>
          </w:tcPr>
          <w:p w:rsidR="004863B8" w:rsidRPr="00C34898" w:rsidRDefault="004863B8" w:rsidP="004863B8">
            <w:pPr>
              <w:numPr>
                <w:ilvl w:val="0"/>
                <w:numId w:val="31"/>
              </w:numPr>
              <w:overflowPunct w:val="0"/>
              <w:autoSpaceDE w:val="0"/>
              <w:autoSpaceDN w:val="0"/>
              <w:adjustRightInd w:val="0"/>
              <w:ind w:left="173" w:hanging="173"/>
              <w:jc w:val="both"/>
              <w:textAlignment w:val="baseline"/>
              <w:rPr>
                <w:rFonts w:asciiTheme="minorHAnsi" w:hAnsiTheme="minorHAnsi" w:cstheme="minorHAnsi"/>
                <w:sz w:val="22"/>
                <w:szCs w:val="22"/>
              </w:rPr>
            </w:pPr>
            <w:r w:rsidRPr="00C34898">
              <w:rPr>
                <w:rFonts w:asciiTheme="minorHAnsi" w:hAnsiTheme="minorHAnsi" w:cstheme="minorHAnsi"/>
                <w:sz w:val="22"/>
                <w:szCs w:val="22"/>
              </w:rPr>
              <w:t>JUMLAH KOREKSI KURANG:</w:t>
            </w:r>
          </w:p>
        </w:tc>
        <w:tc>
          <w:tcPr>
            <w:tcW w:w="1848" w:type="dxa"/>
          </w:tcPr>
          <w:p w:rsidR="004863B8" w:rsidRPr="00A20BF0" w:rsidRDefault="00013E87" w:rsidP="004863B8">
            <w:pPr>
              <w:jc w:val="right"/>
              <w:rPr>
                <w:rFonts w:asciiTheme="minorHAnsi" w:hAnsiTheme="minorHAnsi" w:cstheme="minorHAnsi"/>
                <w:sz w:val="22"/>
                <w:szCs w:val="22"/>
                <w:lang w:val="id-ID"/>
              </w:rPr>
            </w:pPr>
            <w:r>
              <w:rPr>
                <w:rFonts w:asciiTheme="minorHAnsi" w:hAnsiTheme="minorHAnsi" w:cstheme="minorHAnsi"/>
                <w:sz w:val="22"/>
                <w:szCs w:val="22"/>
              </w:rPr>
              <w:t>1.629</w:t>
            </w:r>
            <w:r w:rsidR="004863B8">
              <w:rPr>
                <w:rFonts w:asciiTheme="minorHAnsi" w:hAnsiTheme="minorHAnsi" w:cstheme="minorHAnsi"/>
                <w:sz w:val="22"/>
                <w:szCs w:val="22"/>
              </w:rPr>
              <w:t>.197.000</w:t>
            </w:r>
            <w:r w:rsidR="004863B8">
              <w:rPr>
                <w:rFonts w:asciiTheme="minorHAnsi" w:hAnsiTheme="minorHAnsi" w:cstheme="minorHAnsi"/>
                <w:sz w:val="22"/>
                <w:szCs w:val="22"/>
                <w:lang w:val="id-ID"/>
              </w:rPr>
              <w:t>,00</w:t>
            </w:r>
          </w:p>
        </w:tc>
        <w:tc>
          <w:tcPr>
            <w:tcW w:w="1702" w:type="dxa"/>
          </w:tcPr>
          <w:p w:rsidR="004863B8" w:rsidRPr="00C34898" w:rsidRDefault="004863B8" w:rsidP="004863B8">
            <w:pPr>
              <w:jc w:val="right"/>
              <w:rPr>
                <w:rFonts w:asciiTheme="minorHAnsi" w:hAnsiTheme="minorHAnsi" w:cstheme="minorHAnsi"/>
                <w:sz w:val="22"/>
                <w:szCs w:val="22"/>
                <w:lang w:val="id-ID"/>
              </w:rPr>
            </w:pPr>
            <w:r>
              <w:rPr>
                <w:rFonts w:asciiTheme="minorHAnsi" w:hAnsiTheme="minorHAnsi" w:cstheme="minorHAnsi"/>
                <w:sz w:val="22"/>
                <w:szCs w:val="22"/>
              </w:rPr>
              <w:t>24.995.440</w:t>
            </w:r>
            <w:r>
              <w:rPr>
                <w:rFonts w:asciiTheme="minorHAnsi" w:hAnsiTheme="minorHAnsi" w:cstheme="minorHAnsi"/>
                <w:sz w:val="22"/>
                <w:szCs w:val="22"/>
                <w:lang w:val="id-ID"/>
              </w:rPr>
              <w:t>,00</w:t>
            </w:r>
          </w:p>
        </w:tc>
        <w:tc>
          <w:tcPr>
            <w:tcW w:w="1997" w:type="dxa"/>
          </w:tcPr>
          <w:p w:rsidR="004863B8" w:rsidRPr="00A20BF0" w:rsidRDefault="007F31EA" w:rsidP="004863B8">
            <w:pPr>
              <w:jc w:val="right"/>
              <w:rPr>
                <w:rFonts w:asciiTheme="minorHAnsi" w:hAnsiTheme="minorHAnsi" w:cstheme="minorHAnsi"/>
                <w:sz w:val="22"/>
                <w:szCs w:val="22"/>
                <w:lang w:val="id-ID"/>
              </w:rPr>
            </w:pPr>
            <w:r>
              <w:rPr>
                <w:rFonts w:asciiTheme="minorHAnsi" w:hAnsiTheme="minorHAnsi" w:cstheme="minorHAnsi"/>
                <w:sz w:val="22"/>
                <w:szCs w:val="22"/>
              </w:rPr>
              <w:t>497.612.997,00</w:t>
            </w:r>
          </w:p>
        </w:tc>
        <w:tc>
          <w:tcPr>
            <w:tcW w:w="966" w:type="dxa"/>
          </w:tcPr>
          <w:p w:rsidR="004863B8" w:rsidRPr="00C34898" w:rsidRDefault="004863B8" w:rsidP="004863B8">
            <w:pPr>
              <w:jc w:val="right"/>
              <w:rPr>
                <w:rFonts w:asciiTheme="minorHAnsi" w:hAnsiTheme="minorHAnsi" w:cstheme="minorHAnsi"/>
                <w:sz w:val="22"/>
                <w:szCs w:val="22"/>
              </w:rPr>
            </w:pPr>
            <w:r>
              <w:rPr>
                <w:rFonts w:asciiTheme="minorHAnsi" w:hAnsiTheme="minorHAnsi" w:cstheme="minorHAnsi"/>
                <w:sz w:val="22"/>
                <w:szCs w:val="22"/>
              </w:rPr>
              <w:t>0,00</w:t>
            </w:r>
          </w:p>
        </w:tc>
      </w:tr>
      <w:tr w:rsidR="00FC6901" w:rsidRPr="00C34898" w:rsidTr="00FC6901">
        <w:trPr>
          <w:trHeight w:val="256"/>
        </w:trPr>
        <w:tc>
          <w:tcPr>
            <w:tcW w:w="2247" w:type="dxa"/>
          </w:tcPr>
          <w:p w:rsidR="00FC6901" w:rsidRPr="00C34898" w:rsidRDefault="00FC6901" w:rsidP="00D401DF">
            <w:pPr>
              <w:numPr>
                <w:ilvl w:val="1"/>
                <w:numId w:val="31"/>
              </w:numPr>
              <w:ind w:left="315" w:hanging="142"/>
              <w:jc w:val="both"/>
              <w:rPr>
                <w:rFonts w:asciiTheme="minorHAnsi" w:hAnsiTheme="minorHAnsi" w:cstheme="minorHAnsi"/>
                <w:sz w:val="22"/>
                <w:szCs w:val="22"/>
              </w:rPr>
            </w:pPr>
            <w:r w:rsidRPr="00C34898">
              <w:rPr>
                <w:rFonts w:asciiTheme="minorHAnsi" w:hAnsiTheme="minorHAnsi" w:cstheme="minorHAnsi"/>
                <w:sz w:val="22"/>
                <w:szCs w:val="22"/>
              </w:rPr>
              <w:t>Double Record</w:t>
            </w:r>
          </w:p>
        </w:tc>
        <w:tc>
          <w:tcPr>
            <w:tcW w:w="1848" w:type="dxa"/>
          </w:tcPr>
          <w:p w:rsidR="00FC6901" w:rsidRPr="00C34898" w:rsidRDefault="00FC6901" w:rsidP="00FC6901">
            <w:pPr>
              <w:jc w:val="right"/>
              <w:rPr>
                <w:rFonts w:asciiTheme="minorHAnsi" w:hAnsiTheme="minorHAnsi" w:cstheme="minorHAnsi"/>
                <w:sz w:val="22"/>
                <w:szCs w:val="22"/>
              </w:rPr>
            </w:pPr>
          </w:p>
        </w:tc>
        <w:tc>
          <w:tcPr>
            <w:tcW w:w="1702" w:type="dxa"/>
          </w:tcPr>
          <w:p w:rsidR="00FC6901" w:rsidRPr="00C34898" w:rsidRDefault="00FC6901" w:rsidP="00FC6901">
            <w:pPr>
              <w:jc w:val="right"/>
              <w:rPr>
                <w:rFonts w:asciiTheme="minorHAnsi" w:hAnsiTheme="minorHAnsi" w:cstheme="minorHAnsi"/>
                <w:sz w:val="22"/>
                <w:szCs w:val="22"/>
              </w:rPr>
            </w:pPr>
          </w:p>
        </w:tc>
        <w:tc>
          <w:tcPr>
            <w:tcW w:w="1997" w:type="dxa"/>
          </w:tcPr>
          <w:p w:rsidR="00FC6901" w:rsidRPr="00C34898" w:rsidRDefault="00FC6901" w:rsidP="00FC6901">
            <w:pPr>
              <w:jc w:val="right"/>
              <w:rPr>
                <w:rFonts w:asciiTheme="minorHAnsi" w:hAnsiTheme="minorHAnsi" w:cstheme="minorHAnsi"/>
                <w:sz w:val="22"/>
                <w:szCs w:val="22"/>
              </w:rPr>
            </w:pPr>
          </w:p>
        </w:tc>
        <w:tc>
          <w:tcPr>
            <w:tcW w:w="966" w:type="dxa"/>
          </w:tcPr>
          <w:p w:rsidR="00FC6901" w:rsidRPr="00C34898" w:rsidRDefault="00FC6901" w:rsidP="00FC6901">
            <w:pPr>
              <w:jc w:val="right"/>
              <w:rPr>
                <w:rFonts w:asciiTheme="minorHAnsi" w:hAnsiTheme="minorHAnsi" w:cstheme="minorHAnsi"/>
                <w:sz w:val="22"/>
                <w:szCs w:val="22"/>
              </w:rPr>
            </w:pPr>
          </w:p>
        </w:tc>
      </w:tr>
      <w:tr w:rsidR="00FC6901" w:rsidRPr="00C34898" w:rsidTr="00FC6901">
        <w:trPr>
          <w:trHeight w:val="256"/>
        </w:trPr>
        <w:tc>
          <w:tcPr>
            <w:tcW w:w="2247" w:type="dxa"/>
          </w:tcPr>
          <w:p w:rsidR="00FC6901" w:rsidRPr="00C34898" w:rsidRDefault="00FC6901" w:rsidP="00D401DF">
            <w:pPr>
              <w:numPr>
                <w:ilvl w:val="1"/>
                <w:numId w:val="31"/>
              </w:numPr>
              <w:ind w:left="315" w:hanging="142"/>
              <w:jc w:val="both"/>
              <w:rPr>
                <w:rFonts w:asciiTheme="minorHAnsi" w:hAnsiTheme="minorHAnsi" w:cstheme="minorHAnsi"/>
                <w:sz w:val="22"/>
                <w:szCs w:val="22"/>
              </w:rPr>
            </w:pPr>
            <w:r w:rsidRPr="00C34898">
              <w:rPr>
                <w:rFonts w:asciiTheme="minorHAnsi" w:hAnsiTheme="minorHAnsi" w:cstheme="minorHAnsi"/>
                <w:sz w:val="22"/>
                <w:szCs w:val="22"/>
              </w:rPr>
              <w:t>Hibah</w:t>
            </w:r>
          </w:p>
        </w:tc>
        <w:tc>
          <w:tcPr>
            <w:tcW w:w="1848" w:type="dxa"/>
          </w:tcPr>
          <w:p w:rsidR="00FC6901" w:rsidRPr="00C34898" w:rsidRDefault="00FC6901" w:rsidP="00FC6901">
            <w:pPr>
              <w:jc w:val="right"/>
              <w:rPr>
                <w:rFonts w:asciiTheme="minorHAnsi" w:hAnsiTheme="minorHAnsi" w:cstheme="minorHAnsi"/>
                <w:sz w:val="22"/>
                <w:szCs w:val="22"/>
              </w:rPr>
            </w:pPr>
          </w:p>
        </w:tc>
        <w:tc>
          <w:tcPr>
            <w:tcW w:w="1702" w:type="dxa"/>
          </w:tcPr>
          <w:p w:rsidR="00FC6901" w:rsidRPr="00C34898" w:rsidRDefault="00FC6901" w:rsidP="00FC6901">
            <w:pPr>
              <w:jc w:val="right"/>
              <w:rPr>
                <w:rFonts w:asciiTheme="minorHAnsi" w:hAnsiTheme="minorHAnsi" w:cstheme="minorHAnsi"/>
                <w:sz w:val="22"/>
                <w:szCs w:val="22"/>
              </w:rPr>
            </w:pPr>
          </w:p>
        </w:tc>
        <w:tc>
          <w:tcPr>
            <w:tcW w:w="1997" w:type="dxa"/>
          </w:tcPr>
          <w:p w:rsidR="00FC6901" w:rsidRPr="00C34898" w:rsidRDefault="00FC6901" w:rsidP="00FC6901">
            <w:pPr>
              <w:jc w:val="right"/>
              <w:rPr>
                <w:rFonts w:asciiTheme="minorHAnsi" w:hAnsiTheme="minorHAnsi" w:cstheme="minorHAnsi"/>
                <w:sz w:val="22"/>
                <w:szCs w:val="22"/>
              </w:rPr>
            </w:pPr>
          </w:p>
        </w:tc>
        <w:tc>
          <w:tcPr>
            <w:tcW w:w="966" w:type="dxa"/>
          </w:tcPr>
          <w:p w:rsidR="00FC6901" w:rsidRPr="00C34898" w:rsidRDefault="00FC6901" w:rsidP="00FC6901">
            <w:pPr>
              <w:jc w:val="right"/>
              <w:rPr>
                <w:rFonts w:asciiTheme="minorHAnsi" w:hAnsiTheme="minorHAnsi" w:cstheme="minorHAnsi"/>
                <w:sz w:val="22"/>
                <w:szCs w:val="22"/>
              </w:rPr>
            </w:pPr>
          </w:p>
        </w:tc>
      </w:tr>
      <w:tr w:rsidR="00FC6901" w:rsidRPr="00C34898" w:rsidTr="00FC6901">
        <w:trPr>
          <w:trHeight w:val="266"/>
        </w:trPr>
        <w:tc>
          <w:tcPr>
            <w:tcW w:w="2247" w:type="dxa"/>
          </w:tcPr>
          <w:p w:rsidR="00FC6901" w:rsidRPr="00C34898" w:rsidRDefault="00FC6901" w:rsidP="00D401DF">
            <w:pPr>
              <w:numPr>
                <w:ilvl w:val="1"/>
                <w:numId w:val="31"/>
              </w:numPr>
              <w:ind w:left="315" w:hanging="142"/>
              <w:jc w:val="both"/>
              <w:rPr>
                <w:rFonts w:asciiTheme="minorHAnsi" w:hAnsiTheme="minorHAnsi" w:cstheme="minorHAnsi"/>
                <w:sz w:val="22"/>
                <w:szCs w:val="22"/>
              </w:rPr>
            </w:pPr>
            <w:r w:rsidRPr="00C34898">
              <w:rPr>
                <w:rFonts w:asciiTheme="minorHAnsi" w:hAnsiTheme="minorHAnsi" w:cstheme="minorHAnsi"/>
                <w:sz w:val="22"/>
                <w:szCs w:val="22"/>
              </w:rPr>
              <w:t>Penghapusan</w:t>
            </w:r>
          </w:p>
        </w:tc>
        <w:tc>
          <w:tcPr>
            <w:tcW w:w="1848" w:type="dxa"/>
          </w:tcPr>
          <w:p w:rsidR="00FC6901" w:rsidRPr="00C34898" w:rsidRDefault="00FC6901" w:rsidP="00FC6901">
            <w:pPr>
              <w:jc w:val="right"/>
              <w:rPr>
                <w:rFonts w:asciiTheme="minorHAnsi" w:hAnsiTheme="minorHAnsi" w:cstheme="minorHAnsi"/>
                <w:sz w:val="22"/>
                <w:szCs w:val="22"/>
              </w:rPr>
            </w:pPr>
          </w:p>
        </w:tc>
        <w:tc>
          <w:tcPr>
            <w:tcW w:w="1702" w:type="dxa"/>
          </w:tcPr>
          <w:p w:rsidR="00FC6901" w:rsidRPr="00C34898" w:rsidRDefault="00FC6901" w:rsidP="00FC6901">
            <w:pPr>
              <w:jc w:val="right"/>
              <w:rPr>
                <w:rFonts w:asciiTheme="minorHAnsi" w:hAnsiTheme="minorHAnsi" w:cstheme="minorHAnsi"/>
                <w:sz w:val="22"/>
                <w:szCs w:val="22"/>
              </w:rPr>
            </w:pPr>
          </w:p>
        </w:tc>
        <w:tc>
          <w:tcPr>
            <w:tcW w:w="1997" w:type="dxa"/>
          </w:tcPr>
          <w:p w:rsidR="00FC6901" w:rsidRPr="00C34898" w:rsidRDefault="007F31EA" w:rsidP="00FC6901">
            <w:pPr>
              <w:jc w:val="right"/>
              <w:rPr>
                <w:rFonts w:asciiTheme="minorHAnsi" w:hAnsiTheme="minorHAnsi" w:cstheme="minorHAnsi"/>
                <w:sz w:val="22"/>
                <w:szCs w:val="22"/>
              </w:rPr>
            </w:pPr>
            <w:r>
              <w:rPr>
                <w:rFonts w:asciiTheme="minorHAnsi" w:hAnsiTheme="minorHAnsi" w:cstheme="minorHAnsi"/>
                <w:sz w:val="22"/>
                <w:szCs w:val="22"/>
              </w:rPr>
              <w:t>248.806.498,50</w:t>
            </w:r>
          </w:p>
        </w:tc>
        <w:tc>
          <w:tcPr>
            <w:tcW w:w="966" w:type="dxa"/>
          </w:tcPr>
          <w:p w:rsidR="00FC6901" w:rsidRPr="00C34898" w:rsidRDefault="00FC6901" w:rsidP="00FC6901">
            <w:pPr>
              <w:jc w:val="right"/>
              <w:rPr>
                <w:rFonts w:asciiTheme="minorHAnsi" w:hAnsiTheme="minorHAnsi" w:cstheme="minorHAnsi"/>
                <w:sz w:val="22"/>
                <w:szCs w:val="22"/>
              </w:rPr>
            </w:pPr>
          </w:p>
        </w:tc>
      </w:tr>
      <w:tr w:rsidR="00FC6901" w:rsidRPr="00C34898" w:rsidTr="00FC6901">
        <w:trPr>
          <w:trHeight w:val="256"/>
        </w:trPr>
        <w:tc>
          <w:tcPr>
            <w:tcW w:w="2247" w:type="dxa"/>
          </w:tcPr>
          <w:p w:rsidR="00FC6901" w:rsidRPr="00C34898" w:rsidRDefault="00FC6901" w:rsidP="00D401DF">
            <w:pPr>
              <w:numPr>
                <w:ilvl w:val="1"/>
                <w:numId w:val="31"/>
              </w:numPr>
              <w:ind w:left="315" w:hanging="142"/>
              <w:jc w:val="both"/>
              <w:rPr>
                <w:rFonts w:asciiTheme="minorHAnsi" w:hAnsiTheme="minorHAnsi" w:cstheme="minorHAnsi"/>
                <w:sz w:val="22"/>
                <w:szCs w:val="22"/>
              </w:rPr>
            </w:pPr>
            <w:r w:rsidRPr="00C34898">
              <w:rPr>
                <w:rFonts w:asciiTheme="minorHAnsi" w:hAnsiTheme="minorHAnsi" w:cstheme="minorHAnsi"/>
                <w:sz w:val="22"/>
                <w:szCs w:val="22"/>
              </w:rPr>
              <w:t>Mutasi antar SKPD</w:t>
            </w:r>
          </w:p>
        </w:tc>
        <w:tc>
          <w:tcPr>
            <w:tcW w:w="1848" w:type="dxa"/>
          </w:tcPr>
          <w:p w:rsidR="00FC6901" w:rsidRPr="00A20BF0" w:rsidRDefault="00013E87" w:rsidP="00FC6901">
            <w:pPr>
              <w:jc w:val="right"/>
              <w:rPr>
                <w:rFonts w:asciiTheme="minorHAnsi" w:hAnsiTheme="minorHAnsi" w:cstheme="minorHAnsi"/>
                <w:sz w:val="22"/>
                <w:szCs w:val="22"/>
                <w:lang w:val="id-ID"/>
              </w:rPr>
            </w:pPr>
            <w:r>
              <w:rPr>
                <w:rFonts w:asciiTheme="minorHAnsi" w:hAnsiTheme="minorHAnsi" w:cstheme="minorHAnsi"/>
                <w:sz w:val="22"/>
                <w:szCs w:val="22"/>
              </w:rPr>
              <w:t>1.629</w:t>
            </w:r>
            <w:r w:rsidR="004863B8">
              <w:rPr>
                <w:rFonts w:asciiTheme="minorHAnsi" w:hAnsiTheme="minorHAnsi" w:cstheme="minorHAnsi"/>
                <w:sz w:val="22"/>
                <w:szCs w:val="22"/>
              </w:rPr>
              <w:t>.197.000</w:t>
            </w:r>
            <w:r w:rsidR="00FC6901">
              <w:rPr>
                <w:rFonts w:asciiTheme="minorHAnsi" w:hAnsiTheme="minorHAnsi" w:cstheme="minorHAnsi"/>
                <w:sz w:val="22"/>
                <w:szCs w:val="22"/>
                <w:lang w:val="id-ID"/>
              </w:rPr>
              <w:t>,00</w:t>
            </w:r>
          </w:p>
        </w:tc>
        <w:tc>
          <w:tcPr>
            <w:tcW w:w="1702" w:type="dxa"/>
          </w:tcPr>
          <w:p w:rsidR="00FC6901" w:rsidRPr="00C34898" w:rsidRDefault="004863B8" w:rsidP="00FC6901">
            <w:pPr>
              <w:jc w:val="right"/>
              <w:rPr>
                <w:rFonts w:asciiTheme="minorHAnsi" w:hAnsiTheme="minorHAnsi" w:cstheme="minorHAnsi"/>
                <w:sz w:val="22"/>
                <w:szCs w:val="22"/>
                <w:lang w:val="id-ID"/>
              </w:rPr>
            </w:pPr>
            <w:r>
              <w:rPr>
                <w:rFonts w:asciiTheme="minorHAnsi" w:hAnsiTheme="minorHAnsi" w:cstheme="minorHAnsi"/>
                <w:sz w:val="22"/>
                <w:szCs w:val="22"/>
              </w:rPr>
              <w:t>24.995.440</w:t>
            </w:r>
            <w:r>
              <w:rPr>
                <w:rFonts w:asciiTheme="minorHAnsi" w:hAnsiTheme="minorHAnsi" w:cstheme="minorHAnsi"/>
                <w:sz w:val="22"/>
                <w:szCs w:val="22"/>
                <w:lang w:val="id-ID"/>
              </w:rPr>
              <w:t>,0</w:t>
            </w:r>
            <w:r w:rsidR="00FC6901">
              <w:rPr>
                <w:rFonts w:asciiTheme="minorHAnsi" w:hAnsiTheme="minorHAnsi" w:cstheme="minorHAnsi"/>
                <w:sz w:val="22"/>
                <w:szCs w:val="22"/>
                <w:lang w:val="id-ID"/>
              </w:rPr>
              <w:t>0</w:t>
            </w:r>
          </w:p>
        </w:tc>
        <w:tc>
          <w:tcPr>
            <w:tcW w:w="1997" w:type="dxa"/>
          </w:tcPr>
          <w:p w:rsidR="00FC6901" w:rsidRPr="00A20BF0" w:rsidRDefault="007F31EA" w:rsidP="00FC6901">
            <w:pPr>
              <w:jc w:val="right"/>
              <w:rPr>
                <w:rFonts w:asciiTheme="minorHAnsi" w:hAnsiTheme="minorHAnsi" w:cstheme="minorHAnsi"/>
                <w:sz w:val="22"/>
                <w:szCs w:val="22"/>
                <w:lang w:val="id-ID"/>
              </w:rPr>
            </w:pPr>
            <w:r>
              <w:rPr>
                <w:rFonts w:asciiTheme="minorHAnsi" w:hAnsiTheme="minorHAnsi" w:cstheme="minorHAnsi"/>
                <w:sz w:val="22"/>
                <w:szCs w:val="22"/>
              </w:rPr>
              <w:t>248.806.498,50</w:t>
            </w:r>
          </w:p>
        </w:tc>
        <w:tc>
          <w:tcPr>
            <w:tcW w:w="966" w:type="dxa"/>
          </w:tcPr>
          <w:p w:rsidR="00FC6901" w:rsidRPr="00C34898" w:rsidRDefault="00FC6901" w:rsidP="00FC6901">
            <w:pPr>
              <w:jc w:val="right"/>
              <w:rPr>
                <w:rFonts w:asciiTheme="minorHAnsi" w:hAnsiTheme="minorHAnsi" w:cstheme="minorHAnsi"/>
                <w:sz w:val="22"/>
                <w:szCs w:val="22"/>
              </w:rPr>
            </w:pPr>
          </w:p>
        </w:tc>
      </w:tr>
      <w:tr w:rsidR="00FC6901" w:rsidRPr="00C34898" w:rsidTr="00FC6901">
        <w:trPr>
          <w:trHeight w:val="256"/>
        </w:trPr>
        <w:tc>
          <w:tcPr>
            <w:tcW w:w="2247" w:type="dxa"/>
          </w:tcPr>
          <w:p w:rsidR="00FC6901" w:rsidRPr="00C34898" w:rsidRDefault="00FC6901" w:rsidP="00D401DF">
            <w:pPr>
              <w:numPr>
                <w:ilvl w:val="1"/>
                <w:numId w:val="31"/>
              </w:numPr>
              <w:ind w:left="315" w:hanging="142"/>
              <w:jc w:val="both"/>
              <w:rPr>
                <w:rFonts w:asciiTheme="minorHAnsi" w:hAnsiTheme="minorHAnsi" w:cstheme="minorHAnsi"/>
                <w:sz w:val="22"/>
                <w:szCs w:val="22"/>
              </w:rPr>
            </w:pPr>
            <w:r w:rsidRPr="00C34898">
              <w:rPr>
                <w:rFonts w:asciiTheme="minorHAnsi" w:hAnsiTheme="minorHAnsi" w:cstheme="minorHAnsi"/>
                <w:sz w:val="22"/>
                <w:szCs w:val="22"/>
              </w:rPr>
              <w:t>Reklasifikasi</w:t>
            </w:r>
          </w:p>
        </w:tc>
        <w:tc>
          <w:tcPr>
            <w:tcW w:w="1848" w:type="dxa"/>
          </w:tcPr>
          <w:p w:rsidR="00FC6901" w:rsidRPr="00C34898" w:rsidRDefault="00FC6901" w:rsidP="00FC6901">
            <w:pPr>
              <w:jc w:val="right"/>
              <w:rPr>
                <w:rFonts w:asciiTheme="minorHAnsi" w:hAnsiTheme="minorHAnsi" w:cstheme="minorHAnsi"/>
                <w:sz w:val="18"/>
                <w:szCs w:val="18"/>
                <w:lang w:val="id-ID"/>
              </w:rPr>
            </w:pPr>
          </w:p>
        </w:tc>
        <w:tc>
          <w:tcPr>
            <w:tcW w:w="1702" w:type="dxa"/>
          </w:tcPr>
          <w:p w:rsidR="00FC6901" w:rsidRPr="00C34898" w:rsidRDefault="00FC6901" w:rsidP="00FC6901">
            <w:pPr>
              <w:jc w:val="right"/>
              <w:rPr>
                <w:rFonts w:asciiTheme="minorHAnsi" w:hAnsiTheme="minorHAnsi" w:cstheme="minorHAnsi"/>
                <w:sz w:val="18"/>
                <w:szCs w:val="18"/>
              </w:rPr>
            </w:pPr>
          </w:p>
        </w:tc>
        <w:tc>
          <w:tcPr>
            <w:tcW w:w="1997" w:type="dxa"/>
          </w:tcPr>
          <w:p w:rsidR="00FC6901" w:rsidRPr="00C34898" w:rsidRDefault="00FC6901" w:rsidP="00FC6901">
            <w:pPr>
              <w:jc w:val="right"/>
              <w:rPr>
                <w:rFonts w:asciiTheme="minorHAnsi" w:hAnsiTheme="minorHAnsi" w:cstheme="minorHAnsi"/>
                <w:sz w:val="18"/>
                <w:szCs w:val="18"/>
              </w:rPr>
            </w:pPr>
          </w:p>
        </w:tc>
        <w:tc>
          <w:tcPr>
            <w:tcW w:w="966" w:type="dxa"/>
          </w:tcPr>
          <w:p w:rsidR="00FC6901" w:rsidRPr="00C34898" w:rsidRDefault="00FC6901" w:rsidP="00FC6901">
            <w:pPr>
              <w:jc w:val="right"/>
              <w:rPr>
                <w:rFonts w:asciiTheme="minorHAnsi" w:hAnsiTheme="minorHAnsi" w:cstheme="minorHAnsi"/>
                <w:sz w:val="18"/>
                <w:szCs w:val="18"/>
              </w:rPr>
            </w:pPr>
          </w:p>
        </w:tc>
      </w:tr>
      <w:tr w:rsidR="00FC6901" w:rsidRPr="00C34898" w:rsidTr="00FC6901">
        <w:trPr>
          <w:trHeight w:val="256"/>
        </w:trPr>
        <w:tc>
          <w:tcPr>
            <w:tcW w:w="2247" w:type="dxa"/>
          </w:tcPr>
          <w:p w:rsidR="00FC6901" w:rsidRPr="00C34898" w:rsidRDefault="00FC6901" w:rsidP="00D401DF">
            <w:pPr>
              <w:numPr>
                <w:ilvl w:val="1"/>
                <w:numId w:val="31"/>
              </w:numPr>
              <w:jc w:val="both"/>
              <w:rPr>
                <w:rFonts w:asciiTheme="minorHAnsi" w:hAnsiTheme="minorHAnsi" w:cstheme="minorHAnsi"/>
                <w:sz w:val="22"/>
                <w:szCs w:val="22"/>
              </w:rPr>
            </w:pPr>
            <w:r w:rsidRPr="00C34898">
              <w:rPr>
                <w:rFonts w:asciiTheme="minorHAnsi" w:hAnsiTheme="minorHAnsi" w:cstheme="minorHAnsi"/>
                <w:sz w:val="22"/>
                <w:szCs w:val="22"/>
              </w:rPr>
              <w:t>Koreksi - Saldo Awal</w:t>
            </w:r>
          </w:p>
        </w:tc>
        <w:tc>
          <w:tcPr>
            <w:tcW w:w="1848" w:type="dxa"/>
          </w:tcPr>
          <w:p w:rsidR="00FC6901" w:rsidRPr="00C34898" w:rsidRDefault="00FC6901" w:rsidP="00FC6901">
            <w:pPr>
              <w:jc w:val="right"/>
              <w:rPr>
                <w:rFonts w:asciiTheme="minorHAnsi" w:hAnsiTheme="minorHAnsi" w:cstheme="minorHAnsi"/>
                <w:sz w:val="18"/>
                <w:szCs w:val="18"/>
              </w:rPr>
            </w:pPr>
          </w:p>
        </w:tc>
        <w:tc>
          <w:tcPr>
            <w:tcW w:w="1702" w:type="dxa"/>
          </w:tcPr>
          <w:p w:rsidR="00FC6901" w:rsidRPr="00C34898" w:rsidRDefault="00FC6901" w:rsidP="00FC6901">
            <w:pPr>
              <w:jc w:val="right"/>
              <w:rPr>
                <w:rFonts w:asciiTheme="minorHAnsi" w:hAnsiTheme="minorHAnsi" w:cstheme="minorHAnsi"/>
                <w:sz w:val="18"/>
                <w:szCs w:val="18"/>
              </w:rPr>
            </w:pPr>
          </w:p>
        </w:tc>
        <w:tc>
          <w:tcPr>
            <w:tcW w:w="1997" w:type="dxa"/>
          </w:tcPr>
          <w:p w:rsidR="00FC6901" w:rsidRPr="00C34898" w:rsidRDefault="00FC6901" w:rsidP="00FC6901">
            <w:pPr>
              <w:jc w:val="right"/>
              <w:rPr>
                <w:rFonts w:asciiTheme="minorHAnsi" w:hAnsiTheme="minorHAnsi" w:cstheme="minorHAnsi"/>
                <w:sz w:val="18"/>
                <w:szCs w:val="18"/>
              </w:rPr>
            </w:pPr>
          </w:p>
        </w:tc>
        <w:tc>
          <w:tcPr>
            <w:tcW w:w="966" w:type="dxa"/>
          </w:tcPr>
          <w:p w:rsidR="00FC6901" w:rsidRPr="00C34898" w:rsidRDefault="00FC6901" w:rsidP="00FC6901">
            <w:pPr>
              <w:jc w:val="right"/>
              <w:rPr>
                <w:rFonts w:asciiTheme="minorHAnsi" w:hAnsiTheme="minorHAnsi" w:cstheme="minorHAnsi"/>
                <w:sz w:val="18"/>
                <w:szCs w:val="18"/>
              </w:rPr>
            </w:pPr>
          </w:p>
        </w:tc>
      </w:tr>
      <w:tr w:rsidR="00FC6901" w:rsidRPr="00C34898" w:rsidTr="00FC6901">
        <w:trPr>
          <w:trHeight w:val="294"/>
        </w:trPr>
        <w:tc>
          <w:tcPr>
            <w:tcW w:w="2247" w:type="dxa"/>
          </w:tcPr>
          <w:p w:rsidR="00FC6901" w:rsidRPr="00C34898" w:rsidRDefault="00FC6901" w:rsidP="00D401DF">
            <w:pPr>
              <w:numPr>
                <w:ilvl w:val="0"/>
                <w:numId w:val="32"/>
              </w:numPr>
              <w:overflowPunct w:val="0"/>
              <w:autoSpaceDE w:val="0"/>
              <w:autoSpaceDN w:val="0"/>
              <w:adjustRightInd w:val="0"/>
              <w:ind w:left="173" w:hanging="173"/>
              <w:jc w:val="both"/>
              <w:textAlignment w:val="baseline"/>
              <w:rPr>
                <w:rFonts w:asciiTheme="minorHAnsi" w:hAnsiTheme="minorHAnsi" w:cstheme="minorHAnsi"/>
                <w:sz w:val="22"/>
                <w:szCs w:val="22"/>
              </w:rPr>
            </w:pPr>
            <w:r>
              <w:rPr>
                <w:rFonts w:asciiTheme="minorHAnsi" w:hAnsiTheme="minorHAnsi" w:cstheme="minorHAnsi"/>
                <w:sz w:val="22"/>
                <w:szCs w:val="22"/>
              </w:rPr>
              <w:t>BEBAN PENYUSUTAN TAHUN 2018</w:t>
            </w:r>
          </w:p>
        </w:tc>
        <w:tc>
          <w:tcPr>
            <w:tcW w:w="1848" w:type="dxa"/>
          </w:tcPr>
          <w:p w:rsidR="00FC6901" w:rsidRPr="008F7739" w:rsidRDefault="008F7739" w:rsidP="00FC6901">
            <w:pPr>
              <w:jc w:val="right"/>
              <w:rPr>
                <w:rFonts w:asciiTheme="minorHAnsi" w:hAnsiTheme="minorHAnsi" w:cstheme="minorHAnsi"/>
                <w:sz w:val="22"/>
                <w:szCs w:val="22"/>
              </w:rPr>
            </w:pPr>
            <w:r>
              <w:rPr>
                <w:rFonts w:asciiTheme="minorHAnsi" w:hAnsiTheme="minorHAnsi" w:cstheme="minorHAnsi"/>
                <w:sz w:val="22"/>
                <w:szCs w:val="22"/>
              </w:rPr>
              <w:t>501.487.157,50</w:t>
            </w:r>
          </w:p>
        </w:tc>
        <w:tc>
          <w:tcPr>
            <w:tcW w:w="1702" w:type="dxa"/>
          </w:tcPr>
          <w:p w:rsidR="00FC6901" w:rsidRPr="004F7897" w:rsidRDefault="008F7739" w:rsidP="008F7739">
            <w:pPr>
              <w:jc w:val="right"/>
              <w:rPr>
                <w:rFonts w:asciiTheme="minorHAnsi" w:hAnsiTheme="minorHAnsi" w:cstheme="minorHAnsi"/>
                <w:sz w:val="22"/>
                <w:szCs w:val="22"/>
                <w:lang w:val="id-ID"/>
              </w:rPr>
            </w:pPr>
            <w:r>
              <w:rPr>
                <w:rFonts w:asciiTheme="minorHAnsi" w:hAnsiTheme="minorHAnsi" w:cstheme="minorHAnsi"/>
                <w:sz w:val="22"/>
                <w:szCs w:val="22"/>
              </w:rPr>
              <w:t>252.808.289,85</w:t>
            </w:r>
          </w:p>
        </w:tc>
        <w:tc>
          <w:tcPr>
            <w:tcW w:w="1997" w:type="dxa"/>
          </w:tcPr>
          <w:p w:rsidR="00FC6901" w:rsidRPr="008F7739" w:rsidRDefault="008F7739" w:rsidP="00FC6901">
            <w:pPr>
              <w:jc w:val="right"/>
              <w:rPr>
                <w:rFonts w:asciiTheme="minorHAnsi" w:hAnsiTheme="minorHAnsi" w:cstheme="minorHAnsi"/>
                <w:sz w:val="20"/>
                <w:szCs w:val="20"/>
              </w:rPr>
            </w:pPr>
            <w:r>
              <w:rPr>
                <w:rFonts w:asciiTheme="minorHAnsi" w:hAnsiTheme="minorHAnsi" w:cstheme="minorHAnsi"/>
                <w:sz w:val="20"/>
                <w:szCs w:val="20"/>
              </w:rPr>
              <w:t>0,00</w:t>
            </w:r>
          </w:p>
        </w:tc>
        <w:tc>
          <w:tcPr>
            <w:tcW w:w="966" w:type="dxa"/>
          </w:tcPr>
          <w:p w:rsidR="00FC6901" w:rsidRPr="00C34898" w:rsidRDefault="00FC6901" w:rsidP="00FC6901">
            <w:pPr>
              <w:jc w:val="right"/>
              <w:rPr>
                <w:rFonts w:asciiTheme="minorHAnsi" w:hAnsiTheme="minorHAnsi" w:cstheme="minorHAnsi"/>
                <w:sz w:val="18"/>
                <w:szCs w:val="18"/>
                <w:lang w:val="id-ID"/>
              </w:rPr>
            </w:pPr>
            <w:r w:rsidRPr="00C34898">
              <w:rPr>
                <w:rFonts w:asciiTheme="minorHAnsi" w:hAnsiTheme="minorHAnsi" w:cstheme="minorHAnsi"/>
                <w:sz w:val="18"/>
                <w:szCs w:val="18"/>
                <w:lang w:val="id-ID"/>
              </w:rPr>
              <w:t>0,00</w:t>
            </w:r>
          </w:p>
        </w:tc>
      </w:tr>
      <w:tr w:rsidR="00FC6901" w:rsidRPr="00C34898" w:rsidTr="00FC6901">
        <w:trPr>
          <w:trHeight w:val="294"/>
        </w:trPr>
        <w:tc>
          <w:tcPr>
            <w:tcW w:w="2247" w:type="dxa"/>
          </w:tcPr>
          <w:p w:rsidR="00FC6901" w:rsidRPr="00C34898" w:rsidRDefault="00FC6901" w:rsidP="00D401DF">
            <w:pPr>
              <w:numPr>
                <w:ilvl w:val="0"/>
                <w:numId w:val="32"/>
              </w:numPr>
              <w:overflowPunct w:val="0"/>
              <w:autoSpaceDE w:val="0"/>
              <w:autoSpaceDN w:val="0"/>
              <w:adjustRightInd w:val="0"/>
              <w:ind w:left="173" w:hanging="173"/>
              <w:jc w:val="both"/>
              <w:textAlignment w:val="baseline"/>
              <w:rPr>
                <w:rFonts w:asciiTheme="minorHAnsi" w:hAnsiTheme="minorHAnsi" w:cstheme="minorHAnsi"/>
                <w:sz w:val="22"/>
                <w:szCs w:val="22"/>
              </w:rPr>
            </w:pPr>
            <w:r w:rsidRPr="00C34898">
              <w:rPr>
                <w:rFonts w:asciiTheme="minorHAnsi" w:hAnsiTheme="minorHAnsi" w:cstheme="minorHAnsi"/>
                <w:sz w:val="22"/>
                <w:szCs w:val="22"/>
              </w:rPr>
              <w:lastRenderedPageBreak/>
              <w:t>SALDO AKHIR AKM PENYUSUTAN PER 31 DES 1</w:t>
            </w:r>
            <w:r w:rsidR="00715B6A">
              <w:rPr>
                <w:rFonts w:asciiTheme="minorHAnsi" w:hAnsiTheme="minorHAnsi" w:cstheme="minorHAnsi"/>
                <w:sz w:val="22"/>
                <w:szCs w:val="22"/>
                <w:lang w:val="id-ID"/>
              </w:rPr>
              <w:t>9</w:t>
            </w:r>
          </w:p>
        </w:tc>
        <w:tc>
          <w:tcPr>
            <w:tcW w:w="1848" w:type="dxa"/>
          </w:tcPr>
          <w:p w:rsidR="00FC6901" w:rsidRPr="00C34898" w:rsidRDefault="00715B6A" w:rsidP="00FC6901">
            <w:pPr>
              <w:jc w:val="right"/>
              <w:rPr>
                <w:rFonts w:asciiTheme="minorHAnsi" w:hAnsiTheme="minorHAnsi" w:cstheme="minorHAnsi"/>
                <w:sz w:val="18"/>
                <w:szCs w:val="18"/>
                <w:lang w:val="id-ID"/>
              </w:rPr>
            </w:pPr>
            <w:r>
              <w:rPr>
                <w:rFonts w:asciiTheme="minorHAnsi" w:hAnsiTheme="minorHAnsi" w:cstheme="minorHAnsi"/>
                <w:color w:val="000000"/>
                <w:sz w:val="20"/>
                <w:szCs w:val="20"/>
                <w:lang w:eastAsia="id-ID"/>
              </w:rPr>
              <w:t>3.061.687.945,00</w:t>
            </w:r>
          </w:p>
        </w:tc>
        <w:tc>
          <w:tcPr>
            <w:tcW w:w="1702" w:type="dxa"/>
          </w:tcPr>
          <w:p w:rsidR="00FC6901" w:rsidRPr="00C34898" w:rsidRDefault="00715B6A" w:rsidP="00FC6901">
            <w:pPr>
              <w:jc w:val="right"/>
              <w:rPr>
                <w:rFonts w:asciiTheme="minorHAnsi" w:hAnsiTheme="minorHAnsi" w:cstheme="minorHAnsi"/>
                <w:sz w:val="18"/>
                <w:szCs w:val="18"/>
                <w:lang w:val="id-ID"/>
              </w:rPr>
            </w:pPr>
            <w:r>
              <w:rPr>
                <w:rFonts w:asciiTheme="minorHAnsi" w:hAnsiTheme="minorHAnsi" w:cstheme="minorHAnsi"/>
                <w:color w:val="000000"/>
                <w:sz w:val="20"/>
                <w:szCs w:val="20"/>
                <w:lang w:eastAsia="id-ID"/>
              </w:rPr>
              <w:t>2.206.364.929,85</w:t>
            </w:r>
          </w:p>
        </w:tc>
        <w:tc>
          <w:tcPr>
            <w:tcW w:w="1997" w:type="dxa"/>
          </w:tcPr>
          <w:p w:rsidR="00FC6901" w:rsidRPr="00C34898" w:rsidRDefault="00715B6A" w:rsidP="00FC6901">
            <w:pPr>
              <w:jc w:val="right"/>
              <w:rPr>
                <w:rFonts w:asciiTheme="minorHAnsi" w:hAnsiTheme="minorHAnsi" w:cstheme="minorHAnsi"/>
                <w:sz w:val="18"/>
                <w:szCs w:val="18"/>
                <w:lang w:val="id-ID"/>
              </w:rPr>
            </w:pPr>
            <w:r>
              <w:rPr>
                <w:rFonts w:asciiTheme="minorHAnsi" w:hAnsiTheme="minorHAnsi" w:cstheme="minorHAnsi"/>
                <w:color w:val="000000"/>
                <w:sz w:val="20"/>
                <w:szCs w:val="20"/>
                <w:lang w:eastAsia="id-ID"/>
              </w:rPr>
              <w:t>0,00</w:t>
            </w:r>
          </w:p>
        </w:tc>
        <w:tc>
          <w:tcPr>
            <w:tcW w:w="966" w:type="dxa"/>
          </w:tcPr>
          <w:p w:rsidR="00FC6901" w:rsidRPr="00C34898" w:rsidRDefault="00FC6901" w:rsidP="00FC6901">
            <w:pPr>
              <w:jc w:val="right"/>
              <w:rPr>
                <w:rFonts w:asciiTheme="minorHAnsi" w:hAnsiTheme="minorHAnsi" w:cstheme="minorHAnsi"/>
                <w:sz w:val="18"/>
                <w:szCs w:val="18"/>
                <w:lang w:val="id-ID"/>
              </w:rPr>
            </w:pPr>
            <w:r w:rsidRPr="00C34898">
              <w:rPr>
                <w:rFonts w:asciiTheme="minorHAnsi" w:hAnsiTheme="minorHAnsi" w:cstheme="minorHAnsi"/>
                <w:sz w:val="18"/>
                <w:szCs w:val="18"/>
                <w:lang w:val="id-ID"/>
              </w:rPr>
              <w:t>0,00</w:t>
            </w:r>
          </w:p>
        </w:tc>
      </w:tr>
    </w:tbl>
    <w:p w:rsidR="00FC6901" w:rsidRDefault="00FC6901" w:rsidP="00FC6901">
      <w:pPr>
        <w:jc w:val="both"/>
        <w:rPr>
          <w:rFonts w:asciiTheme="minorHAnsi" w:hAnsiTheme="minorHAnsi" w:cstheme="minorHAnsi"/>
          <w:sz w:val="22"/>
          <w:szCs w:val="22"/>
        </w:rPr>
      </w:pPr>
    </w:p>
    <w:p w:rsidR="00FC6901" w:rsidRPr="00C34898" w:rsidRDefault="00FC6901" w:rsidP="00FC6901">
      <w:pPr>
        <w:jc w:val="both"/>
        <w:rPr>
          <w:rFonts w:asciiTheme="minorHAnsi" w:hAnsiTheme="minorHAnsi" w:cstheme="minorHAnsi"/>
          <w:sz w:val="22"/>
          <w:szCs w:val="22"/>
        </w:rPr>
      </w:pPr>
    </w:p>
    <w:p w:rsidR="00FC6901" w:rsidRDefault="00FC6901" w:rsidP="00FC6901">
      <w:pPr>
        <w:ind w:left="720" w:hanging="862"/>
        <w:jc w:val="both"/>
        <w:rPr>
          <w:rFonts w:asciiTheme="minorHAnsi" w:hAnsiTheme="minorHAnsi" w:cstheme="minorHAnsi"/>
          <w:sz w:val="22"/>
          <w:szCs w:val="22"/>
        </w:rPr>
      </w:pPr>
      <w:r w:rsidRPr="00C34898">
        <w:rPr>
          <w:rFonts w:asciiTheme="minorHAnsi" w:hAnsiTheme="minorHAnsi" w:cstheme="minorHAnsi"/>
          <w:b/>
          <w:sz w:val="22"/>
          <w:szCs w:val="22"/>
        </w:rPr>
        <w:t>Penjelasan Mutasi tambah dan mutasi kurang Akumulasi Penyusutan</w:t>
      </w:r>
      <w:r w:rsidRPr="00C34898">
        <w:rPr>
          <w:rFonts w:asciiTheme="minorHAnsi" w:hAnsiTheme="minorHAnsi" w:cstheme="minorHAnsi"/>
          <w:sz w:val="22"/>
          <w:szCs w:val="22"/>
        </w:rPr>
        <w:t xml:space="preserve"> :</w:t>
      </w:r>
    </w:p>
    <w:p w:rsidR="00FC6901" w:rsidRDefault="00FC6901" w:rsidP="00FC6901">
      <w:pPr>
        <w:ind w:left="720" w:hanging="862"/>
        <w:jc w:val="both"/>
        <w:rPr>
          <w:rFonts w:asciiTheme="minorHAnsi" w:hAnsiTheme="minorHAnsi" w:cstheme="minorHAnsi"/>
          <w:sz w:val="22"/>
          <w:szCs w:val="22"/>
          <w:lang w:val="id-ID"/>
        </w:rPr>
      </w:pPr>
      <w:r>
        <w:rPr>
          <w:rFonts w:asciiTheme="minorHAnsi" w:hAnsiTheme="minorHAnsi" w:cstheme="minorHAnsi"/>
          <w:b/>
          <w:sz w:val="22"/>
          <w:szCs w:val="22"/>
          <w:lang w:val="id-ID"/>
        </w:rPr>
        <w:t xml:space="preserve">Penjelasan Mutasi Tambah </w:t>
      </w:r>
      <w:r w:rsidRPr="00FF31FB">
        <w:rPr>
          <w:rFonts w:asciiTheme="minorHAnsi" w:hAnsiTheme="minorHAnsi" w:cstheme="minorHAnsi"/>
          <w:sz w:val="22"/>
          <w:szCs w:val="22"/>
          <w:lang w:val="id-ID"/>
        </w:rPr>
        <w:t>:</w:t>
      </w:r>
    </w:p>
    <w:p w:rsidR="00FC6901" w:rsidRDefault="00FC6901" w:rsidP="00FC6901">
      <w:pPr>
        <w:ind w:left="-142"/>
        <w:jc w:val="both"/>
        <w:rPr>
          <w:rFonts w:asciiTheme="minorHAnsi" w:hAnsiTheme="minorHAnsi" w:cstheme="minorHAnsi"/>
          <w:sz w:val="22"/>
          <w:szCs w:val="22"/>
          <w:lang w:val="id-ID"/>
        </w:rPr>
      </w:pPr>
      <w:r w:rsidRPr="00FF31FB">
        <w:rPr>
          <w:rFonts w:asciiTheme="minorHAnsi" w:hAnsiTheme="minorHAnsi" w:cstheme="minorHAnsi"/>
          <w:sz w:val="22"/>
          <w:szCs w:val="22"/>
          <w:lang w:val="id-ID"/>
        </w:rPr>
        <w:t>Mutasi tambah Dinas Perumahan</w:t>
      </w:r>
      <w:r>
        <w:rPr>
          <w:rFonts w:asciiTheme="minorHAnsi" w:hAnsiTheme="minorHAnsi" w:cstheme="minorHAnsi"/>
          <w:sz w:val="22"/>
          <w:szCs w:val="22"/>
          <w:lang w:val="id-ID"/>
        </w:rPr>
        <w:t xml:space="preserve"> Rakyat, Kawasan Permukiman dan Pertanahan</w:t>
      </w:r>
      <w:r w:rsidR="0092631B">
        <w:rPr>
          <w:rFonts w:asciiTheme="minorHAnsi" w:hAnsiTheme="minorHAnsi" w:cstheme="minorHAnsi"/>
          <w:sz w:val="22"/>
          <w:szCs w:val="22"/>
        </w:rPr>
        <w:t xml:space="preserve"> </w:t>
      </w:r>
      <w:r>
        <w:rPr>
          <w:rFonts w:asciiTheme="minorHAnsi" w:hAnsiTheme="minorHAnsi" w:cstheme="minorHAnsi"/>
          <w:sz w:val="22"/>
          <w:szCs w:val="22"/>
          <w:lang w:val="id-ID"/>
        </w:rPr>
        <w:t>Provinsi Sumatera Barat Tahun 201</w:t>
      </w:r>
      <w:r w:rsidR="0092631B">
        <w:rPr>
          <w:rFonts w:asciiTheme="minorHAnsi" w:hAnsiTheme="minorHAnsi" w:cstheme="minorHAnsi"/>
          <w:sz w:val="22"/>
          <w:szCs w:val="22"/>
        </w:rPr>
        <w:t>9</w:t>
      </w:r>
      <w:r>
        <w:rPr>
          <w:rFonts w:asciiTheme="minorHAnsi" w:hAnsiTheme="minorHAnsi" w:cstheme="minorHAnsi"/>
          <w:sz w:val="22"/>
          <w:szCs w:val="22"/>
          <w:lang w:val="id-ID"/>
        </w:rPr>
        <w:t xml:space="preserve"> sebesar Rp</w:t>
      </w:r>
      <w:r w:rsidR="00C86850">
        <w:rPr>
          <w:rFonts w:asciiTheme="minorHAnsi" w:hAnsiTheme="minorHAnsi" w:cstheme="minorHAnsi"/>
          <w:sz w:val="22"/>
          <w:szCs w:val="22"/>
        </w:rPr>
        <w:t>319.000.000</w:t>
      </w:r>
      <w:r>
        <w:rPr>
          <w:rFonts w:asciiTheme="minorHAnsi" w:hAnsiTheme="minorHAnsi" w:cstheme="minorHAnsi"/>
          <w:sz w:val="22"/>
          <w:szCs w:val="22"/>
          <w:lang w:val="id-ID"/>
        </w:rPr>
        <w:t xml:space="preserve">,00 berasal dari </w:t>
      </w:r>
      <w:r w:rsidR="00C86850">
        <w:rPr>
          <w:rFonts w:asciiTheme="minorHAnsi" w:hAnsiTheme="minorHAnsi" w:cstheme="minorHAnsi"/>
          <w:sz w:val="22"/>
          <w:szCs w:val="22"/>
        </w:rPr>
        <w:t>Akumulasi Penyusutan peralatan dan mesin mutasi antar SKPD yaitu kendaraan roda 4 BA 1201 QY.</w:t>
      </w:r>
    </w:p>
    <w:p w:rsidR="00FC6901" w:rsidRPr="00FF31FB" w:rsidRDefault="00FC6901" w:rsidP="00FC6901">
      <w:pPr>
        <w:ind w:left="720"/>
        <w:jc w:val="both"/>
        <w:rPr>
          <w:rFonts w:asciiTheme="minorHAnsi" w:hAnsiTheme="minorHAnsi" w:cstheme="minorHAnsi"/>
          <w:sz w:val="22"/>
          <w:szCs w:val="22"/>
          <w:lang w:val="id-ID"/>
        </w:rPr>
      </w:pPr>
    </w:p>
    <w:p w:rsidR="00FC6901" w:rsidRDefault="00FC6901" w:rsidP="00FC6901">
      <w:pPr>
        <w:ind w:left="720" w:hanging="862"/>
        <w:jc w:val="both"/>
        <w:rPr>
          <w:rFonts w:asciiTheme="minorHAnsi" w:hAnsiTheme="minorHAnsi" w:cstheme="minorHAnsi"/>
          <w:b/>
          <w:sz w:val="22"/>
          <w:szCs w:val="22"/>
          <w:lang w:val="id-ID"/>
        </w:rPr>
      </w:pPr>
      <w:r w:rsidRPr="00C34898">
        <w:rPr>
          <w:rFonts w:asciiTheme="minorHAnsi" w:hAnsiTheme="minorHAnsi" w:cstheme="minorHAnsi"/>
          <w:b/>
          <w:sz w:val="22"/>
          <w:szCs w:val="22"/>
        </w:rPr>
        <w:t>Penjelasan Mutasi Kuran</w:t>
      </w:r>
      <w:r>
        <w:rPr>
          <w:rFonts w:asciiTheme="minorHAnsi" w:hAnsiTheme="minorHAnsi" w:cstheme="minorHAnsi"/>
          <w:b/>
          <w:sz w:val="22"/>
          <w:szCs w:val="22"/>
        </w:rPr>
        <w:t>g</w:t>
      </w:r>
      <w:r>
        <w:rPr>
          <w:rFonts w:asciiTheme="minorHAnsi" w:hAnsiTheme="minorHAnsi" w:cstheme="minorHAnsi"/>
          <w:b/>
          <w:sz w:val="22"/>
          <w:szCs w:val="22"/>
          <w:lang w:val="id-ID"/>
        </w:rPr>
        <w:t>:</w:t>
      </w:r>
    </w:p>
    <w:p w:rsidR="00FC6901" w:rsidRDefault="00FC6901" w:rsidP="00D401DF">
      <w:pPr>
        <w:pStyle w:val="ListParagraph"/>
        <w:numPr>
          <w:ilvl w:val="1"/>
          <w:numId w:val="58"/>
        </w:numPr>
        <w:ind w:left="142" w:hanging="284"/>
        <w:jc w:val="both"/>
        <w:rPr>
          <w:rFonts w:asciiTheme="minorHAnsi" w:hAnsiTheme="minorHAnsi" w:cstheme="minorHAnsi"/>
          <w:sz w:val="22"/>
          <w:szCs w:val="22"/>
        </w:rPr>
      </w:pPr>
      <w:r w:rsidRPr="00064688">
        <w:rPr>
          <w:rFonts w:asciiTheme="minorHAnsi" w:hAnsiTheme="minorHAnsi" w:cstheme="minorHAnsi"/>
          <w:sz w:val="22"/>
          <w:szCs w:val="22"/>
        </w:rPr>
        <w:t xml:space="preserve">Mutasi kurang dari </w:t>
      </w:r>
      <w:r>
        <w:rPr>
          <w:rFonts w:asciiTheme="minorHAnsi" w:hAnsiTheme="minorHAnsi" w:cstheme="minorHAnsi"/>
          <w:sz w:val="22"/>
          <w:szCs w:val="22"/>
        </w:rPr>
        <w:t>peralatan d</w:t>
      </w:r>
      <w:r w:rsidR="00AA631F">
        <w:rPr>
          <w:rFonts w:asciiTheme="minorHAnsi" w:hAnsiTheme="minorHAnsi" w:cstheme="minorHAnsi"/>
          <w:sz w:val="22"/>
          <w:szCs w:val="22"/>
        </w:rPr>
        <w:t>an mesin senilai Rp</w:t>
      </w:r>
      <w:r>
        <w:rPr>
          <w:rFonts w:asciiTheme="minorHAnsi" w:hAnsiTheme="minorHAnsi" w:cstheme="minorHAnsi"/>
          <w:sz w:val="22"/>
          <w:szCs w:val="22"/>
        </w:rPr>
        <w:t xml:space="preserve"> </w:t>
      </w:r>
      <w:r w:rsidR="00463900">
        <w:rPr>
          <w:rFonts w:asciiTheme="minorHAnsi" w:hAnsiTheme="minorHAnsi" w:cstheme="minorHAnsi"/>
          <w:sz w:val="22"/>
          <w:szCs w:val="22"/>
        </w:rPr>
        <w:t>1.629</w:t>
      </w:r>
      <w:bookmarkStart w:id="0" w:name="_GoBack"/>
      <w:bookmarkEnd w:id="0"/>
      <w:r w:rsidR="00AA631F">
        <w:rPr>
          <w:rFonts w:asciiTheme="minorHAnsi" w:hAnsiTheme="minorHAnsi" w:cstheme="minorHAnsi"/>
          <w:sz w:val="22"/>
          <w:szCs w:val="22"/>
        </w:rPr>
        <w:t>.197.000,00</w:t>
      </w:r>
      <w:r>
        <w:rPr>
          <w:rFonts w:asciiTheme="minorHAnsi" w:hAnsiTheme="minorHAnsi" w:cstheme="minorHAnsi"/>
          <w:sz w:val="22"/>
          <w:szCs w:val="22"/>
        </w:rPr>
        <w:t xml:space="preserve"> berupa mutasi ke Dinas </w:t>
      </w:r>
      <w:r w:rsidR="00AA631F">
        <w:rPr>
          <w:rFonts w:asciiTheme="minorHAnsi" w:hAnsiTheme="minorHAnsi" w:cstheme="minorHAnsi"/>
          <w:sz w:val="22"/>
          <w:szCs w:val="22"/>
          <w:lang w:val="en-US"/>
        </w:rPr>
        <w:t>PUPR Kendaraan roda 4 dan peralatan genset</w:t>
      </w:r>
      <w:r>
        <w:rPr>
          <w:rFonts w:asciiTheme="minorHAnsi" w:hAnsiTheme="minorHAnsi" w:cstheme="minorHAnsi"/>
          <w:sz w:val="22"/>
          <w:szCs w:val="22"/>
        </w:rPr>
        <w:t>.</w:t>
      </w:r>
    </w:p>
    <w:p w:rsidR="00FC6901" w:rsidRDefault="00FC6901" w:rsidP="00D401DF">
      <w:pPr>
        <w:pStyle w:val="ListParagraph"/>
        <w:numPr>
          <w:ilvl w:val="1"/>
          <w:numId w:val="58"/>
        </w:numPr>
        <w:ind w:left="142" w:hanging="284"/>
        <w:jc w:val="both"/>
        <w:rPr>
          <w:rFonts w:asciiTheme="minorHAnsi" w:hAnsiTheme="minorHAnsi" w:cstheme="minorHAnsi"/>
          <w:sz w:val="22"/>
          <w:szCs w:val="22"/>
        </w:rPr>
      </w:pPr>
      <w:r w:rsidRPr="0031790D">
        <w:rPr>
          <w:rFonts w:asciiTheme="minorHAnsi" w:hAnsiTheme="minorHAnsi" w:cstheme="minorHAnsi"/>
          <w:sz w:val="22"/>
          <w:szCs w:val="22"/>
        </w:rPr>
        <w:t>Mutasi kurang dari</w:t>
      </w:r>
      <w:r w:rsidR="00AA631F">
        <w:rPr>
          <w:rFonts w:asciiTheme="minorHAnsi" w:hAnsiTheme="minorHAnsi" w:cstheme="minorHAnsi"/>
          <w:sz w:val="22"/>
          <w:szCs w:val="22"/>
        </w:rPr>
        <w:t xml:space="preserve"> gedung dan bangunan senilai Rp</w:t>
      </w:r>
      <w:r w:rsidRPr="0031790D">
        <w:rPr>
          <w:rFonts w:asciiTheme="minorHAnsi" w:hAnsiTheme="minorHAnsi" w:cstheme="minorHAnsi"/>
          <w:sz w:val="22"/>
          <w:szCs w:val="22"/>
        </w:rPr>
        <w:t xml:space="preserve"> </w:t>
      </w:r>
      <w:r w:rsidR="00AA631F">
        <w:rPr>
          <w:rFonts w:asciiTheme="minorHAnsi" w:hAnsiTheme="minorHAnsi" w:cstheme="minorHAnsi"/>
          <w:sz w:val="22"/>
          <w:szCs w:val="22"/>
        </w:rPr>
        <w:t>24.995.440,00</w:t>
      </w:r>
      <w:r w:rsidRPr="0031790D">
        <w:rPr>
          <w:rFonts w:asciiTheme="minorHAnsi" w:hAnsiTheme="minorHAnsi" w:cstheme="minorHAnsi"/>
          <w:sz w:val="22"/>
          <w:szCs w:val="22"/>
        </w:rPr>
        <w:t xml:space="preserve"> berupa akumulasi penyusutan dari gedung</w:t>
      </w:r>
      <w:r w:rsidR="00AA631F">
        <w:rPr>
          <w:rFonts w:asciiTheme="minorHAnsi" w:hAnsiTheme="minorHAnsi" w:cstheme="minorHAnsi"/>
          <w:sz w:val="22"/>
          <w:szCs w:val="22"/>
          <w:lang w:val="en-US"/>
        </w:rPr>
        <w:t xml:space="preserve"> yang dihibahkan ke Dinas Lingkungan Hidup Propinsi Sumatera Barat</w:t>
      </w:r>
      <w:r>
        <w:rPr>
          <w:rFonts w:asciiTheme="minorHAnsi" w:hAnsiTheme="minorHAnsi" w:cstheme="minorHAnsi"/>
          <w:sz w:val="22"/>
          <w:szCs w:val="22"/>
        </w:rPr>
        <w:t>.</w:t>
      </w:r>
    </w:p>
    <w:p w:rsidR="00FC6901" w:rsidRPr="0031790D" w:rsidRDefault="00FC6901" w:rsidP="00D401DF">
      <w:pPr>
        <w:pStyle w:val="ListParagraph"/>
        <w:numPr>
          <w:ilvl w:val="1"/>
          <w:numId w:val="58"/>
        </w:numPr>
        <w:ind w:left="142" w:hanging="284"/>
        <w:jc w:val="both"/>
        <w:rPr>
          <w:rFonts w:asciiTheme="minorHAnsi" w:hAnsiTheme="minorHAnsi" w:cstheme="minorHAnsi"/>
          <w:sz w:val="22"/>
          <w:szCs w:val="22"/>
        </w:rPr>
      </w:pPr>
      <w:r w:rsidRPr="0031790D">
        <w:rPr>
          <w:rFonts w:asciiTheme="minorHAnsi" w:hAnsiTheme="minorHAnsi" w:cstheme="minorHAnsi"/>
          <w:sz w:val="22"/>
          <w:szCs w:val="22"/>
        </w:rPr>
        <w:t xml:space="preserve">Mutasi kurang dari jalan, </w:t>
      </w:r>
      <w:r w:rsidR="00AA631F">
        <w:rPr>
          <w:rFonts w:asciiTheme="minorHAnsi" w:hAnsiTheme="minorHAnsi" w:cstheme="minorHAnsi"/>
          <w:sz w:val="22"/>
          <w:szCs w:val="22"/>
        </w:rPr>
        <w:t>irigasi dan jaringan senilai Rp</w:t>
      </w:r>
      <w:r w:rsidRPr="0031790D">
        <w:rPr>
          <w:rFonts w:asciiTheme="minorHAnsi" w:hAnsiTheme="minorHAnsi" w:cstheme="minorHAnsi"/>
          <w:sz w:val="22"/>
          <w:szCs w:val="22"/>
        </w:rPr>
        <w:t xml:space="preserve"> </w:t>
      </w:r>
      <w:r w:rsidR="00AA631F">
        <w:rPr>
          <w:rFonts w:asciiTheme="minorHAnsi" w:hAnsiTheme="minorHAnsi" w:cstheme="minorHAnsi"/>
          <w:sz w:val="22"/>
          <w:szCs w:val="22"/>
        </w:rPr>
        <w:t>497.612.997,00</w:t>
      </w:r>
      <w:r w:rsidR="00AA631F">
        <w:rPr>
          <w:rFonts w:asciiTheme="minorHAnsi" w:hAnsiTheme="minorHAnsi" w:cstheme="minorHAnsi"/>
          <w:sz w:val="22"/>
          <w:szCs w:val="22"/>
          <w:lang w:val="en-US"/>
        </w:rPr>
        <w:t xml:space="preserve"> </w:t>
      </w:r>
      <w:r>
        <w:rPr>
          <w:rFonts w:asciiTheme="minorHAnsi" w:hAnsiTheme="minorHAnsi" w:cstheme="minorHAnsi"/>
          <w:sz w:val="22"/>
          <w:szCs w:val="22"/>
        </w:rPr>
        <w:t xml:space="preserve">berupa akumulasi penyusutan </w:t>
      </w:r>
      <w:r w:rsidR="00AA631F">
        <w:rPr>
          <w:rFonts w:asciiTheme="minorHAnsi" w:hAnsiTheme="minorHAnsi" w:cstheme="minorHAnsi"/>
          <w:sz w:val="22"/>
          <w:szCs w:val="22"/>
          <w:lang w:val="en-US"/>
        </w:rPr>
        <w:t>jalan, jembatan, jaringan irigasi di Kab. Dharmasraya</w:t>
      </w:r>
      <w:r w:rsidR="00B35303">
        <w:rPr>
          <w:rFonts w:asciiTheme="minorHAnsi" w:hAnsiTheme="minorHAnsi" w:cstheme="minorHAnsi"/>
          <w:sz w:val="22"/>
          <w:szCs w:val="22"/>
          <w:lang w:val="en-US"/>
        </w:rPr>
        <w:t xml:space="preserve"> sebesar Rp 248.806.498,50</w:t>
      </w:r>
      <w:r w:rsidR="00AA631F">
        <w:rPr>
          <w:rFonts w:asciiTheme="minorHAnsi" w:hAnsiTheme="minorHAnsi" w:cstheme="minorHAnsi"/>
          <w:sz w:val="22"/>
          <w:szCs w:val="22"/>
          <w:lang w:val="en-US"/>
        </w:rPr>
        <w:t xml:space="preserve"> dan Kab. Padang Pariaman</w:t>
      </w:r>
      <w:r w:rsidR="00B35303">
        <w:rPr>
          <w:rFonts w:asciiTheme="minorHAnsi" w:hAnsiTheme="minorHAnsi" w:cstheme="minorHAnsi"/>
          <w:sz w:val="22"/>
          <w:szCs w:val="22"/>
          <w:lang w:val="en-US"/>
        </w:rPr>
        <w:t xml:space="preserve"> sebesar Rp 248.806.498,50</w:t>
      </w:r>
      <w:r>
        <w:rPr>
          <w:rFonts w:asciiTheme="minorHAnsi" w:hAnsiTheme="minorHAnsi" w:cstheme="minorHAnsi"/>
          <w:sz w:val="22"/>
          <w:szCs w:val="22"/>
        </w:rPr>
        <w:t>.</w:t>
      </w:r>
    </w:p>
    <w:p w:rsidR="00FC6901" w:rsidRPr="00C34898" w:rsidRDefault="00FC6901" w:rsidP="00FC6901">
      <w:pPr>
        <w:jc w:val="both"/>
        <w:rPr>
          <w:rFonts w:asciiTheme="minorHAnsi" w:hAnsiTheme="minorHAnsi" w:cstheme="minorHAnsi"/>
          <w:b/>
          <w:bCs/>
          <w:color w:val="000000"/>
          <w:sz w:val="22"/>
          <w:szCs w:val="22"/>
          <w:lang w:eastAsia="id-ID"/>
        </w:rPr>
      </w:pPr>
    </w:p>
    <w:p w:rsidR="00FC6901" w:rsidRDefault="00FC6901" w:rsidP="00FC6901">
      <w:pPr>
        <w:jc w:val="both"/>
        <w:rPr>
          <w:rFonts w:asciiTheme="minorHAnsi" w:hAnsiTheme="minorHAnsi" w:cstheme="minorHAnsi"/>
          <w:b/>
          <w:sz w:val="22"/>
          <w:szCs w:val="22"/>
        </w:rPr>
      </w:pPr>
    </w:p>
    <w:p w:rsidR="00FC6901" w:rsidRPr="00C34898" w:rsidRDefault="00FC6901" w:rsidP="00FC6901">
      <w:pPr>
        <w:jc w:val="both"/>
        <w:rPr>
          <w:rFonts w:asciiTheme="minorHAnsi" w:hAnsiTheme="minorHAnsi" w:cstheme="minorHAnsi"/>
          <w:sz w:val="22"/>
          <w:szCs w:val="22"/>
        </w:rPr>
      </w:pPr>
      <w:r w:rsidRPr="00C34898">
        <w:rPr>
          <w:rFonts w:asciiTheme="minorHAnsi" w:hAnsiTheme="minorHAnsi" w:cstheme="minorHAnsi"/>
          <w:b/>
          <w:sz w:val="22"/>
          <w:szCs w:val="22"/>
        </w:rPr>
        <w:t>ASET LAINNYA</w:t>
      </w:r>
    </w:p>
    <w:tbl>
      <w:tblPr>
        <w:tblW w:w="7381" w:type="dxa"/>
        <w:tblInd w:w="544"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ayout w:type="fixed"/>
        <w:tblLook w:val="0000" w:firstRow="0" w:lastRow="0" w:firstColumn="0" w:lastColumn="0" w:noHBand="0" w:noVBand="0"/>
      </w:tblPr>
      <w:tblGrid>
        <w:gridCol w:w="3070"/>
        <w:gridCol w:w="2317"/>
        <w:gridCol w:w="1994"/>
      </w:tblGrid>
      <w:tr w:rsidR="00CA4477" w:rsidRPr="00C34898" w:rsidTr="00FC6901">
        <w:trPr>
          <w:trHeight w:val="374"/>
        </w:trPr>
        <w:tc>
          <w:tcPr>
            <w:tcW w:w="3070" w:type="dxa"/>
            <w:vAlign w:val="bottom"/>
          </w:tcPr>
          <w:p w:rsidR="00CA4477" w:rsidRPr="00C34898" w:rsidRDefault="00CA4477" w:rsidP="00CA4477">
            <w:pPr>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Perkiraan</w:t>
            </w:r>
          </w:p>
        </w:tc>
        <w:tc>
          <w:tcPr>
            <w:tcW w:w="2317" w:type="dxa"/>
            <w:vAlign w:val="bottom"/>
          </w:tcPr>
          <w:p w:rsidR="00CA4477" w:rsidRPr="00A70DA3" w:rsidRDefault="00CA4477" w:rsidP="00CA4477">
            <w:pPr>
              <w:jc w:val="center"/>
              <w:rPr>
                <w:rFonts w:asciiTheme="minorHAnsi" w:hAnsiTheme="minorHAnsi" w:cstheme="minorHAnsi"/>
                <w:b/>
                <w:bCs/>
                <w:color w:val="000000"/>
                <w:sz w:val="22"/>
                <w:szCs w:val="22"/>
                <w:lang w:val="id-ID" w:eastAsia="id-ID"/>
              </w:rPr>
            </w:pPr>
            <w:r w:rsidRPr="00C34898">
              <w:rPr>
                <w:rFonts w:asciiTheme="minorHAnsi" w:hAnsiTheme="minorHAnsi" w:cstheme="minorHAnsi"/>
                <w:b/>
                <w:bCs/>
                <w:color w:val="000000"/>
                <w:sz w:val="22"/>
                <w:szCs w:val="22"/>
                <w:lang w:eastAsia="id-ID"/>
              </w:rPr>
              <w:t>201</w:t>
            </w:r>
            <w:r>
              <w:rPr>
                <w:rFonts w:asciiTheme="minorHAnsi" w:hAnsiTheme="minorHAnsi" w:cstheme="minorHAnsi"/>
                <w:b/>
                <w:bCs/>
                <w:color w:val="000000"/>
                <w:sz w:val="22"/>
                <w:szCs w:val="22"/>
                <w:lang w:val="id-ID" w:eastAsia="id-ID"/>
              </w:rPr>
              <w:t>9</w:t>
            </w:r>
          </w:p>
        </w:tc>
        <w:tc>
          <w:tcPr>
            <w:tcW w:w="1994" w:type="dxa"/>
            <w:vAlign w:val="bottom"/>
          </w:tcPr>
          <w:p w:rsidR="00CA4477" w:rsidRPr="00C34898" w:rsidRDefault="00CA4477" w:rsidP="00CA4477">
            <w:pPr>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2</w:t>
            </w:r>
            <w:r>
              <w:rPr>
                <w:rFonts w:asciiTheme="minorHAnsi" w:hAnsiTheme="minorHAnsi" w:cstheme="minorHAnsi"/>
                <w:b/>
                <w:bCs/>
                <w:color w:val="000000"/>
                <w:sz w:val="22"/>
                <w:szCs w:val="22"/>
                <w:lang w:eastAsia="id-ID"/>
              </w:rPr>
              <w:t>018</w:t>
            </w:r>
          </w:p>
        </w:tc>
      </w:tr>
    </w:tbl>
    <w:p w:rsidR="00FC6901" w:rsidRPr="00C34898" w:rsidRDefault="00FC6901" w:rsidP="00FC6901">
      <w:pPr>
        <w:ind w:left="720"/>
        <w:jc w:val="both"/>
        <w:rPr>
          <w:rFonts w:asciiTheme="minorHAnsi" w:hAnsiTheme="minorHAnsi" w:cstheme="minorHAnsi"/>
          <w:color w:val="000000"/>
          <w:sz w:val="22"/>
          <w:szCs w:val="22"/>
          <w:lang w:val="id-ID" w:eastAsia="id-ID"/>
        </w:rPr>
      </w:pPr>
      <w:r w:rsidRPr="00C34898">
        <w:rPr>
          <w:rFonts w:asciiTheme="minorHAnsi" w:hAnsiTheme="minorHAnsi" w:cstheme="minorHAnsi"/>
          <w:color w:val="000000"/>
          <w:sz w:val="22"/>
          <w:szCs w:val="22"/>
          <w:lang w:eastAsia="id-ID"/>
        </w:rPr>
        <w:tab/>
      </w:r>
      <w:r w:rsidRPr="00C34898">
        <w:rPr>
          <w:rFonts w:asciiTheme="minorHAnsi" w:hAnsiTheme="minorHAnsi" w:cstheme="minorHAnsi"/>
          <w:color w:val="000000"/>
          <w:sz w:val="22"/>
          <w:szCs w:val="22"/>
          <w:lang w:eastAsia="id-ID"/>
        </w:rPr>
        <w:tab/>
      </w:r>
      <w:r w:rsidRPr="00C34898">
        <w:rPr>
          <w:rFonts w:asciiTheme="minorHAnsi" w:hAnsiTheme="minorHAnsi" w:cstheme="minorHAnsi"/>
          <w:color w:val="000000"/>
          <w:sz w:val="22"/>
          <w:szCs w:val="22"/>
          <w:lang w:eastAsia="id-ID"/>
        </w:rPr>
        <w:tab/>
      </w:r>
      <w:r w:rsidRPr="00C34898">
        <w:rPr>
          <w:rFonts w:asciiTheme="minorHAnsi" w:hAnsiTheme="minorHAnsi" w:cstheme="minorHAnsi"/>
          <w:color w:val="000000"/>
          <w:sz w:val="22"/>
          <w:szCs w:val="22"/>
          <w:lang w:eastAsia="id-ID"/>
        </w:rPr>
        <w:tab/>
      </w:r>
      <w:r w:rsidRPr="00C34898">
        <w:rPr>
          <w:rFonts w:asciiTheme="minorHAnsi" w:hAnsiTheme="minorHAnsi" w:cstheme="minorHAnsi"/>
          <w:color w:val="000000"/>
          <w:sz w:val="22"/>
          <w:szCs w:val="22"/>
          <w:lang w:eastAsia="id-ID"/>
        </w:rPr>
        <w:tab/>
      </w:r>
      <w:r w:rsidRPr="00C34898">
        <w:rPr>
          <w:rFonts w:asciiTheme="minorHAnsi" w:hAnsiTheme="minorHAnsi" w:cstheme="minorHAnsi"/>
          <w:color w:val="000000"/>
          <w:sz w:val="22"/>
          <w:szCs w:val="22"/>
          <w:lang w:eastAsia="id-ID"/>
        </w:rPr>
        <w:tab/>
      </w:r>
      <w:r w:rsidRPr="00C34898">
        <w:rPr>
          <w:rFonts w:asciiTheme="minorHAnsi" w:hAnsiTheme="minorHAnsi" w:cstheme="minorHAnsi"/>
          <w:color w:val="000000"/>
          <w:sz w:val="22"/>
          <w:szCs w:val="22"/>
          <w:lang w:eastAsia="id-ID"/>
        </w:rPr>
        <w:tab/>
      </w:r>
    </w:p>
    <w:p w:rsidR="00FC6901" w:rsidRPr="00C34898" w:rsidRDefault="00FC6901" w:rsidP="00757D46">
      <w:pPr>
        <w:numPr>
          <w:ilvl w:val="0"/>
          <w:numId w:val="58"/>
        </w:numPr>
        <w:spacing w:after="200" w:line="276" w:lineRule="auto"/>
        <w:ind w:left="426" w:hanging="426"/>
        <w:jc w:val="both"/>
        <w:rPr>
          <w:rFonts w:asciiTheme="minorHAnsi" w:hAnsiTheme="minorHAnsi" w:cstheme="minorHAnsi"/>
          <w:color w:val="000000"/>
          <w:sz w:val="22"/>
          <w:szCs w:val="22"/>
          <w:lang w:eastAsia="id-ID"/>
        </w:rPr>
      </w:pPr>
      <w:r w:rsidRPr="00C34898">
        <w:rPr>
          <w:rFonts w:asciiTheme="minorHAnsi" w:hAnsiTheme="minorHAnsi" w:cstheme="minorHAnsi"/>
          <w:b/>
          <w:bCs/>
          <w:color w:val="000000"/>
          <w:sz w:val="22"/>
          <w:szCs w:val="22"/>
          <w:lang w:eastAsia="id-ID"/>
        </w:rPr>
        <w:t xml:space="preserve">Aset Tidak Berwujud        </w:t>
      </w:r>
      <w:r w:rsidR="00F87E57">
        <w:rPr>
          <w:rFonts w:asciiTheme="minorHAnsi" w:hAnsiTheme="minorHAnsi" w:cstheme="minorHAnsi"/>
          <w:b/>
          <w:bCs/>
          <w:color w:val="000000"/>
          <w:sz w:val="22"/>
          <w:szCs w:val="22"/>
          <w:lang w:eastAsia="id-ID"/>
        </w:rPr>
        <w:t xml:space="preserve">                      </w:t>
      </w:r>
      <w:r w:rsidRPr="00C34898">
        <w:rPr>
          <w:rFonts w:asciiTheme="minorHAnsi" w:hAnsiTheme="minorHAnsi" w:cstheme="minorHAnsi"/>
          <w:b/>
          <w:bCs/>
          <w:color w:val="000000"/>
          <w:sz w:val="22"/>
          <w:szCs w:val="22"/>
          <w:lang w:eastAsia="id-ID"/>
        </w:rPr>
        <w:t xml:space="preserve"> </w:t>
      </w:r>
      <w:r w:rsidR="00757D46">
        <w:rPr>
          <w:rFonts w:asciiTheme="minorHAnsi" w:hAnsiTheme="minorHAnsi" w:cstheme="minorHAnsi"/>
          <w:b/>
          <w:bCs/>
          <w:color w:val="000000"/>
          <w:sz w:val="22"/>
          <w:szCs w:val="22"/>
          <w:lang w:eastAsia="id-ID"/>
        </w:rPr>
        <w:t xml:space="preserve">   </w:t>
      </w:r>
      <w:r w:rsidRPr="00C34898">
        <w:rPr>
          <w:rFonts w:asciiTheme="minorHAnsi" w:hAnsiTheme="minorHAnsi" w:cstheme="minorHAnsi"/>
          <w:b/>
          <w:color w:val="000000"/>
          <w:sz w:val="22"/>
          <w:szCs w:val="22"/>
          <w:lang w:val="id-ID" w:eastAsia="id-ID"/>
        </w:rPr>
        <w:t>535.093.500</w:t>
      </w:r>
      <w:r w:rsidR="00F87E57">
        <w:rPr>
          <w:rFonts w:asciiTheme="minorHAnsi" w:hAnsiTheme="minorHAnsi" w:cstheme="minorHAnsi"/>
          <w:b/>
          <w:color w:val="000000"/>
          <w:sz w:val="22"/>
          <w:szCs w:val="22"/>
          <w:lang w:eastAsia="id-ID"/>
        </w:rPr>
        <w:t xml:space="preserve">,00                 </w:t>
      </w:r>
      <w:r w:rsidRPr="00C34898">
        <w:rPr>
          <w:rFonts w:asciiTheme="minorHAnsi" w:hAnsiTheme="minorHAnsi" w:cstheme="minorHAnsi"/>
          <w:b/>
          <w:color w:val="000000"/>
          <w:sz w:val="22"/>
          <w:szCs w:val="22"/>
          <w:lang w:val="id-ID" w:eastAsia="id-ID"/>
        </w:rPr>
        <w:t>535.093.500</w:t>
      </w:r>
      <w:r w:rsidR="00F87E57">
        <w:rPr>
          <w:rFonts w:asciiTheme="minorHAnsi" w:hAnsiTheme="minorHAnsi" w:cstheme="minorHAnsi"/>
          <w:b/>
          <w:color w:val="000000"/>
          <w:sz w:val="22"/>
          <w:szCs w:val="22"/>
          <w:lang w:eastAsia="id-ID"/>
        </w:rPr>
        <w:t>,00</w:t>
      </w:r>
    </w:p>
    <w:p w:rsidR="00FC6901" w:rsidRPr="0088447B" w:rsidRDefault="00FC6901" w:rsidP="00FC6901">
      <w:pPr>
        <w:spacing w:after="200" w:line="276" w:lineRule="auto"/>
        <w:jc w:val="both"/>
        <w:rPr>
          <w:rFonts w:asciiTheme="minorHAnsi" w:hAnsiTheme="minorHAnsi" w:cstheme="minorHAnsi"/>
          <w:color w:val="000000"/>
          <w:sz w:val="22"/>
          <w:szCs w:val="22"/>
        </w:rPr>
      </w:pPr>
      <w:r w:rsidRPr="00C34898">
        <w:rPr>
          <w:rFonts w:asciiTheme="minorHAnsi" w:hAnsiTheme="minorHAnsi" w:cstheme="minorHAnsi"/>
          <w:color w:val="000000"/>
          <w:sz w:val="22"/>
          <w:szCs w:val="22"/>
          <w:lang w:eastAsia="id-ID"/>
        </w:rPr>
        <w:t>Jumlah tersebut merupakan saldo Aset Tidak Berwujud sampai dengan posisi 31 Desember 201</w:t>
      </w:r>
      <w:r w:rsidR="00FA1F30">
        <w:rPr>
          <w:rFonts w:asciiTheme="minorHAnsi" w:hAnsiTheme="minorHAnsi" w:cstheme="minorHAnsi"/>
          <w:color w:val="000000"/>
          <w:sz w:val="22"/>
          <w:szCs w:val="22"/>
          <w:lang w:val="id-ID" w:eastAsia="id-ID"/>
        </w:rPr>
        <w:t>9 dan 2018</w:t>
      </w:r>
      <w:r w:rsidRPr="00C34898">
        <w:rPr>
          <w:rFonts w:asciiTheme="minorHAnsi" w:hAnsiTheme="minorHAnsi" w:cstheme="minorHAnsi"/>
          <w:color w:val="000000"/>
          <w:sz w:val="22"/>
          <w:szCs w:val="22"/>
          <w:lang w:eastAsia="id-ID"/>
        </w:rPr>
        <w:t>.</w:t>
      </w:r>
      <w:r>
        <w:rPr>
          <w:rFonts w:asciiTheme="minorHAnsi" w:hAnsiTheme="minorHAnsi" w:cstheme="minorHAnsi"/>
          <w:color w:val="000000"/>
          <w:sz w:val="22"/>
          <w:szCs w:val="22"/>
          <w:lang w:val="id-ID" w:eastAsia="id-ID"/>
        </w:rPr>
        <w:t xml:space="preserve"> Aset tidak Berwujud tersebut terdiri dari :</w:t>
      </w:r>
      <w:r>
        <w:rPr>
          <w:rFonts w:asciiTheme="minorHAnsi" w:hAnsiTheme="minorHAnsi" w:cstheme="minorHAnsi"/>
          <w:color w:val="000000"/>
          <w:sz w:val="22"/>
          <w:szCs w:val="22"/>
        </w:rPr>
        <w:tab/>
      </w:r>
      <w:r>
        <w:rPr>
          <w:rFonts w:asciiTheme="minorHAnsi" w:hAnsiTheme="minorHAnsi" w:cstheme="minorHAnsi"/>
          <w:color w:val="000000"/>
          <w:sz w:val="22"/>
          <w:szCs w:val="22"/>
        </w:rPr>
        <w:tab/>
      </w:r>
      <w:r>
        <w:rPr>
          <w:rFonts w:asciiTheme="minorHAnsi" w:hAnsiTheme="minorHAnsi" w:cstheme="minorHAnsi"/>
          <w:color w:val="000000"/>
          <w:sz w:val="22"/>
          <w:szCs w:val="22"/>
        </w:rPr>
        <w:tab/>
      </w:r>
    </w:p>
    <w:tbl>
      <w:tblPr>
        <w:tblStyle w:val="TableGrid"/>
        <w:tblW w:w="0" w:type="auto"/>
        <w:tblLook w:val="04A0" w:firstRow="1" w:lastRow="0" w:firstColumn="1" w:lastColumn="0" w:noHBand="0" w:noVBand="1"/>
      </w:tblPr>
      <w:tblGrid>
        <w:gridCol w:w="392"/>
        <w:gridCol w:w="5421"/>
        <w:gridCol w:w="2092"/>
      </w:tblGrid>
      <w:tr w:rsidR="00FC6901" w:rsidTr="00FC6901">
        <w:tc>
          <w:tcPr>
            <w:tcW w:w="392" w:type="dxa"/>
          </w:tcPr>
          <w:p w:rsidR="00FC6901" w:rsidRPr="0088447B" w:rsidRDefault="00FC6901" w:rsidP="00FC6901">
            <w:pPr>
              <w:spacing w:after="200" w:line="276" w:lineRule="auto"/>
              <w:jc w:val="both"/>
              <w:rPr>
                <w:rFonts w:asciiTheme="minorHAnsi" w:hAnsiTheme="minorHAnsi" w:cstheme="minorHAnsi"/>
                <w:color w:val="000000"/>
                <w:sz w:val="22"/>
                <w:szCs w:val="22"/>
                <w:lang w:val="id-ID"/>
              </w:rPr>
            </w:pPr>
            <w:r>
              <w:rPr>
                <w:rFonts w:asciiTheme="minorHAnsi" w:hAnsiTheme="minorHAnsi" w:cstheme="minorHAnsi"/>
                <w:color w:val="000000"/>
                <w:sz w:val="22"/>
                <w:szCs w:val="22"/>
                <w:lang w:val="id-ID"/>
              </w:rPr>
              <w:t>1.</w:t>
            </w:r>
          </w:p>
        </w:tc>
        <w:tc>
          <w:tcPr>
            <w:tcW w:w="5421" w:type="dxa"/>
          </w:tcPr>
          <w:p w:rsidR="00FC6901" w:rsidRPr="0088447B" w:rsidRDefault="00FC6901" w:rsidP="00FC6901">
            <w:pPr>
              <w:spacing w:after="200" w:line="276" w:lineRule="auto"/>
              <w:jc w:val="both"/>
              <w:rPr>
                <w:rFonts w:asciiTheme="minorHAnsi" w:hAnsiTheme="minorHAnsi" w:cstheme="minorHAnsi"/>
                <w:color w:val="000000"/>
                <w:sz w:val="22"/>
                <w:szCs w:val="22"/>
                <w:lang w:val="id-ID"/>
              </w:rPr>
            </w:pPr>
            <w:r>
              <w:rPr>
                <w:rFonts w:asciiTheme="minorHAnsi" w:hAnsiTheme="minorHAnsi" w:cstheme="minorHAnsi"/>
                <w:color w:val="000000"/>
                <w:sz w:val="22"/>
                <w:szCs w:val="22"/>
                <w:lang w:val="id-ID"/>
              </w:rPr>
              <w:t>Revisi RP4D Sumatera Barat</w:t>
            </w:r>
          </w:p>
        </w:tc>
        <w:tc>
          <w:tcPr>
            <w:tcW w:w="2092" w:type="dxa"/>
          </w:tcPr>
          <w:p w:rsidR="00FC6901" w:rsidRPr="0088447B" w:rsidRDefault="00FC6901" w:rsidP="002F2A5E">
            <w:pPr>
              <w:spacing w:after="200" w:line="276" w:lineRule="auto"/>
              <w:jc w:val="right"/>
              <w:rPr>
                <w:rFonts w:asciiTheme="minorHAnsi" w:hAnsiTheme="minorHAnsi" w:cstheme="minorHAnsi"/>
                <w:color w:val="000000"/>
                <w:sz w:val="22"/>
                <w:szCs w:val="22"/>
                <w:lang w:val="id-ID"/>
              </w:rPr>
            </w:pPr>
            <w:r>
              <w:rPr>
                <w:rFonts w:asciiTheme="minorHAnsi" w:hAnsiTheme="minorHAnsi" w:cstheme="minorHAnsi"/>
                <w:color w:val="000000"/>
                <w:sz w:val="22"/>
                <w:szCs w:val="22"/>
                <w:lang w:val="id-ID"/>
              </w:rPr>
              <w:t>300.866.500</w:t>
            </w:r>
          </w:p>
        </w:tc>
      </w:tr>
      <w:tr w:rsidR="00FC6901" w:rsidTr="00FC6901">
        <w:tc>
          <w:tcPr>
            <w:tcW w:w="392" w:type="dxa"/>
          </w:tcPr>
          <w:p w:rsidR="00FC6901" w:rsidRPr="0088447B" w:rsidRDefault="00FC6901" w:rsidP="00FC6901">
            <w:pPr>
              <w:spacing w:after="200" w:line="276" w:lineRule="auto"/>
              <w:jc w:val="both"/>
              <w:rPr>
                <w:rFonts w:asciiTheme="minorHAnsi" w:hAnsiTheme="minorHAnsi" w:cstheme="minorHAnsi"/>
                <w:color w:val="000000"/>
                <w:sz w:val="22"/>
                <w:szCs w:val="22"/>
                <w:lang w:val="id-ID"/>
              </w:rPr>
            </w:pPr>
            <w:r>
              <w:rPr>
                <w:rFonts w:asciiTheme="minorHAnsi" w:hAnsiTheme="minorHAnsi" w:cstheme="minorHAnsi"/>
                <w:color w:val="000000"/>
                <w:sz w:val="22"/>
                <w:szCs w:val="22"/>
                <w:lang w:val="id-ID"/>
              </w:rPr>
              <w:t>2.</w:t>
            </w:r>
          </w:p>
        </w:tc>
        <w:tc>
          <w:tcPr>
            <w:tcW w:w="5421" w:type="dxa"/>
          </w:tcPr>
          <w:p w:rsidR="00FC6901" w:rsidRPr="0088447B" w:rsidRDefault="00FC6901" w:rsidP="00FC6901">
            <w:pPr>
              <w:spacing w:after="200" w:line="276" w:lineRule="auto"/>
              <w:jc w:val="both"/>
              <w:rPr>
                <w:rFonts w:asciiTheme="minorHAnsi" w:hAnsiTheme="minorHAnsi" w:cstheme="minorHAnsi"/>
                <w:color w:val="000000"/>
                <w:sz w:val="22"/>
                <w:szCs w:val="22"/>
                <w:lang w:val="id-ID"/>
              </w:rPr>
            </w:pPr>
            <w:r>
              <w:rPr>
                <w:rFonts w:asciiTheme="minorHAnsi" w:hAnsiTheme="minorHAnsi" w:cstheme="minorHAnsi"/>
                <w:color w:val="000000"/>
                <w:sz w:val="22"/>
                <w:szCs w:val="22"/>
                <w:lang w:val="id-ID"/>
              </w:rPr>
              <w:t>Perencanaan PL2PK-BK Pasaman Barat</w:t>
            </w:r>
          </w:p>
        </w:tc>
        <w:tc>
          <w:tcPr>
            <w:tcW w:w="2092" w:type="dxa"/>
          </w:tcPr>
          <w:p w:rsidR="00FC6901" w:rsidRPr="0088447B" w:rsidRDefault="00FC6901" w:rsidP="002F2A5E">
            <w:pPr>
              <w:spacing w:after="200" w:line="276" w:lineRule="auto"/>
              <w:jc w:val="right"/>
              <w:rPr>
                <w:rFonts w:asciiTheme="minorHAnsi" w:hAnsiTheme="minorHAnsi" w:cstheme="minorHAnsi"/>
                <w:color w:val="000000"/>
                <w:sz w:val="22"/>
                <w:szCs w:val="22"/>
                <w:lang w:val="id-ID"/>
              </w:rPr>
            </w:pPr>
            <w:r>
              <w:rPr>
                <w:rFonts w:asciiTheme="minorHAnsi" w:hAnsiTheme="minorHAnsi" w:cstheme="minorHAnsi"/>
                <w:color w:val="000000"/>
                <w:sz w:val="22"/>
                <w:szCs w:val="22"/>
                <w:lang w:val="id-ID"/>
              </w:rPr>
              <w:t>118.345.000</w:t>
            </w:r>
          </w:p>
        </w:tc>
      </w:tr>
      <w:tr w:rsidR="00FC6901" w:rsidTr="00FC6901">
        <w:tc>
          <w:tcPr>
            <w:tcW w:w="392" w:type="dxa"/>
          </w:tcPr>
          <w:p w:rsidR="00FC6901" w:rsidRPr="0088447B" w:rsidRDefault="00FC6901" w:rsidP="00FC6901">
            <w:pPr>
              <w:spacing w:after="200" w:line="276" w:lineRule="auto"/>
              <w:jc w:val="both"/>
              <w:rPr>
                <w:rFonts w:asciiTheme="minorHAnsi" w:hAnsiTheme="minorHAnsi" w:cstheme="minorHAnsi"/>
                <w:color w:val="000000"/>
                <w:sz w:val="22"/>
                <w:szCs w:val="22"/>
                <w:lang w:val="id-ID"/>
              </w:rPr>
            </w:pPr>
            <w:r>
              <w:rPr>
                <w:rFonts w:asciiTheme="minorHAnsi" w:hAnsiTheme="minorHAnsi" w:cstheme="minorHAnsi"/>
                <w:color w:val="000000"/>
                <w:sz w:val="22"/>
                <w:szCs w:val="22"/>
                <w:lang w:val="id-ID"/>
              </w:rPr>
              <w:t>3.</w:t>
            </w:r>
          </w:p>
        </w:tc>
        <w:tc>
          <w:tcPr>
            <w:tcW w:w="5421" w:type="dxa"/>
          </w:tcPr>
          <w:p w:rsidR="00FC6901" w:rsidRPr="0088447B" w:rsidRDefault="00FC6901" w:rsidP="00FC6901">
            <w:pPr>
              <w:spacing w:after="200" w:line="276" w:lineRule="auto"/>
              <w:jc w:val="both"/>
              <w:rPr>
                <w:rFonts w:asciiTheme="minorHAnsi" w:hAnsiTheme="minorHAnsi" w:cstheme="minorHAnsi"/>
                <w:color w:val="000000"/>
                <w:sz w:val="22"/>
                <w:szCs w:val="22"/>
                <w:lang w:val="id-ID"/>
              </w:rPr>
            </w:pPr>
            <w:r>
              <w:rPr>
                <w:rFonts w:asciiTheme="minorHAnsi" w:hAnsiTheme="minorHAnsi" w:cstheme="minorHAnsi"/>
                <w:color w:val="000000"/>
                <w:sz w:val="22"/>
                <w:szCs w:val="22"/>
                <w:lang w:val="id-ID"/>
              </w:rPr>
              <w:t>Peny. Database Perumahan Sumbar</w:t>
            </w:r>
          </w:p>
        </w:tc>
        <w:tc>
          <w:tcPr>
            <w:tcW w:w="2092" w:type="dxa"/>
          </w:tcPr>
          <w:p w:rsidR="00FC6901" w:rsidRPr="0088447B" w:rsidRDefault="00FC6901" w:rsidP="002F2A5E">
            <w:pPr>
              <w:spacing w:after="200" w:line="276" w:lineRule="auto"/>
              <w:jc w:val="right"/>
              <w:rPr>
                <w:rFonts w:asciiTheme="minorHAnsi" w:hAnsiTheme="minorHAnsi" w:cstheme="minorHAnsi"/>
                <w:color w:val="000000"/>
                <w:sz w:val="22"/>
                <w:szCs w:val="22"/>
                <w:lang w:val="id-ID"/>
              </w:rPr>
            </w:pPr>
            <w:r>
              <w:rPr>
                <w:rFonts w:asciiTheme="minorHAnsi" w:hAnsiTheme="minorHAnsi" w:cstheme="minorHAnsi"/>
                <w:color w:val="000000"/>
                <w:sz w:val="22"/>
                <w:szCs w:val="22"/>
                <w:lang w:val="id-ID"/>
              </w:rPr>
              <w:t>115.882.000</w:t>
            </w:r>
          </w:p>
        </w:tc>
      </w:tr>
      <w:tr w:rsidR="00FC6901" w:rsidTr="00FC6901">
        <w:tc>
          <w:tcPr>
            <w:tcW w:w="392" w:type="dxa"/>
          </w:tcPr>
          <w:p w:rsidR="00FC6901" w:rsidRDefault="00FC6901" w:rsidP="00FC6901">
            <w:pPr>
              <w:spacing w:after="200" w:line="276" w:lineRule="auto"/>
              <w:jc w:val="both"/>
              <w:rPr>
                <w:rFonts w:asciiTheme="minorHAnsi" w:hAnsiTheme="minorHAnsi" w:cstheme="minorHAnsi"/>
                <w:color w:val="000000"/>
                <w:sz w:val="22"/>
                <w:szCs w:val="22"/>
                <w:lang w:val="id-ID"/>
              </w:rPr>
            </w:pPr>
          </w:p>
        </w:tc>
        <w:tc>
          <w:tcPr>
            <w:tcW w:w="5421" w:type="dxa"/>
          </w:tcPr>
          <w:p w:rsidR="00FC6901" w:rsidRDefault="00FC6901" w:rsidP="00FC6901">
            <w:pPr>
              <w:spacing w:after="200" w:line="276" w:lineRule="auto"/>
              <w:jc w:val="both"/>
              <w:rPr>
                <w:rFonts w:asciiTheme="minorHAnsi" w:hAnsiTheme="minorHAnsi" w:cstheme="minorHAnsi"/>
                <w:color w:val="000000"/>
                <w:sz w:val="22"/>
                <w:szCs w:val="22"/>
                <w:lang w:val="id-ID"/>
              </w:rPr>
            </w:pPr>
            <w:r>
              <w:rPr>
                <w:rFonts w:asciiTheme="minorHAnsi" w:hAnsiTheme="minorHAnsi" w:cstheme="minorHAnsi"/>
                <w:color w:val="000000"/>
                <w:sz w:val="22"/>
                <w:szCs w:val="22"/>
                <w:lang w:val="id-ID"/>
              </w:rPr>
              <w:t>Jumlah</w:t>
            </w:r>
          </w:p>
        </w:tc>
        <w:tc>
          <w:tcPr>
            <w:tcW w:w="2092" w:type="dxa"/>
          </w:tcPr>
          <w:p w:rsidR="00FC6901" w:rsidRDefault="00FC6901" w:rsidP="002F2A5E">
            <w:pPr>
              <w:spacing w:after="200" w:line="276" w:lineRule="auto"/>
              <w:jc w:val="right"/>
              <w:rPr>
                <w:rFonts w:asciiTheme="minorHAnsi" w:hAnsiTheme="minorHAnsi" w:cstheme="minorHAnsi"/>
                <w:color w:val="000000"/>
                <w:sz w:val="22"/>
                <w:szCs w:val="22"/>
                <w:lang w:val="id-ID"/>
              </w:rPr>
            </w:pPr>
            <w:r>
              <w:rPr>
                <w:rFonts w:asciiTheme="minorHAnsi" w:hAnsiTheme="minorHAnsi" w:cstheme="minorHAnsi"/>
                <w:color w:val="000000"/>
                <w:sz w:val="22"/>
                <w:szCs w:val="22"/>
                <w:lang w:val="id-ID"/>
              </w:rPr>
              <w:t>535.093.500</w:t>
            </w:r>
          </w:p>
        </w:tc>
      </w:tr>
    </w:tbl>
    <w:p w:rsidR="00FC6901" w:rsidRDefault="00FC6901" w:rsidP="00FC6901">
      <w:pPr>
        <w:ind w:left="720"/>
        <w:jc w:val="both"/>
        <w:rPr>
          <w:rFonts w:asciiTheme="minorHAnsi" w:hAnsiTheme="minorHAnsi" w:cstheme="minorHAnsi"/>
          <w:sz w:val="22"/>
          <w:szCs w:val="22"/>
        </w:rPr>
      </w:pPr>
    </w:p>
    <w:p w:rsidR="00FC6901" w:rsidRPr="00C34898" w:rsidRDefault="00FC6901" w:rsidP="00FC6901">
      <w:pPr>
        <w:ind w:left="-142"/>
        <w:jc w:val="both"/>
        <w:rPr>
          <w:rFonts w:asciiTheme="minorHAnsi" w:hAnsiTheme="minorHAnsi" w:cstheme="minorHAnsi"/>
          <w:sz w:val="22"/>
          <w:szCs w:val="22"/>
        </w:rPr>
      </w:pPr>
      <w:r w:rsidRPr="00C34898">
        <w:rPr>
          <w:rFonts w:asciiTheme="minorHAnsi" w:hAnsiTheme="minorHAnsi" w:cstheme="minorHAnsi"/>
          <w:sz w:val="22"/>
          <w:szCs w:val="22"/>
        </w:rPr>
        <w:t xml:space="preserve">Dasar penilaian Aset Tidak Berwujud senilai Rp. </w:t>
      </w:r>
      <w:r w:rsidRPr="00C34898">
        <w:rPr>
          <w:rFonts w:asciiTheme="minorHAnsi" w:hAnsiTheme="minorHAnsi" w:cstheme="minorHAnsi"/>
          <w:sz w:val="22"/>
          <w:szCs w:val="22"/>
          <w:lang w:val="id-ID"/>
        </w:rPr>
        <w:t xml:space="preserve">535.093.500 </w:t>
      </w:r>
      <w:r w:rsidRPr="00C34898">
        <w:rPr>
          <w:rFonts w:asciiTheme="minorHAnsi" w:hAnsiTheme="minorHAnsi" w:cstheme="minorHAnsi"/>
          <w:sz w:val="22"/>
          <w:szCs w:val="22"/>
        </w:rPr>
        <w:t>dinilai berdasarkan harga perolehan dari tah</w:t>
      </w:r>
      <w:r w:rsidR="0014721E">
        <w:rPr>
          <w:rFonts w:asciiTheme="minorHAnsi" w:hAnsiTheme="minorHAnsi" w:cstheme="minorHAnsi"/>
          <w:sz w:val="22"/>
          <w:szCs w:val="22"/>
        </w:rPr>
        <w:t>un 2006 sampai dengan tahun 2019</w:t>
      </w:r>
      <w:r w:rsidRPr="00C34898">
        <w:rPr>
          <w:rFonts w:asciiTheme="minorHAnsi" w:hAnsiTheme="minorHAnsi" w:cstheme="minorHAnsi"/>
          <w:sz w:val="22"/>
          <w:szCs w:val="22"/>
        </w:rPr>
        <w:t>.</w:t>
      </w:r>
    </w:p>
    <w:tbl>
      <w:tblPr>
        <w:tblW w:w="7980"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701"/>
        <w:gridCol w:w="1559"/>
        <w:gridCol w:w="1559"/>
        <w:gridCol w:w="1743"/>
      </w:tblGrid>
      <w:tr w:rsidR="00FC6901" w:rsidRPr="00C34898" w:rsidTr="00FC6901">
        <w:trPr>
          <w:trHeight w:val="239"/>
        </w:trPr>
        <w:tc>
          <w:tcPr>
            <w:tcW w:w="1418" w:type="dxa"/>
          </w:tcPr>
          <w:p w:rsidR="00FC6901" w:rsidRPr="00C34898" w:rsidRDefault="00FC6901" w:rsidP="00FC6901">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Uraian</w:t>
            </w:r>
          </w:p>
        </w:tc>
        <w:tc>
          <w:tcPr>
            <w:tcW w:w="1701" w:type="dxa"/>
          </w:tcPr>
          <w:p w:rsidR="00FC6901" w:rsidRPr="00C34898" w:rsidRDefault="00FC6901" w:rsidP="00FC6901">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Saldo Awal</w:t>
            </w:r>
          </w:p>
        </w:tc>
        <w:tc>
          <w:tcPr>
            <w:tcW w:w="1559" w:type="dxa"/>
          </w:tcPr>
          <w:p w:rsidR="00FC6901" w:rsidRPr="00C34898" w:rsidRDefault="00FC6901" w:rsidP="00FC6901">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Penambahan</w:t>
            </w:r>
          </w:p>
        </w:tc>
        <w:tc>
          <w:tcPr>
            <w:tcW w:w="1559" w:type="dxa"/>
          </w:tcPr>
          <w:p w:rsidR="00FC6901" w:rsidRPr="00C34898" w:rsidRDefault="00FC6901" w:rsidP="00FC6901">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Pengurangan</w:t>
            </w:r>
          </w:p>
        </w:tc>
        <w:tc>
          <w:tcPr>
            <w:tcW w:w="1743" w:type="dxa"/>
          </w:tcPr>
          <w:p w:rsidR="00FC6901" w:rsidRPr="00C34898" w:rsidRDefault="00FC6901" w:rsidP="00FC6901">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Saldo Akhir</w:t>
            </w:r>
          </w:p>
        </w:tc>
      </w:tr>
      <w:tr w:rsidR="00FC6901" w:rsidRPr="00C34898" w:rsidTr="00FC6901">
        <w:trPr>
          <w:trHeight w:val="239"/>
        </w:trPr>
        <w:tc>
          <w:tcPr>
            <w:tcW w:w="1418" w:type="dxa"/>
          </w:tcPr>
          <w:p w:rsidR="00FC6901" w:rsidRPr="00C34898" w:rsidRDefault="00FC6901" w:rsidP="00FC6901">
            <w:pPr>
              <w:jc w:val="both"/>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Aset Tidak Berwujud</w:t>
            </w:r>
          </w:p>
        </w:tc>
        <w:tc>
          <w:tcPr>
            <w:tcW w:w="1701" w:type="dxa"/>
          </w:tcPr>
          <w:p w:rsidR="00FC6901" w:rsidRPr="00C34898" w:rsidRDefault="00FC6901" w:rsidP="00FC6901">
            <w:pPr>
              <w:jc w:val="right"/>
              <w:rPr>
                <w:rFonts w:asciiTheme="minorHAnsi" w:hAnsiTheme="minorHAnsi" w:cstheme="minorHAnsi"/>
                <w:color w:val="000000"/>
                <w:sz w:val="20"/>
                <w:szCs w:val="20"/>
                <w:lang w:val="id-ID" w:eastAsia="id-ID"/>
              </w:rPr>
            </w:pPr>
            <w:r w:rsidRPr="00C34898">
              <w:rPr>
                <w:rFonts w:asciiTheme="minorHAnsi" w:hAnsiTheme="minorHAnsi" w:cstheme="minorHAnsi"/>
                <w:color w:val="000000"/>
                <w:sz w:val="20"/>
                <w:szCs w:val="20"/>
                <w:lang w:val="id-ID" w:eastAsia="id-ID"/>
              </w:rPr>
              <w:t>535.093.500,00</w:t>
            </w:r>
          </w:p>
        </w:tc>
        <w:tc>
          <w:tcPr>
            <w:tcW w:w="1559" w:type="dxa"/>
          </w:tcPr>
          <w:p w:rsidR="00FC6901" w:rsidRPr="00C34898" w:rsidRDefault="00FC6901" w:rsidP="00FC6901">
            <w:pPr>
              <w:jc w:val="right"/>
              <w:rPr>
                <w:rFonts w:asciiTheme="minorHAnsi" w:hAnsiTheme="minorHAnsi" w:cstheme="minorHAnsi"/>
                <w:color w:val="000000"/>
                <w:sz w:val="20"/>
                <w:szCs w:val="20"/>
                <w:lang w:val="id-ID" w:eastAsia="id-ID"/>
              </w:rPr>
            </w:pPr>
            <w:r w:rsidRPr="00C34898">
              <w:rPr>
                <w:rFonts w:asciiTheme="minorHAnsi" w:hAnsiTheme="minorHAnsi" w:cstheme="minorHAnsi"/>
                <w:color w:val="000000"/>
                <w:sz w:val="20"/>
                <w:szCs w:val="20"/>
                <w:lang w:val="id-ID" w:eastAsia="id-ID"/>
              </w:rPr>
              <w:t>0,00</w:t>
            </w:r>
          </w:p>
        </w:tc>
        <w:tc>
          <w:tcPr>
            <w:tcW w:w="1559" w:type="dxa"/>
          </w:tcPr>
          <w:p w:rsidR="00FC6901" w:rsidRPr="00C34898" w:rsidRDefault="00FC6901" w:rsidP="00FC6901">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val="id-ID" w:eastAsia="id-ID"/>
              </w:rPr>
              <w:t>0,00</w:t>
            </w:r>
          </w:p>
        </w:tc>
        <w:tc>
          <w:tcPr>
            <w:tcW w:w="1743" w:type="dxa"/>
          </w:tcPr>
          <w:p w:rsidR="00FC6901" w:rsidRPr="00C34898" w:rsidRDefault="00FC6901" w:rsidP="00FC6901">
            <w:pPr>
              <w:jc w:val="right"/>
              <w:rPr>
                <w:rFonts w:asciiTheme="minorHAnsi" w:hAnsiTheme="minorHAnsi" w:cstheme="minorHAnsi"/>
                <w:color w:val="000000"/>
                <w:sz w:val="20"/>
                <w:szCs w:val="20"/>
                <w:lang w:eastAsia="id-ID"/>
              </w:rPr>
            </w:pPr>
            <w:r w:rsidRPr="00C34898">
              <w:rPr>
                <w:rFonts w:asciiTheme="minorHAnsi" w:hAnsiTheme="minorHAnsi" w:cstheme="minorHAnsi"/>
                <w:color w:val="000000"/>
                <w:sz w:val="20"/>
                <w:szCs w:val="20"/>
                <w:lang w:val="id-ID" w:eastAsia="id-ID"/>
              </w:rPr>
              <w:t>535.093.500,00</w:t>
            </w:r>
          </w:p>
        </w:tc>
      </w:tr>
      <w:tr w:rsidR="00FC6901" w:rsidRPr="00C34898" w:rsidTr="00FC6901">
        <w:trPr>
          <w:trHeight w:val="489"/>
        </w:trPr>
        <w:tc>
          <w:tcPr>
            <w:tcW w:w="1418" w:type="dxa"/>
            <w:tcBorders>
              <w:bottom w:val="single" w:sz="4" w:space="0" w:color="auto"/>
            </w:tcBorders>
          </w:tcPr>
          <w:p w:rsidR="00FC6901" w:rsidRPr="00C34898" w:rsidRDefault="00FC6901" w:rsidP="00FC6901">
            <w:pPr>
              <w:jc w:val="both"/>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Akm Amortisasi</w:t>
            </w:r>
          </w:p>
        </w:tc>
        <w:tc>
          <w:tcPr>
            <w:tcW w:w="1701" w:type="dxa"/>
            <w:tcBorders>
              <w:bottom w:val="single" w:sz="4" w:space="0" w:color="auto"/>
            </w:tcBorders>
          </w:tcPr>
          <w:p w:rsidR="00FC6901" w:rsidRPr="00C34898" w:rsidRDefault="00FC6901" w:rsidP="00FC6901">
            <w:pPr>
              <w:jc w:val="right"/>
              <w:rPr>
                <w:rFonts w:asciiTheme="minorHAnsi" w:hAnsiTheme="minorHAnsi" w:cstheme="minorHAnsi"/>
                <w:color w:val="000000"/>
                <w:sz w:val="20"/>
                <w:szCs w:val="20"/>
                <w:lang w:val="id-ID" w:eastAsia="id-ID"/>
              </w:rPr>
            </w:pPr>
            <w:r w:rsidRPr="00C34898">
              <w:rPr>
                <w:rFonts w:asciiTheme="minorHAnsi" w:hAnsiTheme="minorHAnsi" w:cstheme="minorHAnsi"/>
                <w:color w:val="000000"/>
                <w:sz w:val="20"/>
                <w:szCs w:val="20"/>
                <w:lang w:val="id-ID" w:eastAsia="id-ID"/>
              </w:rPr>
              <w:t>535.093.500,00</w:t>
            </w:r>
          </w:p>
        </w:tc>
        <w:tc>
          <w:tcPr>
            <w:tcW w:w="1559" w:type="dxa"/>
            <w:tcBorders>
              <w:bottom w:val="single" w:sz="4" w:space="0" w:color="auto"/>
            </w:tcBorders>
          </w:tcPr>
          <w:p w:rsidR="00FC6901" w:rsidRPr="00C34898" w:rsidRDefault="00FC6901" w:rsidP="00FC6901">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val="id-ID" w:eastAsia="id-ID"/>
              </w:rPr>
              <w:t>0,00</w:t>
            </w:r>
          </w:p>
        </w:tc>
        <w:tc>
          <w:tcPr>
            <w:tcW w:w="1559" w:type="dxa"/>
            <w:tcBorders>
              <w:bottom w:val="single" w:sz="4" w:space="0" w:color="auto"/>
            </w:tcBorders>
          </w:tcPr>
          <w:p w:rsidR="00FC6901" w:rsidRPr="00C34898" w:rsidRDefault="00FC6901" w:rsidP="00FC6901">
            <w:pPr>
              <w:jc w:val="right"/>
              <w:rPr>
                <w:rFonts w:asciiTheme="minorHAnsi" w:hAnsiTheme="minorHAnsi" w:cstheme="minorHAnsi"/>
                <w:color w:val="000000"/>
                <w:sz w:val="20"/>
                <w:szCs w:val="20"/>
                <w:lang w:val="id-ID" w:eastAsia="id-ID"/>
              </w:rPr>
            </w:pPr>
            <w:r w:rsidRPr="00C34898">
              <w:rPr>
                <w:rFonts w:asciiTheme="minorHAnsi" w:hAnsiTheme="minorHAnsi" w:cstheme="minorHAnsi"/>
                <w:color w:val="000000"/>
                <w:sz w:val="20"/>
                <w:szCs w:val="20"/>
                <w:lang w:val="id-ID" w:eastAsia="id-ID"/>
              </w:rPr>
              <w:t>0,00</w:t>
            </w:r>
          </w:p>
        </w:tc>
        <w:tc>
          <w:tcPr>
            <w:tcW w:w="1743" w:type="dxa"/>
            <w:tcBorders>
              <w:bottom w:val="single" w:sz="4" w:space="0" w:color="auto"/>
            </w:tcBorders>
          </w:tcPr>
          <w:p w:rsidR="00FC6901" w:rsidRPr="00C34898" w:rsidRDefault="00FC6901" w:rsidP="00FC6901">
            <w:pPr>
              <w:jc w:val="right"/>
              <w:rPr>
                <w:rFonts w:asciiTheme="minorHAnsi" w:hAnsiTheme="minorHAnsi" w:cstheme="minorHAnsi"/>
                <w:color w:val="000000"/>
                <w:sz w:val="20"/>
                <w:szCs w:val="20"/>
                <w:lang w:eastAsia="id-ID"/>
              </w:rPr>
            </w:pPr>
            <w:r w:rsidRPr="00C34898">
              <w:rPr>
                <w:rFonts w:asciiTheme="minorHAnsi" w:hAnsiTheme="minorHAnsi" w:cstheme="minorHAnsi"/>
                <w:color w:val="000000"/>
                <w:sz w:val="20"/>
                <w:szCs w:val="20"/>
                <w:lang w:val="id-ID" w:eastAsia="id-ID"/>
              </w:rPr>
              <w:t>535.093.500,00</w:t>
            </w:r>
          </w:p>
        </w:tc>
      </w:tr>
      <w:tr w:rsidR="00FC6901" w:rsidRPr="00C34898" w:rsidTr="00FC6901">
        <w:trPr>
          <w:trHeight w:val="315"/>
        </w:trPr>
        <w:tc>
          <w:tcPr>
            <w:tcW w:w="1418" w:type="dxa"/>
            <w:tcBorders>
              <w:bottom w:val="single" w:sz="4" w:space="0" w:color="auto"/>
            </w:tcBorders>
          </w:tcPr>
          <w:p w:rsidR="00FC6901" w:rsidRPr="00C34898" w:rsidRDefault="00FC6901" w:rsidP="00FC6901">
            <w:pPr>
              <w:jc w:val="both"/>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Nilai Buku</w:t>
            </w:r>
          </w:p>
        </w:tc>
        <w:tc>
          <w:tcPr>
            <w:tcW w:w="1701" w:type="dxa"/>
            <w:tcBorders>
              <w:bottom w:val="single" w:sz="4" w:space="0" w:color="auto"/>
            </w:tcBorders>
          </w:tcPr>
          <w:p w:rsidR="00FC6901" w:rsidRPr="00C34898" w:rsidRDefault="00FC6901" w:rsidP="00FC6901">
            <w:pPr>
              <w:jc w:val="right"/>
              <w:rPr>
                <w:rFonts w:asciiTheme="minorHAnsi" w:hAnsiTheme="minorHAnsi" w:cstheme="minorHAnsi"/>
                <w:color w:val="000000"/>
                <w:sz w:val="20"/>
                <w:szCs w:val="20"/>
                <w:lang w:val="id-ID" w:eastAsia="id-ID"/>
              </w:rPr>
            </w:pPr>
            <w:r>
              <w:rPr>
                <w:rFonts w:asciiTheme="minorHAnsi" w:hAnsiTheme="minorHAnsi" w:cstheme="minorHAnsi"/>
                <w:color w:val="000000"/>
                <w:sz w:val="20"/>
                <w:szCs w:val="20"/>
                <w:lang w:val="id-ID" w:eastAsia="id-ID"/>
              </w:rPr>
              <w:t>0,00</w:t>
            </w:r>
          </w:p>
        </w:tc>
        <w:tc>
          <w:tcPr>
            <w:tcW w:w="1559" w:type="dxa"/>
            <w:tcBorders>
              <w:bottom w:val="single" w:sz="4" w:space="0" w:color="auto"/>
            </w:tcBorders>
          </w:tcPr>
          <w:p w:rsidR="00FC6901" w:rsidRPr="00C34898" w:rsidRDefault="00FC6901" w:rsidP="00FC6901">
            <w:pPr>
              <w:jc w:val="right"/>
              <w:rPr>
                <w:rFonts w:asciiTheme="minorHAnsi" w:hAnsiTheme="minorHAnsi" w:cstheme="minorHAnsi"/>
                <w:color w:val="000000"/>
                <w:sz w:val="20"/>
                <w:szCs w:val="20"/>
                <w:lang w:val="id-ID" w:eastAsia="id-ID"/>
              </w:rPr>
            </w:pPr>
            <w:r w:rsidRPr="00C34898">
              <w:rPr>
                <w:rFonts w:asciiTheme="minorHAnsi" w:hAnsiTheme="minorHAnsi" w:cstheme="minorHAnsi"/>
                <w:color w:val="000000"/>
                <w:sz w:val="20"/>
                <w:szCs w:val="20"/>
                <w:lang w:val="id-ID" w:eastAsia="id-ID"/>
              </w:rPr>
              <w:t>0,00</w:t>
            </w:r>
          </w:p>
        </w:tc>
        <w:tc>
          <w:tcPr>
            <w:tcW w:w="1559" w:type="dxa"/>
            <w:tcBorders>
              <w:bottom w:val="single" w:sz="4" w:space="0" w:color="auto"/>
            </w:tcBorders>
          </w:tcPr>
          <w:p w:rsidR="00FC6901" w:rsidRPr="00C34898" w:rsidRDefault="00FC6901" w:rsidP="00FC6901">
            <w:pPr>
              <w:jc w:val="right"/>
              <w:rPr>
                <w:rFonts w:asciiTheme="minorHAnsi" w:hAnsiTheme="minorHAnsi" w:cstheme="minorHAnsi"/>
                <w:color w:val="000000"/>
                <w:sz w:val="20"/>
                <w:szCs w:val="20"/>
                <w:lang w:val="id-ID" w:eastAsia="id-ID"/>
              </w:rPr>
            </w:pPr>
            <w:r>
              <w:rPr>
                <w:rFonts w:asciiTheme="minorHAnsi" w:hAnsiTheme="minorHAnsi" w:cstheme="minorHAnsi"/>
                <w:color w:val="000000"/>
                <w:sz w:val="20"/>
                <w:szCs w:val="20"/>
                <w:lang w:val="id-ID" w:eastAsia="id-ID"/>
              </w:rPr>
              <w:t>0,00</w:t>
            </w:r>
          </w:p>
        </w:tc>
        <w:tc>
          <w:tcPr>
            <w:tcW w:w="1743" w:type="dxa"/>
            <w:tcBorders>
              <w:bottom w:val="single" w:sz="4" w:space="0" w:color="auto"/>
            </w:tcBorders>
          </w:tcPr>
          <w:p w:rsidR="00FC6901" w:rsidRPr="00C34898" w:rsidRDefault="00FC6901" w:rsidP="00FC6901">
            <w:pPr>
              <w:jc w:val="right"/>
              <w:rPr>
                <w:rFonts w:asciiTheme="minorHAnsi" w:hAnsiTheme="minorHAnsi" w:cstheme="minorHAnsi"/>
                <w:color w:val="000000"/>
                <w:sz w:val="20"/>
                <w:szCs w:val="20"/>
                <w:lang w:val="id-ID" w:eastAsia="id-ID"/>
              </w:rPr>
            </w:pPr>
            <w:r w:rsidRPr="00C34898">
              <w:rPr>
                <w:rFonts w:asciiTheme="minorHAnsi" w:hAnsiTheme="minorHAnsi" w:cstheme="minorHAnsi"/>
                <w:color w:val="000000"/>
                <w:sz w:val="20"/>
                <w:szCs w:val="20"/>
                <w:lang w:val="id-ID" w:eastAsia="id-ID"/>
              </w:rPr>
              <w:t>0,00</w:t>
            </w:r>
          </w:p>
        </w:tc>
      </w:tr>
    </w:tbl>
    <w:p w:rsidR="00FC6901" w:rsidRPr="00C34898" w:rsidRDefault="00FC6901" w:rsidP="00FC6901">
      <w:pPr>
        <w:jc w:val="both"/>
        <w:rPr>
          <w:rFonts w:asciiTheme="minorHAnsi" w:hAnsiTheme="minorHAnsi" w:cstheme="minorHAnsi"/>
          <w:sz w:val="22"/>
          <w:szCs w:val="22"/>
        </w:rPr>
      </w:pPr>
    </w:p>
    <w:p w:rsidR="00757D46" w:rsidRDefault="00757D46" w:rsidP="00757D46">
      <w:pPr>
        <w:jc w:val="both"/>
        <w:rPr>
          <w:rFonts w:asciiTheme="minorHAnsi" w:hAnsiTheme="minorHAnsi" w:cstheme="minorHAnsi"/>
          <w:color w:val="000000"/>
          <w:sz w:val="22"/>
          <w:szCs w:val="22"/>
          <w:lang w:eastAsia="id-ID"/>
        </w:rPr>
      </w:pPr>
    </w:p>
    <w:p w:rsidR="00130DC4" w:rsidRPr="00C34898" w:rsidRDefault="00130DC4" w:rsidP="00130DC4">
      <w:pPr>
        <w:spacing w:after="200" w:line="276" w:lineRule="auto"/>
        <w:ind w:left="426"/>
        <w:jc w:val="both"/>
        <w:rPr>
          <w:rFonts w:asciiTheme="minorHAnsi" w:hAnsiTheme="minorHAnsi" w:cstheme="minorHAnsi"/>
          <w:color w:val="000000"/>
          <w:sz w:val="22"/>
          <w:szCs w:val="22"/>
          <w:lang w:eastAsia="id-ID"/>
        </w:rPr>
      </w:pPr>
    </w:p>
    <w:p w:rsidR="00130DC4" w:rsidRPr="00D4798B" w:rsidRDefault="00130DC4" w:rsidP="00130DC4">
      <w:pPr>
        <w:numPr>
          <w:ilvl w:val="0"/>
          <w:numId w:val="77"/>
        </w:numPr>
        <w:spacing w:after="120" w:line="276" w:lineRule="auto"/>
        <w:jc w:val="both"/>
        <w:rPr>
          <w:rFonts w:asciiTheme="minorHAnsi" w:hAnsiTheme="minorHAnsi" w:cstheme="minorHAnsi"/>
          <w:b/>
          <w:sz w:val="22"/>
          <w:szCs w:val="22"/>
        </w:rPr>
      </w:pPr>
      <w:r w:rsidRPr="00C34898">
        <w:rPr>
          <w:rFonts w:asciiTheme="minorHAnsi" w:hAnsiTheme="minorHAnsi" w:cstheme="minorHAnsi"/>
          <w:b/>
          <w:sz w:val="22"/>
          <w:szCs w:val="22"/>
        </w:rPr>
        <w:lastRenderedPageBreak/>
        <w:t xml:space="preserve">Mutasi Tambah Kurang </w:t>
      </w:r>
    </w:p>
    <w:tbl>
      <w:tblPr>
        <w:tblW w:w="7360" w:type="dxa"/>
        <w:tblInd w:w="720" w:type="dxa"/>
        <w:tblLayout w:type="fixed"/>
        <w:tblLook w:val="0000" w:firstRow="0" w:lastRow="0" w:firstColumn="0" w:lastColumn="0" w:noHBand="0" w:noVBand="0"/>
      </w:tblPr>
      <w:tblGrid>
        <w:gridCol w:w="273"/>
        <w:gridCol w:w="3183"/>
        <w:gridCol w:w="1920"/>
        <w:gridCol w:w="1984"/>
      </w:tblGrid>
      <w:tr w:rsidR="00130DC4" w:rsidRPr="00C34898" w:rsidTr="00130DC4">
        <w:trPr>
          <w:trHeight w:val="300"/>
        </w:trPr>
        <w:tc>
          <w:tcPr>
            <w:tcW w:w="273" w:type="dxa"/>
            <w:vAlign w:val="bottom"/>
          </w:tcPr>
          <w:p w:rsidR="00130DC4" w:rsidRPr="00C34898" w:rsidRDefault="00130DC4" w:rsidP="00D932EB">
            <w:pPr>
              <w:rPr>
                <w:rFonts w:asciiTheme="minorHAnsi" w:hAnsiTheme="minorHAnsi" w:cstheme="minorHAnsi"/>
                <w:sz w:val="22"/>
                <w:szCs w:val="22"/>
                <w:lang w:eastAsia="id-ID"/>
              </w:rPr>
            </w:pPr>
          </w:p>
        </w:tc>
        <w:tc>
          <w:tcPr>
            <w:tcW w:w="3183" w:type="dxa"/>
            <w:vAlign w:val="bottom"/>
          </w:tcPr>
          <w:p w:rsidR="00130DC4" w:rsidRPr="009E1F05" w:rsidRDefault="00130DC4" w:rsidP="00D932EB">
            <w:pPr>
              <w:spacing w:after="120"/>
              <w:rPr>
                <w:rFonts w:asciiTheme="minorHAnsi" w:hAnsiTheme="minorHAnsi" w:cstheme="minorHAnsi"/>
                <w:b/>
                <w:bCs/>
                <w:sz w:val="22"/>
                <w:szCs w:val="22"/>
                <w:lang w:val="id-ID" w:eastAsia="id-ID"/>
              </w:rPr>
            </w:pPr>
            <w:r w:rsidRPr="00C34898">
              <w:rPr>
                <w:rFonts w:asciiTheme="minorHAnsi" w:hAnsiTheme="minorHAnsi" w:cstheme="minorHAnsi"/>
                <w:b/>
                <w:bCs/>
                <w:sz w:val="22"/>
                <w:szCs w:val="22"/>
                <w:lang w:eastAsia="id-ID"/>
              </w:rPr>
              <w:t>Saldo Audited 201</w:t>
            </w:r>
            <w:r>
              <w:rPr>
                <w:rFonts w:asciiTheme="minorHAnsi" w:hAnsiTheme="minorHAnsi" w:cstheme="minorHAnsi"/>
                <w:b/>
                <w:bCs/>
                <w:sz w:val="22"/>
                <w:szCs w:val="22"/>
                <w:lang w:val="id-ID" w:eastAsia="id-ID"/>
              </w:rPr>
              <w:t>8</w:t>
            </w:r>
          </w:p>
        </w:tc>
        <w:tc>
          <w:tcPr>
            <w:tcW w:w="1920" w:type="dxa"/>
            <w:vAlign w:val="bottom"/>
          </w:tcPr>
          <w:p w:rsidR="00130DC4" w:rsidRPr="00C34898" w:rsidRDefault="00130DC4" w:rsidP="00D932EB">
            <w:pPr>
              <w:rPr>
                <w:rFonts w:asciiTheme="minorHAnsi" w:hAnsiTheme="minorHAnsi" w:cstheme="minorHAnsi"/>
                <w:b/>
                <w:bCs/>
                <w:sz w:val="22"/>
                <w:szCs w:val="22"/>
                <w:lang w:eastAsia="id-ID"/>
              </w:rPr>
            </w:pPr>
          </w:p>
        </w:tc>
        <w:tc>
          <w:tcPr>
            <w:tcW w:w="1984" w:type="dxa"/>
            <w:vAlign w:val="center"/>
          </w:tcPr>
          <w:p w:rsidR="00130DC4" w:rsidRPr="00394AB2" w:rsidRDefault="00130DC4" w:rsidP="00130DC4">
            <w:pPr>
              <w:jc w:val="right"/>
              <w:rPr>
                <w:rFonts w:asciiTheme="minorHAnsi" w:hAnsiTheme="minorHAnsi" w:cstheme="minorHAnsi"/>
                <w:b/>
                <w:bCs/>
                <w:sz w:val="22"/>
                <w:szCs w:val="22"/>
                <w:lang w:eastAsia="id-ID"/>
              </w:rPr>
            </w:pPr>
            <w:r>
              <w:rPr>
                <w:rFonts w:asciiTheme="minorHAnsi" w:hAnsiTheme="minorHAnsi" w:cstheme="minorHAnsi"/>
                <w:b/>
                <w:color w:val="000000"/>
                <w:sz w:val="22"/>
                <w:szCs w:val="22"/>
                <w:lang w:eastAsia="id-ID"/>
              </w:rPr>
              <w:t xml:space="preserve">  535.093.500</w:t>
            </w:r>
            <w:r w:rsidRPr="00394AB2">
              <w:rPr>
                <w:rFonts w:asciiTheme="minorHAnsi" w:hAnsiTheme="minorHAnsi" w:cstheme="minorHAnsi"/>
                <w:b/>
                <w:color w:val="000000"/>
                <w:sz w:val="22"/>
                <w:szCs w:val="22"/>
                <w:lang w:eastAsia="id-ID"/>
              </w:rPr>
              <w:t>,00</w:t>
            </w:r>
          </w:p>
        </w:tc>
      </w:tr>
      <w:tr w:rsidR="00130DC4" w:rsidRPr="00C34898" w:rsidTr="00130DC4">
        <w:trPr>
          <w:trHeight w:val="300"/>
        </w:trPr>
        <w:tc>
          <w:tcPr>
            <w:tcW w:w="273" w:type="dxa"/>
            <w:vAlign w:val="center"/>
          </w:tcPr>
          <w:p w:rsidR="00130DC4" w:rsidRPr="00C34898" w:rsidRDefault="00130DC4" w:rsidP="00D932EB">
            <w:pPr>
              <w:rPr>
                <w:rFonts w:asciiTheme="minorHAnsi" w:hAnsiTheme="minorHAnsi" w:cstheme="minorHAnsi"/>
                <w:sz w:val="22"/>
                <w:szCs w:val="22"/>
                <w:lang w:eastAsia="id-ID"/>
              </w:rPr>
            </w:pPr>
          </w:p>
        </w:tc>
        <w:tc>
          <w:tcPr>
            <w:tcW w:w="3183" w:type="dxa"/>
            <w:vAlign w:val="center"/>
          </w:tcPr>
          <w:p w:rsidR="00130DC4" w:rsidRPr="00C34898" w:rsidRDefault="00130DC4" w:rsidP="00D932EB">
            <w:pPr>
              <w:spacing w:before="20" w:after="20"/>
              <w:rPr>
                <w:rFonts w:asciiTheme="minorHAnsi" w:hAnsiTheme="minorHAnsi" w:cstheme="minorHAnsi"/>
                <w:b/>
                <w:sz w:val="22"/>
                <w:szCs w:val="22"/>
                <w:u w:val="single"/>
                <w:lang w:eastAsia="id-ID"/>
              </w:rPr>
            </w:pPr>
            <w:r w:rsidRPr="00C34898">
              <w:rPr>
                <w:rFonts w:asciiTheme="minorHAnsi" w:hAnsiTheme="minorHAnsi" w:cstheme="minorHAnsi"/>
                <w:b/>
                <w:sz w:val="22"/>
                <w:szCs w:val="22"/>
                <w:u w:val="single"/>
                <w:lang w:eastAsia="id-ID"/>
              </w:rPr>
              <w:t>Mutasi Tambah</w:t>
            </w:r>
          </w:p>
        </w:tc>
        <w:tc>
          <w:tcPr>
            <w:tcW w:w="1920" w:type="dxa"/>
            <w:vAlign w:val="center"/>
          </w:tcPr>
          <w:p w:rsidR="00130DC4" w:rsidRPr="00C34898" w:rsidRDefault="00130DC4" w:rsidP="00D932EB">
            <w:pPr>
              <w:spacing w:before="20" w:after="20"/>
              <w:rPr>
                <w:rFonts w:asciiTheme="minorHAnsi" w:hAnsiTheme="minorHAnsi" w:cstheme="minorHAnsi"/>
                <w:sz w:val="22"/>
                <w:szCs w:val="22"/>
                <w:lang w:eastAsia="id-ID"/>
              </w:rPr>
            </w:pPr>
          </w:p>
        </w:tc>
        <w:tc>
          <w:tcPr>
            <w:tcW w:w="1984" w:type="dxa"/>
            <w:vAlign w:val="center"/>
          </w:tcPr>
          <w:p w:rsidR="00130DC4" w:rsidRPr="00C34898" w:rsidRDefault="00130DC4" w:rsidP="00D932EB">
            <w:pPr>
              <w:spacing w:before="20" w:after="20"/>
              <w:jc w:val="right"/>
              <w:rPr>
                <w:rFonts w:asciiTheme="minorHAnsi" w:hAnsiTheme="minorHAnsi" w:cstheme="minorHAnsi"/>
                <w:sz w:val="22"/>
                <w:szCs w:val="22"/>
                <w:lang w:eastAsia="id-ID"/>
              </w:rPr>
            </w:pPr>
          </w:p>
        </w:tc>
      </w:tr>
      <w:tr w:rsidR="00130DC4" w:rsidRPr="00C34898" w:rsidTr="00130DC4">
        <w:trPr>
          <w:trHeight w:val="300"/>
        </w:trPr>
        <w:tc>
          <w:tcPr>
            <w:tcW w:w="273" w:type="dxa"/>
            <w:vAlign w:val="center"/>
          </w:tcPr>
          <w:p w:rsidR="00130DC4" w:rsidRPr="00C34898" w:rsidRDefault="00130DC4" w:rsidP="00D932EB">
            <w:pPr>
              <w:jc w:val="center"/>
              <w:rPr>
                <w:rFonts w:asciiTheme="minorHAnsi" w:hAnsiTheme="minorHAnsi" w:cstheme="minorHAnsi"/>
                <w:sz w:val="22"/>
                <w:szCs w:val="22"/>
                <w:lang w:eastAsia="id-ID"/>
              </w:rPr>
            </w:pPr>
          </w:p>
        </w:tc>
        <w:tc>
          <w:tcPr>
            <w:tcW w:w="3183" w:type="dxa"/>
            <w:vAlign w:val="center"/>
          </w:tcPr>
          <w:p w:rsidR="00130DC4" w:rsidRPr="00C34898" w:rsidRDefault="00130DC4" w:rsidP="00D932EB">
            <w:pPr>
              <w:spacing w:before="20" w:after="20"/>
              <w:rPr>
                <w:rFonts w:asciiTheme="minorHAnsi" w:hAnsiTheme="minorHAnsi" w:cstheme="minorHAnsi"/>
                <w:b/>
                <w:sz w:val="22"/>
                <w:szCs w:val="22"/>
                <w:lang w:eastAsia="id-ID"/>
              </w:rPr>
            </w:pPr>
            <w:r w:rsidRPr="00C34898">
              <w:rPr>
                <w:rFonts w:asciiTheme="minorHAnsi" w:hAnsiTheme="minorHAnsi" w:cstheme="minorHAnsi"/>
                <w:b/>
                <w:sz w:val="22"/>
                <w:szCs w:val="22"/>
                <w:lang w:eastAsia="id-ID"/>
              </w:rPr>
              <w:t>Total Mutasi Tambah</w:t>
            </w:r>
          </w:p>
        </w:tc>
        <w:tc>
          <w:tcPr>
            <w:tcW w:w="1920" w:type="dxa"/>
            <w:vAlign w:val="center"/>
          </w:tcPr>
          <w:p w:rsidR="00130DC4" w:rsidRPr="00C34898" w:rsidRDefault="00130DC4" w:rsidP="00D932EB">
            <w:pPr>
              <w:spacing w:before="20" w:after="20"/>
              <w:rPr>
                <w:rFonts w:asciiTheme="minorHAnsi" w:hAnsiTheme="minorHAnsi" w:cstheme="minorHAnsi"/>
                <w:b/>
                <w:sz w:val="22"/>
                <w:szCs w:val="22"/>
                <w:lang w:eastAsia="id-ID"/>
              </w:rPr>
            </w:pPr>
          </w:p>
        </w:tc>
        <w:tc>
          <w:tcPr>
            <w:tcW w:w="1984" w:type="dxa"/>
            <w:vAlign w:val="center"/>
          </w:tcPr>
          <w:p w:rsidR="00130DC4" w:rsidRPr="00C34898" w:rsidRDefault="00130DC4" w:rsidP="00D932EB">
            <w:pPr>
              <w:spacing w:before="20" w:after="20"/>
              <w:jc w:val="right"/>
              <w:rPr>
                <w:rFonts w:asciiTheme="minorHAnsi" w:hAnsiTheme="minorHAnsi" w:cstheme="minorHAnsi"/>
                <w:b/>
                <w:sz w:val="22"/>
                <w:szCs w:val="22"/>
                <w:lang w:val="id-ID" w:eastAsia="id-ID"/>
              </w:rPr>
            </w:pPr>
            <w:r>
              <w:rPr>
                <w:rFonts w:asciiTheme="minorHAnsi" w:hAnsiTheme="minorHAnsi" w:cstheme="minorHAnsi"/>
                <w:b/>
                <w:sz w:val="22"/>
                <w:szCs w:val="22"/>
                <w:lang w:val="id-ID" w:eastAsia="id-ID"/>
              </w:rPr>
              <w:t xml:space="preserve">                          0,00</w:t>
            </w:r>
          </w:p>
        </w:tc>
      </w:tr>
      <w:tr w:rsidR="00130DC4" w:rsidRPr="00C34898" w:rsidTr="00130DC4">
        <w:trPr>
          <w:trHeight w:val="300"/>
        </w:trPr>
        <w:tc>
          <w:tcPr>
            <w:tcW w:w="273" w:type="dxa"/>
            <w:vAlign w:val="center"/>
          </w:tcPr>
          <w:p w:rsidR="00130DC4" w:rsidRPr="00C34898" w:rsidRDefault="00130DC4" w:rsidP="00D932EB">
            <w:pPr>
              <w:jc w:val="center"/>
              <w:rPr>
                <w:rFonts w:asciiTheme="minorHAnsi" w:hAnsiTheme="minorHAnsi" w:cstheme="minorHAnsi"/>
                <w:sz w:val="22"/>
                <w:szCs w:val="22"/>
                <w:lang w:eastAsia="id-ID"/>
              </w:rPr>
            </w:pPr>
          </w:p>
        </w:tc>
        <w:tc>
          <w:tcPr>
            <w:tcW w:w="3183" w:type="dxa"/>
            <w:vAlign w:val="center"/>
          </w:tcPr>
          <w:p w:rsidR="00130DC4" w:rsidRPr="00C34898" w:rsidRDefault="00130DC4" w:rsidP="00D932EB">
            <w:pPr>
              <w:rPr>
                <w:rFonts w:asciiTheme="minorHAnsi" w:hAnsiTheme="minorHAnsi" w:cstheme="minorHAnsi"/>
                <w:b/>
                <w:sz w:val="22"/>
                <w:szCs w:val="22"/>
                <w:lang w:eastAsia="id-ID"/>
              </w:rPr>
            </w:pPr>
          </w:p>
        </w:tc>
        <w:tc>
          <w:tcPr>
            <w:tcW w:w="1920" w:type="dxa"/>
            <w:vAlign w:val="center"/>
          </w:tcPr>
          <w:p w:rsidR="00130DC4" w:rsidRPr="00C34898" w:rsidRDefault="00130DC4" w:rsidP="00D932EB">
            <w:pPr>
              <w:rPr>
                <w:rFonts w:asciiTheme="minorHAnsi" w:hAnsiTheme="minorHAnsi" w:cstheme="minorHAnsi"/>
                <w:b/>
                <w:sz w:val="22"/>
                <w:szCs w:val="22"/>
                <w:lang w:eastAsia="id-ID"/>
              </w:rPr>
            </w:pPr>
          </w:p>
        </w:tc>
        <w:tc>
          <w:tcPr>
            <w:tcW w:w="1984" w:type="dxa"/>
            <w:vAlign w:val="center"/>
          </w:tcPr>
          <w:p w:rsidR="00130DC4" w:rsidRPr="00C34898" w:rsidRDefault="00130DC4" w:rsidP="00D932EB">
            <w:pPr>
              <w:jc w:val="right"/>
              <w:rPr>
                <w:rFonts w:asciiTheme="minorHAnsi" w:hAnsiTheme="minorHAnsi" w:cstheme="minorHAnsi"/>
                <w:b/>
                <w:sz w:val="22"/>
                <w:szCs w:val="22"/>
                <w:lang w:eastAsia="id-ID"/>
              </w:rPr>
            </w:pPr>
          </w:p>
        </w:tc>
      </w:tr>
      <w:tr w:rsidR="00130DC4" w:rsidRPr="00C34898" w:rsidTr="00130DC4">
        <w:trPr>
          <w:trHeight w:val="300"/>
        </w:trPr>
        <w:tc>
          <w:tcPr>
            <w:tcW w:w="273" w:type="dxa"/>
            <w:vAlign w:val="center"/>
          </w:tcPr>
          <w:p w:rsidR="00130DC4" w:rsidRPr="00C34898" w:rsidRDefault="00130DC4" w:rsidP="00D932EB">
            <w:pPr>
              <w:spacing w:before="20" w:after="20"/>
              <w:rPr>
                <w:rFonts w:asciiTheme="minorHAnsi" w:hAnsiTheme="minorHAnsi" w:cstheme="minorHAnsi"/>
                <w:sz w:val="22"/>
                <w:szCs w:val="22"/>
                <w:lang w:eastAsia="id-ID"/>
              </w:rPr>
            </w:pPr>
          </w:p>
        </w:tc>
        <w:tc>
          <w:tcPr>
            <w:tcW w:w="3183" w:type="dxa"/>
            <w:vAlign w:val="center"/>
          </w:tcPr>
          <w:p w:rsidR="00130DC4" w:rsidRPr="00C34898" w:rsidRDefault="00130DC4" w:rsidP="00D932EB">
            <w:pPr>
              <w:spacing w:before="20" w:after="20"/>
              <w:rPr>
                <w:rFonts w:asciiTheme="minorHAnsi" w:hAnsiTheme="minorHAnsi" w:cstheme="minorHAnsi"/>
                <w:b/>
                <w:sz w:val="22"/>
                <w:szCs w:val="22"/>
                <w:u w:val="single"/>
                <w:lang w:eastAsia="id-ID"/>
              </w:rPr>
            </w:pPr>
            <w:r w:rsidRPr="00C34898">
              <w:rPr>
                <w:rFonts w:asciiTheme="minorHAnsi" w:hAnsiTheme="minorHAnsi" w:cstheme="minorHAnsi"/>
                <w:b/>
                <w:sz w:val="22"/>
                <w:szCs w:val="22"/>
                <w:u w:val="single"/>
                <w:lang w:eastAsia="id-ID"/>
              </w:rPr>
              <w:t>Mutasi Kurang</w:t>
            </w:r>
          </w:p>
        </w:tc>
        <w:tc>
          <w:tcPr>
            <w:tcW w:w="1920" w:type="dxa"/>
            <w:vAlign w:val="center"/>
          </w:tcPr>
          <w:p w:rsidR="00130DC4" w:rsidRPr="00C34898" w:rsidRDefault="00130DC4" w:rsidP="00D932EB">
            <w:pPr>
              <w:spacing w:before="20" w:after="20"/>
              <w:rPr>
                <w:rFonts w:asciiTheme="minorHAnsi" w:hAnsiTheme="minorHAnsi" w:cstheme="minorHAnsi"/>
                <w:sz w:val="22"/>
                <w:szCs w:val="22"/>
                <w:lang w:eastAsia="id-ID"/>
              </w:rPr>
            </w:pPr>
          </w:p>
        </w:tc>
        <w:tc>
          <w:tcPr>
            <w:tcW w:w="1984" w:type="dxa"/>
            <w:vAlign w:val="center"/>
          </w:tcPr>
          <w:p w:rsidR="00130DC4" w:rsidRPr="00C34898" w:rsidRDefault="00130DC4" w:rsidP="00D932EB">
            <w:pPr>
              <w:spacing w:before="20" w:after="20"/>
              <w:jc w:val="right"/>
              <w:rPr>
                <w:rFonts w:asciiTheme="minorHAnsi" w:hAnsiTheme="minorHAnsi" w:cstheme="minorHAnsi"/>
                <w:sz w:val="22"/>
                <w:szCs w:val="22"/>
                <w:lang w:eastAsia="id-ID"/>
              </w:rPr>
            </w:pPr>
          </w:p>
        </w:tc>
      </w:tr>
      <w:tr w:rsidR="00130DC4" w:rsidRPr="00C34898" w:rsidTr="00130DC4">
        <w:trPr>
          <w:trHeight w:val="300"/>
        </w:trPr>
        <w:tc>
          <w:tcPr>
            <w:tcW w:w="273" w:type="dxa"/>
            <w:vAlign w:val="center"/>
          </w:tcPr>
          <w:p w:rsidR="00130DC4" w:rsidRPr="00C34898" w:rsidRDefault="00130DC4" w:rsidP="00130DC4">
            <w:pPr>
              <w:spacing w:before="20" w:after="20"/>
              <w:jc w:val="center"/>
              <w:rPr>
                <w:rFonts w:asciiTheme="minorHAnsi" w:hAnsiTheme="minorHAnsi" w:cstheme="minorHAnsi"/>
                <w:sz w:val="22"/>
                <w:szCs w:val="22"/>
                <w:lang w:eastAsia="id-ID"/>
              </w:rPr>
            </w:pPr>
          </w:p>
        </w:tc>
        <w:tc>
          <w:tcPr>
            <w:tcW w:w="3183" w:type="dxa"/>
            <w:vAlign w:val="center"/>
          </w:tcPr>
          <w:p w:rsidR="00130DC4" w:rsidRPr="00C34898" w:rsidRDefault="00130DC4" w:rsidP="00130DC4">
            <w:pPr>
              <w:spacing w:before="20" w:after="20"/>
              <w:rPr>
                <w:rFonts w:asciiTheme="minorHAnsi" w:hAnsiTheme="minorHAnsi" w:cstheme="minorHAnsi"/>
                <w:b/>
                <w:sz w:val="22"/>
                <w:szCs w:val="22"/>
                <w:lang w:eastAsia="id-ID"/>
              </w:rPr>
            </w:pPr>
            <w:r w:rsidRPr="00C34898">
              <w:rPr>
                <w:rFonts w:asciiTheme="minorHAnsi" w:hAnsiTheme="minorHAnsi" w:cstheme="minorHAnsi"/>
                <w:b/>
                <w:sz w:val="22"/>
                <w:szCs w:val="22"/>
                <w:lang w:eastAsia="id-ID"/>
              </w:rPr>
              <w:t>Total Mutasi Kurang</w:t>
            </w:r>
          </w:p>
        </w:tc>
        <w:tc>
          <w:tcPr>
            <w:tcW w:w="1920" w:type="dxa"/>
            <w:vAlign w:val="center"/>
          </w:tcPr>
          <w:p w:rsidR="00130DC4" w:rsidRPr="00C34898" w:rsidRDefault="00130DC4" w:rsidP="00130DC4">
            <w:pPr>
              <w:spacing w:before="20" w:after="20"/>
              <w:rPr>
                <w:rFonts w:asciiTheme="minorHAnsi" w:hAnsiTheme="minorHAnsi" w:cstheme="minorHAnsi"/>
                <w:b/>
                <w:sz w:val="22"/>
                <w:szCs w:val="22"/>
                <w:lang w:eastAsia="id-ID"/>
              </w:rPr>
            </w:pPr>
          </w:p>
        </w:tc>
        <w:tc>
          <w:tcPr>
            <w:tcW w:w="1984" w:type="dxa"/>
            <w:vAlign w:val="center"/>
          </w:tcPr>
          <w:p w:rsidR="00130DC4" w:rsidRPr="00394AB2" w:rsidRDefault="00130DC4" w:rsidP="00130DC4">
            <w:pPr>
              <w:spacing w:before="20" w:after="20"/>
              <w:jc w:val="right"/>
              <w:rPr>
                <w:rFonts w:asciiTheme="minorHAnsi" w:hAnsiTheme="minorHAnsi" w:cstheme="minorHAnsi"/>
                <w:b/>
                <w:sz w:val="22"/>
                <w:szCs w:val="22"/>
                <w:lang w:val="id-ID" w:eastAsia="id-ID"/>
              </w:rPr>
            </w:pPr>
            <w:r>
              <w:rPr>
                <w:rFonts w:asciiTheme="minorHAnsi" w:hAnsiTheme="minorHAnsi" w:cstheme="minorHAnsi"/>
                <w:b/>
                <w:sz w:val="22"/>
                <w:szCs w:val="22"/>
                <w:lang w:eastAsia="id-ID"/>
              </w:rPr>
              <w:t>0</w:t>
            </w:r>
            <w:r w:rsidRPr="00394AB2">
              <w:rPr>
                <w:rFonts w:asciiTheme="minorHAnsi" w:hAnsiTheme="minorHAnsi" w:cstheme="minorHAnsi"/>
                <w:b/>
                <w:sz w:val="22"/>
                <w:szCs w:val="22"/>
                <w:lang w:eastAsia="id-ID"/>
              </w:rPr>
              <w:t>,00</w:t>
            </w:r>
          </w:p>
        </w:tc>
      </w:tr>
      <w:tr w:rsidR="00130DC4" w:rsidRPr="00C34898" w:rsidTr="00130DC4">
        <w:trPr>
          <w:trHeight w:val="557"/>
        </w:trPr>
        <w:tc>
          <w:tcPr>
            <w:tcW w:w="273" w:type="dxa"/>
            <w:vAlign w:val="center"/>
          </w:tcPr>
          <w:p w:rsidR="00130DC4" w:rsidRPr="00C34898" w:rsidRDefault="00130DC4" w:rsidP="00130DC4">
            <w:pPr>
              <w:spacing w:before="60" w:after="60"/>
              <w:jc w:val="center"/>
              <w:rPr>
                <w:rFonts w:asciiTheme="minorHAnsi" w:hAnsiTheme="minorHAnsi" w:cstheme="minorHAnsi"/>
                <w:sz w:val="22"/>
                <w:szCs w:val="22"/>
                <w:lang w:eastAsia="id-ID"/>
              </w:rPr>
            </w:pPr>
          </w:p>
        </w:tc>
        <w:tc>
          <w:tcPr>
            <w:tcW w:w="3183" w:type="dxa"/>
            <w:vAlign w:val="center"/>
          </w:tcPr>
          <w:p w:rsidR="00130DC4" w:rsidRPr="00C34898" w:rsidRDefault="00130DC4" w:rsidP="00130DC4">
            <w:pPr>
              <w:spacing w:before="60" w:after="60"/>
              <w:rPr>
                <w:rFonts w:asciiTheme="minorHAnsi" w:hAnsiTheme="minorHAnsi" w:cstheme="minorHAnsi"/>
                <w:b/>
                <w:sz w:val="22"/>
                <w:szCs w:val="22"/>
                <w:lang w:eastAsia="id-ID"/>
              </w:rPr>
            </w:pPr>
            <w:r w:rsidRPr="00C34898">
              <w:rPr>
                <w:rFonts w:asciiTheme="minorHAnsi" w:hAnsiTheme="minorHAnsi" w:cstheme="minorHAnsi"/>
                <w:b/>
                <w:sz w:val="22"/>
                <w:szCs w:val="22"/>
                <w:lang w:eastAsia="id-ID"/>
              </w:rPr>
              <w:t>Total Mutasi</w:t>
            </w:r>
          </w:p>
        </w:tc>
        <w:tc>
          <w:tcPr>
            <w:tcW w:w="1920" w:type="dxa"/>
            <w:vAlign w:val="center"/>
          </w:tcPr>
          <w:p w:rsidR="00130DC4" w:rsidRPr="00C34898" w:rsidRDefault="00130DC4" w:rsidP="00130DC4">
            <w:pPr>
              <w:spacing w:before="60" w:after="60"/>
              <w:rPr>
                <w:rFonts w:asciiTheme="minorHAnsi" w:hAnsiTheme="minorHAnsi" w:cstheme="minorHAnsi"/>
                <w:b/>
                <w:sz w:val="22"/>
                <w:szCs w:val="22"/>
                <w:lang w:eastAsia="id-ID"/>
              </w:rPr>
            </w:pPr>
          </w:p>
        </w:tc>
        <w:tc>
          <w:tcPr>
            <w:tcW w:w="1984" w:type="dxa"/>
            <w:vAlign w:val="center"/>
          </w:tcPr>
          <w:p w:rsidR="00130DC4" w:rsidRPr="00C34898" w:rsidRDefault="00130DC4" w:rsidP="00130DC4">
            <w:pPr>
              <w:spacing w:before="60" w:after="60"/>
              <w:jc w:val="right"/>
              <w:rPr>
                <w:rFonts w:asciiTheme="minorHAnsi" w:hAnsiTheme="minorHAnsi" w:cstheme="minorHAnsi"/>
                <w:b/>
                <w:sz w:val="22"/>
                <w:szCs w:val="22"/>
                <w:lang w:val="id-ID" w:eastAsia="id-ID"/>
              </w:rPr>
            </w:pPr>
            <w:r>
              <w:rPr>
                <w:rFonts w:asciiTheme="minorHAnsi" w:hAnsiTheme="minorHAnsi" w:cstheme="minorHAnsi"/>
                <w:b/>
                <w:sz w:val="22"/>
                <w:szCs w:val="22"/>
                <w:lang w:eastAsia="id-ID"/>
              </w:rPr>
              <w:t>0</w:t>
            </w:r>
            <w:r w:rsidRPr="00394AB2">
              <w:rPr>
                <w:rFonts w:asciiTheme="minorHAnsi" w:hAnsiTheme="minorHAnsi" w:cstheme="minorHAnsi"/>
                <w:b/>
                <w:sz w:val="22"/>
                <w:szCs w:val="22"/>
                <w:lang w:eastAsia="id-ID"/>
              </w:rPr>
              <w:t>,00</w:t>
            </w:r>
          </w:p>
        </w:tc>
      </w:tr>
      <w:tr w:rsidR="00130DC4" w:rsidRPr="00C34898" w:rsidTr="00130DC4">
        <w:trPr>
          <w:trHeight w:val="300"/>
        </w:trPr>
        <w:tc>
          <w:tcPr>
            <w:tcW w:w="273" w:type="dxa"/>
            <w:vAlign w:val="center"/>
          </w:tcPr>
          <w:p w:rsidR="00130DC4" w:rsidRPr="00C34898" w:rsidRDefault="00130DC4" w:rsidP="00130DC4">
            <w:pPr>
              <w:spacing w:before="60" w:after="60"/>
              <w:jc w:val="center"/>
              <w:rPr>
                <w:rFonts w:asciiTheme="minorHAnsi" w:hAnsiTheme="minorHAnsi" w:cstheme="minorHAnsi"/>
                <w:sz w:val="22"/>
                <w:szCs w:val="22"/>
                <w:lang w:eastAsia="id-ID"/>
              </w:rPr>
            </w:pPr>
          </w:p>
        </w:tc>
        <w:tc>
          <w:tcPr>
            <w:tcW w:w="3183" w:type="dxa"/>
            <w:vAlign w:val="center"/>
          </w:tcPr>
          <w:p w:rsidR="00130DC4" w:rsidRPr="009E1F05" w:rsidRDefault="00130DC4" w:rsidP="00130DC4">
            <w:pPr>
              <w:spacing w:before="60" w:after="60"/>
              <w:rPr>
                <w:rFonts w:asciiTheme="minorHAnsi" w:hAnsiTheme="minorHAnsi" w:cstheme="minorHAnsi"/>
                <w:b/>
                <w:sz w:val="22"/>
                <w:szCs w:val="22"/>
                <w:lang w:val="id-ID" w:eastAsia="id-ID"/>
              </w:rPr>
            </w:pPr>
            <w:r w:rsidRPr="00C34898">
              <w:rPr>
                <w:rFonts w:asciiTheme="minorHAnsi" w:hAnsiTheme="minorHAnsi" w:cstheme="minorHAnsi"/>
                <w:b/>
                <w:bCs/>
                <w:sz w:val="22"/>
                <w:szCs w:val="22"/>
                <w:lang w:eastAsia="id-ID"/>
              </w:rPr>
              <w:t>Saldo per 31 Des 201</w:t>
            </w:r>
            <w:r>
              <w:rPr>
                <w:rFonts w:asciiTheme="minorHAnsi" w:hAnsiTheme="minorHAnsi" w:cstheme="minorHAnsi"/>
                <w:b/>
                <w:bCs/>
                <w:sz w:val="22"/>
                <w:szCs w:val="22"/>
                <w:lang w:val="id-ID" w:eastAsia="id-ID"/>
              </w:rPr>
              <w:t>9</w:t>
            </w:r>
          </w:p>
        </w:tc>
        <w:tc>
          <w:tcPr>
            <w:tcW w:w="1920" w:type="dxa"/>
            <w:vAlign w:val="center"/>
          </w:tcPr>
          <w:p w:rsidR="00130DC4" w:rsidRPr="00C34898" w:rsidRDefault="00130DC4" w:rsidP="00130DC4">
            <w:pPr>
              <w:spacing w:before="60" w:after="60"/>
              <w:rPr>
                <w:rFonts w:asciiTheme="minorHAnsi" w:hAnsiTheme="minorHAnsi" w:cstheme="minorHAnsi"/>
                <w:b/>
                <w:sz w:val="22"/>
                <w:szCs w:val="22"/>
                <w:lang w:eastAsia="id-ID"/>
              </w:rPr>
            </w:pPr>
          </w:p>
        </w:tc>
        <w:tc>
          <w:tcPr>
            <w:tcW w:w="1984" w:type="dxa"/>
            <w:vAlign w:val="center"/>
          </w:tcPr>
          <w:p w:rsidR="00130DC4" w:rsidRPr="00C34898" w:rsidRDefault="00130DC4" w:rsidP="00130DC4">
            <w:pPr>
              <w:spacing w:before="60" w:after="60"/>
              <w:jc w:val="right"/>
              <w:rPr>
                <w:rFonts w:asciiTheme="minorHAnsi" w:hAnsiTheme="minorHAnsi" w:cstheme="minorHAnsi"/>
                <w:b/>
                <w:sz w:val="22"/>
                <w:szCs w:val="22"/>
                <w:lang w:eastAsia="id-ID"/>
              </w:rPr>
            </w:pPr>
            <w:r>
              <w:rPr>
                <w:rFonts w:asciiTheme="minorHAnsi" w:hAnsiTheme="minorHAnsi" w:cstheme="minorHAnsi"/>
                <w:b/>
                <w:sz w:val="22"/>
                <w:szCs w:val="22"/>
                <w:lang w:val="id-ID" w:eastAsia="id-ID"/>
              </w:rPr>
              <w:t xml:space="preserve">  </w:t>
            </w:r>
            <w:r>
              <w:rPr>
                <w:rFonts w:asciiTheme="minorHAnsi" w:hAnsiTheme="minorHAnsi" w:cstheme="minorHAnsi"/>
                <w:b/>
                <w:sz w:val="22"/>
                <w:szCs w:val="22"/>
                <w:lang w:eastAsia="id-ID"/>
              </w:rPr>
              <w:t>535.093.500</w:t>
            </w:r>
            <w:r>
              <w:rPr>
                <w:rFonts w:asciiTheme="minorHAnsi" w:hAnsiTheme="minorHAnsi" w:cstheme="minorHAnsi"/>
                <w:b/>
                <w:sz w:val="22"/>
                <w:szCs w:val="22"/>
                <w:lang w:val="id-ID" w:eastAsia="id-ID"/>
              </w:rPr>
              <w:t>,00</w:t>
            </w:r>
          </w:p>
        </w:tc>
      </w:tr>
    </w:tbl>
    <w:p w:rsidR="00130DC4" w:rsidRPr="00C34898" w:rsidRDefault="00130DC4" w:rsidP="00130DC4">
      <w:pPr>
        <w:ind w:left="720"/>
        <w:jc w:val="both"/>
        <w:rPr>
          <w:rFonts w:asciiTheme="minorHAnsi" w:hAnsiTheme="minorHAnsi" w:cstheme="minorHAnsi"/>
          <w:b/>
          <w:sz w:val="22"/>
          <w:szCs w:val="22"/>
        </w:rPr>
      </w:pPr>
    </w:p>
    <w:p w:rsidR="00130DC4" w:rsidRPr="00C34898" w:rsidRDefault="00130DC4" w:rsidP="00130DC4">
      <w:pPr>
        <w:ind w:left="720"/>
        <w:jc w:val="both"/>
        <w:rPr>
          <w:rFonts w:asciiTheme="minorHAnsi" w:hAnsiTheme="minorHAnsi" w:cstheme="minorHAnsi"/>
          <w:b/>
          <w:sz w:val="22"/>
          <w:szCs w:val="22"/>
        </w:rPr>
      </w:pPr>
      <w:r w:rsidRPr="00C34898">
        <w:rPr>
          <w:rFonts w:asciiTheme="minorHAnsi" w:hAnsiTheme="minorHAnsi" w:cstheme="minorHAnsi"/>
          <w:b/>
          <w:sz w:val="22"/>
          <w:szCs w:val="22"/>
        </w:rPr>
        <w:t>Penjelasan Mutasi Tambah</w:t>
      </w:r>
    </w:p>
    <w:p w:rsidR="00130DC4" w:rsidRPr="00062442" w:rsidRDefault="00130DC4" w:rsidP="00130DC4">
      <w:pPr>
        <w:spacing w:after="200"/>
        <w:ind w:left="709"/>
        <w:jc w:val="both"/>
        <w:rPr>
          <w:rFonts w:asciiTheme="minorHAnsi" w:hAnsiTheme="minorHAnsi" w:cstheme="minorHAnsi"/>
          <w:sz w:val="22"/>
          <w:szCs w:val="22"/>
        </w:rPr>
      </w:pPr>
      <w:r>
        <w:rPr>
          <w:rFonts w:asciiTheme="minorHAnsi" w:hAnsiTheme="minorHAnsi" w:cstheme="minorHAnsi"/>
          <w:sz w:val="22"/>
          <w:szCs w:val="22"/>
        </w:rPr>
        <w:t>Pada aset tidak bermanfaat tidak bermanfaat tahun 2019 tidak terdapat mutasi tambah aset</w:t>
      </w:r>
      <w:r w:rsidRPr="00062442">
        <w:rPr>
          <w:rFonts w:asciiTheme="minorHAnsi" w:hAnsiTheme="minorHAnsi" w:cstheme="minorHAnsi"/>
          <w:sz w:val="22"/>
          <w:szCs w:val="22"/>
        </w:rPr>
        <w:t>.</w:t>
      </w:r>
    </w:p>
    <w:p w:rsidR="00130DC4" w:rsidRPr="00C34898" w:rsidRDefault="00130DC4" w:rsidP="00130DC4">
      <w:pPr>
        <w:ind w:left="720"/>
        <w:jc w:val="both"/>
        <w:rPr>
          <w:rFonts w:asciiTheme="minorHAnsi" w:hAnsiTheme="minorHAnsi" w:cstheme="minorHAnsi"/>
          <w:b/>
          <w:sz w:val="22"/>
          <w:szCs w:val="22"/>
        </w:rPr>
      </w:pPr>
      <w:r w:rsidRPr="00C34898">
        <w:rPr>
          <w:rFonts w:asciiTheme="minorHAnsi" w:hAnsiTheme="minorHAnsi" w:cstheme="minorHAnsi"/>
          <w:b/>
          <w:sz w:val="22"/>
          <w:szCs w:val="22"/>
        </w:rPr>
        <w:t>Penjelasan Mutasi Kurang</w:t>
      </w:r>
    </w:p>
    <w:p w:rsidR="00FC3A9B" w:rsidRDefault="003665F6" w:rsidP="003665F6">
      <w:pPr>
        <w:ind w:left="709"/>
        <w:jc w:val="both"/>
        <w:rPr>
          <w:rFonts w:asciiTheme="minorHAnsi" w:hAnsiTheme="minorHAnsi" w:cstheme="minorHAnsi"/>
          <w:color w:val="000000"/>
          <w:sz w:val="22"/>
          <w:szCs w:val="22"/>
          <w:lang w:eastAsia="id-ID"/>
        </w:rPr>
      </w:pPr>
      <w:r>
        <w:rPr>
          <w:rFonts w:asciiTheme="minorHAnsi" w:hAnsiTheme="minorHAnsi" w:cstheme="minorHAnsi"/>
          <w:sz w:val="22"/>
          <w:szCs w:val="22"/>
        </w:rPr>
        <w:t>Pada aset tidak berwujud tahun 2019 tidak terdapat mutasi kurang aset sesuai dengan tabel dasar penilaian</w:t>
      </w:r>
      <w:r w:rsidR="00130DC4">
        <w:rPr>
          <w:rFonts w:asciiTheme="minorHAnsi" w:hAnsiTheme="minorHAnsi" w:cstheme="minorHAnsi"/>
          <w:sz w:val="22"/>
          <w:szCs w:val="22"/>
        </w:rPr>
        <w:t>.</w:t>
      </w:r>
    </w:p>
    <w:p w:rsidR="00FC3A9B" w:rsidRDefault="00FC3A9B" w:rsidP="00757D46">
      <w:pPr>
        <w:jc w:val="both"/>
        <w:rPr>
          <w:rFonts w:asciiTheme="minorHAnsi" w:hAnsiTheme="minorHAnsi" w:cstheme="minorHAnsi"/>
          <w:color w:val="000000"/>
          <w:sz w:val="22"/>
          <w:szCs w:val="22"/>
          <w:lang w:eastAsia="id-ID"/>
        </w:rPr>
      </w:pPr>
    </w:p>
    <w:tbl>
      <w:tblPr>
        <w:tblW w:w="7381" w:type="dxa"/>
        <w:tblInd w:w="544"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ayout w:type="fixed"/>
        <w:tblLook w:val="0000" w:firstRow="0" w:lastRow="0" w:firstColumn="0" w:lastColumn="0" w:noHBand="0" w:noVBand="0"/>
      </w:tblPr>
      <w:tblGrid>
        <w:gridCol w:w="3070"/>
        <w:gridCol w:w="2317"/>
        <w:gridCol w:w="1994"/>
      </w:tblGrid>
      <w:tr w:rsidR="00CA4477" w:rsidRPr="00C34898" w:rsidTr="00FC6901">
        <w:trPr>
          <w:trHeight w:val="374"/>
        </w:trPr>
        <w:tc>
          <w:tcPr>
            <w:tcW w:w="3070" w:type="dxa"/>
            <w:vAlign w:val="bottom"/>
          </w:tcPr>
          <w:p w:rsidR="00CA4477" w:rsidRPr="00C34898" w:rsidRDefault="00CA4477" w:rsidP="00CA4477">
            <w:pPr>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Perkiraan</w:t>
            </w:r>
          </w:p>
        </w:tc>
        <w:tc>
          <w:tcPr>
            <w:tcW w:w="2317" w:type="dxa"/>
            <w:vAlign w:val="bottom"/>
          </w:tcPr>
          <w:p w:rsidR="00CA4477" w:rsidRPr="00A70DA3" w:rsidRDefault="00CA4477" w:rsidP="00CA4477">
            <w:pPr>
              <w:jc w:val="center"/>
              <w:rPr>
                <w:rFonts w:asciiTheme="minorHAnsi" w:hAnsiTheme="minorHAnsi" w:cstheme="minorHAnsi"/>
                <w:b/>
                <w:bCs/>
                <w:color w:val="000000"/>
                <w:sz w:val="22"/>
                <w:szCs w:val="22"/>
                <w:lang w:val="id-ID" w:eastAsia="id-ID"/>
              </w:rPr>
            </w:pPr>
            <w:r w:rsidRPr="00C34898">
              <w:rPr>
                <w:rFonts w:asciiTheme="minorHAnsi" w:hAnsiTheme="minorHAnsi" w:cstheme="minorHAnsi"/>
                <w:b/>
                <w:bCs/>
                <w:color w:val="000000"/>
                <w:sz w:val="22"/>
                <w:szCs w:val="22"/>
                <w:lang w:eastAsia="id-ID"/>
              </w:rPr>
              <w:t>201</w:t>
            </w:r>
            <w:r>
              <w:rPr>
                <w:rFonts w:asciiTheme="minorHAnsi" w:hAnsiTheme="minorHAnsi" w:cstheme="minorHAnsi"/>
                <w:b/>
                <w:bCs/>
                <w:color w:val="000000"/>
                <w:sz w:val="22"/>
                <w:szCs w:val="22"/>
                <w:lang w:val="id-ID" w:eastAsia="id-ID"/>
              </w:rPr>
              <w:t>9</w:t>
            </w:r>
          </w:p>
        </w:tc>
        <w:tc>
          <w:tcPr>
            <w:tcW w:w="1994" w:type="dxa"/>
            <w:vAlign w:val="bottom"/>
          </w:tcPr>
          <w:p w:rsidR="00CA4477" w:rsidRPr="00C34898" w:rsidRDefault="00CA4477" w:rsidP="00CA4477">
            <w:pPr>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2</w:t>
            </w:r>
            <w:r>
              <w:rPr>
                <w:rFonts w:asciiTheme="minorHAnsi" w:hAnsiTheme="minorHAnsi" w:cstheme="minorHAnsi"/>
                <w:b/>
                <w:bCs/>
                <w:color w:val="000000"/>
                <w:sz w:val="22"/>
                <w:szCs w:val="22"/>
                <w:lang w:eastAsia="id-ID"/>
              </w:rPr>
              <w:t>018</w:t>
            </w:r>
          </w:p>
        </w:tc>
      </w:tr>
    </w:tbl>
    <w:p w:rsidR="00FC6901" w:rsidRPr="00C34898" w:rsidRDefault="00FC6901" w:rsidP="00FC6901">
      <w:pPr>
        <w:ind w:left="720"/>
        <w:jc w:val="both"/>
        <w:rPr>
          <w:rFonts w:asciiTheme="minorHAnsi" w:hAnsiTheme="minorHAnsi" w:cstheme="minorHAnsi"/>
          <w:b/>
          <w:sz w:val="22"/>
          <w:szCs w:val="22"/>
        </w:rPr>
      </w:pPr>
      <w:r w:rsidRPr="00C34898">
        <w:rPr>
          <w:rFonts w:asciiTheme="minorHAnsi" w:hAnsiTheme="minorHAnsi" w:cstheme="minorHAnsi"/>
          <w:sz w:val="22"/>
          <w:szCs w:val="22"/>
        </w:rPr>
        <w:tab/>
      </w:r>
      <w:r w:rsidRPr="00C34898">
        <w:rPr>
          <w:rFonts w:asciiTheme="minorHAnsi" w:hAnsiTheme="minorHAnsi" w:cstheme="minorHAnsi"/>
          <w:sz w:val="22"/>
          <w:szCs w:val="22"/>
        </w:rPr>
        <w:tab/>
      </w:r>
      <w:r w:rsidRPr="00C34898">
        <w:rPr>
          <w:rFonts w:asciiTheme="minorHAnsi" w:hAnsiTheme="minorHAnsi" w:cstheme="minorHAnsi"/>
          <w:sz w:val="22"/>
          <w:szCs w:val="22"/>
        </w:rPr>
        <w:tab/>
      </w:r>
      <w:r w:rsidRPr="00C34898">
        <w:rPr>
          <w:rFonts w:asciiTheme="minorHAnsi" w:hAnsiTheme="minorHAnsi" w:cstheme="minorHAnsi"/>
          <w:sz w:val="22"/>
          <w:szCs w:val="22"/>
        </w:rPr>
        <w:tab/>
      </w:r>
      <w:r w:rsidRPr="00C34898">
        <w:rPr>
          <w:rFonts w:asciiTheme="minorHAnsi" w:hAnsiTheme="minorHAnsi" w:cstheme="minorHAnsi"/>
          <w:sz w:val="22"/>
          <w:szCs w:val="22"/>
        </w:rPr>
        <w:tab/>
      </w:r>
      <w:r w:rsidRPr="00C34898">
        <w:rPr>
          <w:rFonts w:asciiTheme="minorHAnsi" w:hAnsiTheme="minorHAnsi" w:cstheme="minorHAnsi"/>
          <w:sz w:val="22"/>
          <w:szCs w:val="22"/>
        </w:rPr>
        <w:tab/>
      </w:r>
      <w:r w:rsidRPr="00C34898">
        <w:rPr>
          <w:rFonts w:asciiTheme="minorHAnsi" w:hAnsiTheme="minorHAnsi" w:cstheme="minorHAnsi"/>
          <w:b/>
          <w:sz w:val="22"/>
          <w:szCs w:val="22"/>
        </w:rPr>
        <w:tab/>
      </w:r>
      <w:r w:rsidRPr="00C34898">
        <w:rPr>
          <w:rFonts w:asciiTheme="minorHAnsi" w:hAnsiTheme="minorHAnsi" w:cstheme="minorHAnsi"/>
          <w:b/>
          <w:sz w:val="22"/>
          <w:szCs w:val="22"/>
          <w:lang w:val="id-ID"/>
        </w:rPr>
        <w:tab/>
      </w:r>
      <w:r w:rsidRPr="00C34898">
        <w:rPr>
          <w:rFonts w:asciiTheme="minorHAnsi" w:hAnsiTheme="minorHAnsi" w:cstheme="minorHAnsi"/>
          <w:b/>
          <w:sz w:val="22"/>
          <w:szCs w:val="22"/>
          <w:lang w:val="id-ID"/>
        </w:rPr>
        <w:tab/>
      </w:r>
      <w:r w:rsidRPr="00C34898">
        <w:rPr>
          <w:rFonts w:asciiTheme="minorHAnsi" w:hAnsiTheme="minorHAnsi" w:cstheme="minorHAnsi"/>
          <w:b/>
          <w:sz w:val="22"/>
          <w:szCs w:val="22"/>
        </w:rPr>
        <w:tab/>
      </w:r>
    </w:p>
    <w:p w:rsidR="00FC6901" w:rsidRPr="00C34898" w:rsidRDefault="00FC6901" w:rsidP="00D401DF">
      <w:pPr>
        <w:numPr>
          <w:ilvl w:val="0"/>
          <w:numId w:val="58"/>
        </w:numPr>
        <w:spacing w:after="200" w:line="276" w:lineRule="auto"/>
        <w:ind w:left="0" w:hanging="284"/>
        <w:rPr>
          <w:rFonts w:asciiTheme="minorHAnsi" w:hAnsiTheme="minorHAnsi" w:cstheme="minorHAnsi"/>
          <w:b/>
          <w:sz w:val="22"/>
          <w:szCs w:val="22"/>
        </w:rPr>
      </w:pPr>
      <w:r w:rsidRPr="00C34898">
        <w:rPr>
          <w:rFonts w:asciiTheme="minorHAnsi" w:hAnsiTheme="minorHAnsi" w:cstheme="minorHAnsi"/>
          <w:b/>
          <w:sz w:val="22"/>
          <w:szCs w:val="22"/>
        </w:rPr>
        <w:t>Akumulasi Amortisasi Aset Tidak Berwujud</w:t>
      </w:r>
      <w:r w:rsidRPr="00C34898">
        <w:rPr>
          <w:rFonts w:asciiTheme="minorHAnsi" w:hAnsiTheme="minorHAnsi" w:cstheme="minorHAnsi"/>
          <w:b/>
          <w:sz w:val="22"/>
          <w:szCs w:val="22"/>
          <w:lang w:val="id-ID"/>
        </w:rPr>
        <w:t xml:space="preserve">   535.093.500,00           </w:t>
      </w:r>
      <w:r>
        <w:rPr>
          <w:rFonts w:asciiTheme="minorHAnsi" w:hAnsiTheme="minorHAnsi" w:cstheme="minorHAnsi"/>
          <w:b/>
          <w:sz w:val="22"/>
          <w:szCs w:val="22"/>
          <w:lang w:val="id-ID"/>
        </w:rPr>
        <w:t xml:space="preserve">      535.093.500</w:t>
      </w:r>
      <w:r w:rsidRPr="00C34898">
        <w:rPr>
          <w:rFonts w:asciiTheme="minorHAnsi" w:hAnsiTheme="minorHAnsi" w:cstheme="minorHAnsi"/>
          <w:b/>
          <w:sz w:val="22"/>
          <w:szCs w:val="22"/>
          <w:lang w:val="id-ID"/>
        </w:rPr>
        <w:t>,00</w:t>
      </w:r>
    </w:p>
    <w:p w:rsidR="00FC6901" w:rsidRPr="00C34898" w:rsidRDefault="00FC6901" w:rsidP="00FC6901">
      <w:pPr>
        <w:jc w:val="both"/>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Jumlah tersebut merupakan saldo Amortisasi Aset Tidak B</w:t>
      </w:r>
      <w:r w:rsidR="0014721E">
        <w:rPr>
          <w:rFonts w:asciiTheme="minorHAnsi" w:hAnsiTheme="minorHAnsi" w:cstheme="minorHAnsi"/>
          <w:color w:val="000000"/>
          <w:sz w:val="22"/>
          <w:szCs w:val="22"/>
          <w:lang w:eastAsia="id-ID"/>
        </w:rPr>
        <w:t>erwujud  posisi 31 Desember 2019</w:t>
      </w:r>
      <w:r>
        <w:rPr>
          <w:rFonts w:asciiTheme="minorHAnsi" w:hAnsiTheme="minorHAnsi" w:cstheme="minorHAnsi"/>
          <w:color w:val="000000"/>
          <w:sz w:val="22"/>
          <w:szCs w:val="22"/>
          <w:lang w:val="id-ID" w:eastAsia="id-ID"/>
        </w:rPr>
        <w:t xml:space="preserve"> dan 2017</w:t>
      </w:r>
      <w:r w:rsidRPr="00C34898">
        <w:rPr>
          <w:rFonts w:asciiTheme="minorHAnsi" w:hAnsiTheme="minorHAnsi" w:cstheme="minorHAnsi"/>
          <w:color w:val="000000"/>
          <w:sz w:val="22"/>
          <w:szCs w:val="22"/>
          <w:lang w:eastAsia="id-ID"/>
        </w:rPr>
        <w:t>. Berikut dijelaskan mutasi tambah dan kurang akumulasi penyusutan tersebut :</w:t>
      </w:r>
    </w:p>
    <w:tbl>
      <w:tblPr>
        <w:tblW w:w="783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1"/>
        <w:gridCol w:w="1701"/>
        <w:gridCol w:w="1417"/>
        <w:gridCol w:w="1743"/>
      </w:tblGrid>
      <w:tr w:rsidR="00FC6901" w:rsidRPr="00C34898" w:rsidTr="00FC6901">
        <w:trPr>
          <w:trHeight w:val="197"/>
        </w:trPr>
        <w:tc>
          <w:tcPr>
            <w:tcW w:w="1276" w:type="dxa"/>
          </w:tcPr>
          <w:p w:rsidR="00FC6901" w:rsidRPr="00C34898" w:rsidRDefault="00FC6901" w:rsidP="00FC6901">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Uraian</w:t>
            </w:r>
          </w:p>
        </w:tc>
        <w:tc>
          <w:tcPr>
            <w:tcW w:w="1701" w:type="dxa"/>
          </w:tcPr>
          <w:p w:rsidR="00FC6901" w:rsidRPr="00C34898" w:rsidRDefault="00FC6901" w:rsidP="00FC6901">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Saldo Awal</w:t>
            </w:r>
          </w:p>
        </w:tc>
        <w:tc>
          <w:tcPr>
            <w:tcW w:w="1701" w:type="dxa"/>
          </w:tcPr>
          <w:p w:rsidR="00FC6901" w:rsidRPr="00C34898" w:rsidRDefault="00FC6901" w:rsidP="00FC6901">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Penambahan</w:t>
            </w:r>
          </w:p>
        </w:tc>
        <w:tc>
          <w:tcPr>
            <w:tcW w:w="1417" w:type="dxa"/>
          </w:tcPr>
          <w:p w:rsidR="00FC6901" w:rsidRPr="00C34898" w:rsidRDefault="00FC6901" w:rsidP="00FC6901">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Pengurangan</w:t>
            </w:r>
          </w:p>
        </w:tc>
        <w:tc>
          <w:tcPr>
            <w:tcW w:w="1743" w:type="dxa"/>
          </w:tcPr>
          <w:p w:rsidR="00FC6901" w:rsidRPr="00C34898" w:rsidRDefault="00FC6901" w:rsidP="00FC6901">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Saldo Akhir</w:t>
            </w:r>
          </w:p>
        </w:tc>
      </w:tr>
      <w:tr w:rsidR="00FC6901" w:rsidRPr="00C34898" w:rsidTr="00FC6901">
        <w:trPr>
          <w:trHeight w:val="395"/>
        </w:trPr>
        <w:tc>
          <w:tcPr>
            <w:tcW w:w="1276" w:type="dxa"/>
          </w:tcPr>
          <w:p w:rsidR="00FC6901" w:rsidRPr="00C34898" w:rsidRDefault="00FC6901" w:rsidP="00FC6901">
            <w:pPr>
              <w:jc w:val="both"/>
              <w:rPr>
                <w:rFonts w:asciiTheme="minorHAnsi" w:hAnsiTheme="minorHAnsi" w:cstheme="minorHAnsi"/>
                <w:color w:val="000000"/>
                <w:sz w:val="22"/>
                <w:szCs w:val="22"/>
                <w:lang w:val="id-ID" w:eastAsia="id-ID"/>
              </w:rPr>
            </w:pPr>
            <w:r w:rsidRPr="00C34898">
              <w:rPr>
                <w:rFonts w:asciiTheme="minorHAnsi" w:hAnsiTheme="minorHAnsi" w:cstheme="minorHAnsi"/>
                <w:color w:val="000000"/>
                <w:sz w:val="22"/>
                <w:szCs w:val="22"/>
                <w:lang w:val="id-ID" w:eastAsia="id-ID"/>
              </w:rPr>
              <w:t>Akumulasi Amortisasi</w:t>
            </w:r>
          </w:p>
        </w:tc>
        <w:tc>
          <w:tcPr>
            <w:tcW w:w="1701" w:type="dxa"/>
          </w:tcPr>
          <w:p w:rsidR="00FC6901" w:rsidRPr="00C34898" w:rsidRDefault="00FC6901" w:rsidP="00FC6901">
            <w:pPr>
              <w:jc w:val="right"/>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535.093.500,00</w:t>
            </w:r>
          </w:p>
        </w:tc>
        <w:tc>
          <w:tcPr>
            <w:tcW w:w="1701" w:type="dxa"/>
          </w:tcPr>
          <w:p w:rsidR="00FC6901" w:rsidRPr="00C34898" w:rsidRDefault="00FC6901" w:rsidP="00FC6901">
            <w:pPr>
              <w:jc w:val="right"/>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0,00</w:t>
            </w:r>
          </w:p>
        </w:tc>
        <w:tc>
          <w:tcPr>
            <w:tcW w:w="1417" w:type="dxa"/>
          </w:tcPr>
          <w:p w:rsidR="00FC6901" w:rsidRPr="00C34898" w:rsidRDefault="00FC6901" w:rsidP="00FC6901">
            <w:pPr>
              <w:jc w:val="right"/>
              <w:rPr>
                <w:rFonts w:asciiTheme="minorHAnsi" w:hAnsiTheme="minorHAnsi" w:cstheme="minorHAnsi"/>
                <w:color w:val="000000"/>
                <w:sz w:val="22"/>
                <w:szCs w:val="22"/>
                <w:lang w:val="id-ID" w:eastAsia="id-ID"/>
              </w:rPr>
            </w:pPr>
            <w:r w:rsidRPr="00C34898">
              <w:rPr>
                <w:rFonts w:asciiTheme="minorHAnsi" w:hAnsiTheme="minorHAnsi" w:cstheme="minorHAnsi"/>
                <w:color w:val="000000"/>
                <w:sz w:val="22"/>
                <w:szCs w:val="22"/>
                <w:lang w:val="id-ID" w:eastAsia="id-ID"/>
              </w:rPr>
              <w:t>0,00</w:t>
            </w:r>
          </w:p>
        </w:tc>
        <w:tc>
          <w:tcPr>
            <w:tcW w:w="1743" w:type="dxa"/>
          </w:tcPr>
          <w:p w:rsidR="00FC6901" w:rsidRPr="00C34898" w:rsidRDefault="00FC6901" w:rsidP="00FC6901">
            <w:pPr>
              <w:jc w:val="right"/>
              <w:rPr>
                <w:rFonts w:asciiTheme="minorHAnsi" w:hAnsiTheme="minorHAnsi" w:cstheme="minorHAnsi"/>
                <w:color w:val="000000"/>
                <w:sz w:val="22"/>
                <w:szCs w:val="22"/>
                <w:lang w:val="id-ID" w:eastAsia="id-ID"/>
              </w:rPr>
            </w:pPr>
            <w:r w:rsidRPr="00C34898">
              <w:rPr>
                <w:rFonts w:asciiTheme="minorHAnsi" w:hAnsiTheme="minorHAnsi" w:cstheme="minorHAnsi"/>
                <w:color w:val="000000"/>
                <w:sz w:val="22"/>
                <w:szCs w:val="22"/>
                <w:lang w:val="id-ID" w:eastAsia="id-ID"/>
              </w:rPr>
              <w:t>535.093.500,00</w:t>
            </w:r>
          </w:p>
        </w:tc>
      </w:tr>
    </w:tbl>
    <w:p w:rsidR="00FC6901" w:rsidRPr="00C34898" w:rsidRDefault="00FC6901" w:rsidP="00FC6901">
      <w:pPr>
        <w:ind w:left="720"/>
        <w:jc w:val="both"/>
        <w:rPr>
          <w:rFonts w:asciiTheme="minorHAnsi" w:hAnsiTheme="minorHAnsi" w:cstheme="minorHAnsi"/>
          <w:color w:val="000000"/>
          <w:sz w:val="22"/>
          <w:szCs w:val="22"/>
          <w:lang w:eastAsia="id-ID"/>
        </w:rPr>
      </w:pPr>
    </w:p>
    <w:p w:rsidR="00FC6901" w:rsidRPr="00C34898" w:rsidRDefault="00FC6901" w:rsidP="00FC6901">
      <w:pPr>
        <w:ind w:left="720"/>
        <w:jc w:val="both"/>
        <w:rPr>
          <w:rFonts w:asciiTheme="minorHAnsi" w:hAnsiTheme="minorHAnsi" w:cstheme="minorHAnsi"/>
          <w:b/>
          <w:sz w:val="22"/>
          <w:szCs w:val="22"/>
        </w:rPr>
      </w:pPr>
    </w:p>
    <w:p w:rsidR="00FC6901" w:rsidRPr="00D44E7F" w:rsidRDefault="00FC6901" w:rsidP="00D401DF">
      <w:pPr>
        <w:numPr>
          <w:ilvl w:val="0"/>
          <w:numId w:val="58"/>
        </w:numPr>
        <w:spacing w:after="200" w:line="276" w:lineRule="auto"/>
        <w:ind w:left="142" w:hanging="426"/>
        <w:jc w:val="both"/>
        <w:rPr>
          <w:rFonts w:asciiTheme="minorHAnsi" w:hAnsiTheme="minorHAnsi" w:cstheme="minorHAnsi"/>
          <w:color w:val="000000"/>
          <w:sz w:val="22"/>
          <w:szCs w:val="22"/>
          <w:lang w:eastAsia="id-ID"/>
        </w:rPr>
      </w:pPr>
      <w:r>
        <w:rPr>
          <w:rFonts w:asciiTheme="minorHAnsi" w:hAnsiTheme="minorHAnsi" w:cstheme="minorHAnsi"/>
          <w:b/>
          <w:bCs/>
          <w:color w:val="000000"/>
          <w:sz w:val="22"/>
          <w:szCs w:val="22"/>
          <w:lang w:eastAsia="id-ID"/>
        </w:rPr>
        <w:t xml:space="preserve">Aset Lain-Lain            </w:t>
      </w:r>
    </w:p>
    <w:p w:rsidR="00FC6901" w:rsidRDefault="00FC6901" w:rsidP="00D401DF">
      <w:pPr>
        <w:pStyle w:val="ListParagraph"/>
        <w:numPr>
          <w:ilvl w:val="1"/>
          <w:numId w:val="58"/>
        </w:numPr>
        <w:spacing w:after="200" w:line="276" w:lineRule="auto"/>
        <w:ind w:left="0" w:firstLine="142"/>
        <w:jc w:val="both"/>
        <w:rPr>
          <w:rFonts w:asciiTheme="minorHAnsi" w:hAnsiTheme="minorHAnsi" w:cstheme="minorHAnsi"/>
          <w:b/>
          <w:bCs/>
          <w:color w:val="000000"/>
          <w:sz w:val="22"/>
          <w:szCs w:val="22"/>
        </w:rPr>
      </w:pPr>
      <w:r>
        <w:rPr>
          <w:rFonts w:asciiTheme="minorHAnsi" w:hAnsiTheme="minorHAnsi" w:cstheme="minorHAnsi"/>
          <w:b/>
          <w:bCs/>
          <w:color w:val="000000"/>
          <w:sz w:val="22"/>
          <w:szCs w:val="22"/>
        </w:rPr>
        <w:t>Aset Tidak Bermanfaat</w:t>
      </w:r>
    </w:p>
    <w:tbl>
      <w:tblPr>
        <w:tblW w:w="7381" w:type="dxa"/>
        <w:tblInd w:w="544"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ayout w:type="fixed"/>
        <w:tblLook w:val="0000" w:firstRow="0" w:lastRow="0" w:firstColumn="0" w:lastColumn="0" w:noHBand="0" w:noVBand="0"/>
      </w:tblPr>
      <w:tblGrid>
        <w:gridCol w:w="3070"/>
        <w:gridCol w:w="2317"/>
        <w:gridCol w:w="1994"/>
      </w:tblGrid>
      <w:tr w:rsidR="00CA4477" w:rsidRPr="00C34898" w:rsidTr="00FC6901">
        <w:trPr>
          <w:trHeight w:val="374"/>
        </w:trPr>
        <w:tc>
          <w:tcPr>
            <w:tcW w:w="3070" w:type="dxa"/>
            <w:vAlign w:val="bottom"/>
          </w:tcPr>
          <w:p w:rsidR="00CA4477" w:rsidRPr="00C34898" w:rsidRDefault="00CA4477" w:rsidP="00CA4477">
            <w:pPr>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Perkiraan</w:t>
            </w:r>
          </w:p>
        </w:tc>
        <w:tc>
          <w:tcPr>
            <w:tcW w:w="2317" w:type="dxa"/>
            <w:vAlign w:val="bottom"/>
          </w:tcPr>
          <w:p w:rsidR="00CA4477" w:rsidRPr="00A70DA3" w:rsidRDefault="00CA4477" w:rsidP="00CA4477">
            <w:pPr>
              <w:jc w:val="center"/>
              <w:rPr>
                <w:rFonts w:asciiTheme="minorHAnsi" w:hAnsiTheme="minorHAnsi" w:cstheme="minorHAnsi"/>
                <w:b/>
                <w:bCs/>
                <w:color w:val="000000"/>
                <w:sz w:val="22"/>
                <w:szCs w:val="22"/>
                <w:lang w:val="id-ID" w:eastAsia="id-ID"/>
              </w:rPr>
            </w:pPr>
            <w:r w:rsidRPr="00C34898">
              <w:rPr>
                <w:rFonts w:asciiTheme="minorHAnsi" w:hAnsiTheme="minorHAnsi" w:cstheme="minorHAnsi"/>
                <w:b/>
                <w:bCs/>
                <w:color w:val="000000"/>
                <w:sz w:val="22"/>
                <w:szCs w:val="22"/>
                <w:lang w:eastAsia="id-ID"/>
              </w:rPr>
              <w:t>201</w:t>
            </w:r>
            <w:r>
              <w:rPr>
                <w:rFonts w:asciiTheme="minorHAnsi" w:hAnsiTheme="minorHAnsi" w:cstheme="minorHAnsi"/>
                <w:b/>
                <w:bCs/>
                <w:color w:val="000000"/>
                <w:sz w:val="22"/>
                <w:szCs w:val="22"/>
                <w:lang w:val="id-ID" w:eastAsia="id-ID"/>
              </w:rPr>
              <w:t>9</w:t>
            </w:r>
          </w:p>
        </w:tc>
        <w:tc>
          <w:tcPr>
            <w:tcW w:w="1994" w:type="dxa"/>
            <w:vAlign w:val="bottom"/>
          </w:tcPr>
          <w:p w:rsidR="00CA4477" w:rsidRPr="00C34898" w:rsidRDefault="00CA4477" w:rsidP="00CA4477">
            <w:pPr>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2</w:t>
            </w:r>
            <w:r>
              <w:rPr>
                <w:rFonts w:asciiTheme="minorHAnsi" w:hAnsiTheme="minorHAnsi" w:cstheme="minorHAnsi"/>
                <w:b/>
                <w:bCs/>
                <w:color w:val="000000"/>
                <w:sz w:val="22"/>
                <w:szCs w:val="22"/>
                <w:lang w:eastAsia="id-ID"/>
              </w:rPr>
              <w:t>018</w:t>
            </w:r>
          </w:p>
        </w:tc>
      </w:tr>
    </w:tbl>
    <w:p w:rsidR="00FC6901" w:rsidRDefault="00FC6901" w:rsidP="00FC6901">
      <w:pPr>
        <w:spacing w:after="200" w:line="276" w:lineRule="auto"/>
        <w:jc w:val="both"/>
        <w:rPr>
          <w:rFonts w:asciiTheme="minorHAnsi" w:hAnsiTheme="minorHAnsi" w:cstheme="minorHAnsi"/>
          <w:b/>
          <w:bCs/>
          <w:color w:val="000000"/>
          <w:sz w:val="22"/>
          <w:szCs w:val="22"/>
          <w:lang w:val="id-ID"/>
        </w:rPr>
      </w:pPr>
      <w:r>
        <w:rPr>
          <w:rFonts w:asciiTheme="minorHAnsi" w:hAnsiTheme="minorHAnsi" w:cstheme="minorHAnsi"/>
          <w:b/>
          <w:bCs/>
          <w:color w:val="000000"/>
          <w:sz w:val="22"/>
          <w:szCs w:val="22"/>
          <w:lang w:val="id-ID"/>
        </w:rPr>
        <w:t xml:space="preserve">        Aset Tidak  Bermanfaat               </w:t>
      </w:r>
      <w:r w:rsidR="0014721E">
        <w:rPr>
          <w:rFonts w:asciiTheme="minorHAnsi" w:hAnsiTheme="minorHAnsi" w:cstheme="minorHAnsi"/>
          <w:b/>
          <w:bCs/>
          <w:color w:val="000000"/>
          <w:sz w:val="22"/>
          <w:szCs w:val="22"/>
          <w:lang w:val="id-ID"/>
        </w:rPr>
        <w:t xml:space="preserve">                      0</w:t>
      </w:r>
      <w:r>
        <w:rPr>
          <w:rFonts w:asciiTheme="minorHAnsi" w:hAnsiTheme="minorHAnsi" w:cstheme="minorHAnsi"/>
          <w:b/>
          <w:bCs/>
          <w:color w:val="000000"/>
          <w:sz w:val="22"/>
          <w:szCs w:val="22"/>
          <w:lang w:val="id-ID"/>
        </w:rPr>
        <w:t>,00</w:t>
      </w:r>
      <w:r w:rsidR="0014721E">
        <w:rPr>
          <w:rFonts w:asciiTheme="minorHAnsi" w:hAnsiTheme="minorHAnsi" w:cstheme="minorHAnsi"/>
          <w:b/>
          <w:bCs/>
          <w:color w:val="000000"/>
          <w:sz w:val="22"/>
          <w:szCs w:val="22"/>
        </w:rPr>
        <w:t xml:space="preserve">                 </w:t>
      </w:r>
      <w:r>
        <w:rPr>
          <w:rFonts w:asciiTheme="minorHAnsi" w:hAnsiTheme="minorHAnsi" w:cstheme="minorHAnsi"/>
          <w:b/>
          <w:bCs/>
          <w:color w:val="000000"/>
          <w:sz w:val="22"/>
          <w:szCs w:val="22"/>
          <w:lang w:val="id-ID"/>
        </w:rPr>
        <w:t xml:space="preserve">              58.012.300,00</w:t>
      </w:r>
    </w:p>
    <w:tbl>
      <w:tblPr>
        <w:tblW w:w="741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59"/>
        <w:gridCol w:w="1418"/>
        <w:gridCol w:w="1559"/>
        <w:gridCol w:w="1459"/>
      </w:tblGrid>
      <w:tr w:rsidR="00EE4670" w:rsidRPr="00C34898" w:rsidTr="002074DE">
        <w:trPr>
          <w:trHeight w:val="197"/>
        </w:trPr>
        <w:tc>
          <w:tcPr>
            <w:tcW w:w="1418" w:type="dxa"/>
          </w:tcPr>
          <w:p w:rsidR="00EE4670" w:rsidRPr="00C34898" w:rsidRDefault="00EE4670" w:rsidP="00697993">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Uraian</w:t>
            </w:r>
          </w:p>
        </w:tc>
        <w:tc>
          <w:tcPr>
            <w:tcW w:w="1559" w:type="dxa"/>
          </w:tcPr>
          <w:p w:rsidR="00EE4670" w:rsidRPr="00C34898" w:rsidRDefault="00EE4670" w:rsidP="00697993">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Saldo Awal</w:t>
            </w:r>
          </w:p>
        </w:tc>
        <w:tc>
          <w:tcPr>
            <w:tcW w:w="1418" w:type="dxa"/>
          </w:tcPr>
          <w:p w:rsidR="00EE4670" w:rsidRPr="00C34898" w:rsidRDefault="00EE4670" w:rsidP="00697993">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Penambahan</w:t>
            </w:r>
          </w:p>
        </w:tc>
        <w:tc>
          <w:tcPr>
            <w:tcW w:w="1559" w:type="dxa"/>
          </w:tcPr>
          <w:p w:rsidR="00EE4670" w:rsidRPr="00C34898" w:rsidRDefault="00EE4670" w:rsidP="00697993">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Pengurangan</w:t>
            </w:r>
          </w:p>
        </w:tc>
        <w:tc>
          <w:tcPr>
            <w:tcW w:w="1459" w:type="dxa"/>
          </w:tcPr>
          <w:p w:rsidR="00EE4670" w:rsidRPr="00C34898" w:rsidRDefault="00EE4670" w:rsidP="00697993">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Saldo Akhir</w:t>
            </w:r>
          </w:p>
        </w:tc>
      </w:tr>
      <w:tr w:rsidR="00EE4670" w:rsidRPr="00C34898" w:rsidTr="002074DE">
        <w:trPr>
          <w:trHeight w:val="395"/>
        </w:trPr>
        <w:tc>
          <w:tcPr>
            <w:tcW w:w="1418" w:type="dxa"/>
          </w:tcPr>
          <w:p w:rsidR="00EE4670" w:rsidRPr="00EE4670" w:rsidRDefault="00EE4670" w:rsidP="00697993">
            <w:pPr>
              <w:jc w:val="both"/>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Aset Tidak bermanfaat</w:t>
            </w:r>
          </w:p>
        </w:tc>
        <w:tc>
          <w:tcPr>
            <w:tcW w:w="1559" w:type="dxa"/>
          </w:tcPr>
          <w:p w:rsidR="00EE4670" w:rsidRPr="00C34898" w:rsidRDefault="00EE4670" w:rsidP="00697993">
            <w:pPr>
              <w:jc w:val="right"/>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eastAsia="id-ID"/>
              </w:rPr>
              <w:t>58.012.300</w:t>
            </w:r>
            <w:r>
              <w:rPr>
                <w:rFonts w:asciiTheme="minorHAnsi" w:hAnsiTheme="minorHAnsi" w:cstheme="minorHAnsi"/>
                <w:color w:val="000000"/>
                <w:sz w:val="22"/>
                <w:szCs w:val="22"/>
                <w:lang w:val="id-ID" w:eastAsia="id-ID"/>
              </w:rPr>
              <w:t>,00</w:t>
            </w:r>
          </w:p>
        </w:tc>
        <w:tc>
          <w:tcPr>
            <w:tcW w:w="1418" w:type="dxa"/>
          </w:tcPr>
          <w:p w:rsidR="00EE4670" w:rsidRPr="00C34898" w:rsidRDefault="00EE4670" w:rsidP="00697993">
            <w:pPr>
              <w:jc w:val="right"/>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0,00</w:t>
            </w:r>
          </w:p>
        </w:tc>
        <w:tc>
          <w:tcPr>
            <w:tcW w:w="1559" w:type="dxa"/>
          </w:tcPr>
          <w:p w:rsidR="00EE4670" w:rsidRPr="00C34898" w:rsidRDefault="00EE4670" w:rsidP="00697993">
            <w:pPr>
              <w:jc w:val="right"/>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eastAsia="id-ID"/>
              </w:rPr>
              <w:t>58.012.300</w:t>
            </w:r>
            <w:r w:rsidRPr="00C34898">
              <w:rPr>
                <w:rFonts w:asciiTheme="minorHAnsi" w:hAnsiTheme="minorHAnsi" w:cstheme="minorHAnsi"/>
                <w:color w:val="000000"/>
                <w:sz w:val="22"/>
                <w:szCs w:val="22"/>
                <w:lang w:val="id-ID" w:eastAsia="id-ID"/>
              </w:rPr>
              <w:t>,00</w:t>
            </w:r>
          </w:p>
        </w:tc>
        <w:tc>
          <w:tcPr>
            <w:tcW w:w="1459" w:type="dxa"/>
          </w:tcPr>
          <w:p w:rsidR="00EE4670" w:rsidRPr="00C34898" w:rsidRDefault="00EE4670" w:rsidP="00697993">
            <w:pPr>
              <w:jc w:val="right"/>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eastAsia="id-ID"/>
              </w:rPr>
              <w:t>0</w:t>
            </w:r>
            <w:r w:rsidRPr="00C34898">
              <w:rPr>
                <w:rFonts w:asciiTheme="minorHAnsi" w:hAnsiTheme="minorHAnsi" w:cstheme="minorHAnsi"/>
                <w:color w:val="000000"/>
                <w:sz w:val="22"/>
                <w:szCs w:val="22"/>
                <w:lang w:val="id-ID" w:eastAsia="id-ID"/>
              </w:rPr>
              <w:t>,00</w:t>
            </w:r>
          </w:p>
        </w:tc>
      </w:tr>
    </w:tbl>
    <w:p w:rsidR="00A468BC" w:rsidRPr="00A468BC" w:rsidRDefault="00A468BC" w:rsidP="00FC6901">
      <w:pPr>
        <w:spacing w:after="200" w:line="276" w:lineRule="auto"/>
        <w:ind w:left="426"/>
        <w:jc w:val="both"/>
        <w:rPr>
          <w:rFonts w:asciiTheme="minorHAnsi" w:hAnsiTheme="minorHAnsi" w:cstheme="minorHAnsi"/>
          <w:color w:val="000000"/>
          <w:sz w:val="2"/>
          <w:szCs w:val="22"/>
          <w:lang w:val="id-ID" w:eastAsia="id-ID"/>
        </w:rPr>
      </w:pPr>
    </w:p>
    <w:p w:rsidR="00D4798B" w:rsidRPr="00C34898" w:rsidRDefault="00FC6901" w:rsidP="00D4798B">
      <w:pPr>
        <w:spacing w:after="200" w:line="276" w:lineRule="auto"/>
        <w:ind w:left="426"/>
        <w:jc w:val="both"/>
        <w:rPr>
          <w:rFonts w:asciiTheme="minorHAnsi" w:hAnsiTheme="minorHAnsi" w:cstheme="minorHAnsi"/>
          <w:color w:val="000000"/>
          <w:sz w:val="22"/>
          <w:szCs w:val="22"/>
          <w:lang w:eastAsia="id-ID"/>
        </w:rPr>
      </w:pPr>
      <w:r>
        <w:rPr>
          <w:rFonts w:asciiTheme="minorHAnsi" w:hAnsiTheme="minorHAnsi" w:cstheme="minorHAnsi"/>
          <w:color w:val="000000"/>
          <w:sz w:val="22"/>
          <w:szCs w:val="22"/>
          <w:lang w:val="id-ID" w:eastAsia="id-ID"/>
        </w:rPr>
        <w:t>Jumlah tersebut merupakan saldo akumulasi</w:t>
      </w:r>
      <w:r w:rsidR="0014721E">
        <w:rPr>
          <w:rFonts w:asciiTheme="minorHAnsi" w:hAnsiTheme="minorHAnsi" w:cstheme="minorHAnsi"/>
          <w:color w:val="000000"/>
          <w:sz w:val="22"/>
          <w:szCs w:val="22"/>
          <w:lang w:val="id-ID" w:eastAsia="id-ID"/>
        </w:rPr>
        <w:t xml:space="preserve"> penyusutan per 31 Desember 2019 dan 2018</w:t>
      </w:r>
      <w:r>
        <w:rPr>
          <w:rFonts w:asciiTheme="minorHAnsi" w:hAnsiTheme="minorHAnsi" w:cstheme="minorHAnsi"/>
          <w:color w:val="000000"/>
          <w:sz w:val="22"/>
          <w:szCs w:val="22"/>
          <w:lang w:val="id-ID" w:eastAsia="id-ID"/>
        </w:rPr>
        <w:t>.</w:t>
      </w:r>
      <w:r w:rsidR="005E34C6">
        <w:rPr>
          <w:rFonts w:asciiTheme="minorHAnsi" w:hAnsiTheme="minorHAnsi" w:cstheme="minorHAnsi"/>
          <w:color w:val="000000"/>
          <w:sz w:val="22"/>
          <w:szCs w:val="22"/>
          <w:lang w:eastAsia="id-ID"/>
        </w:rPr>
        <w:t xml:space="preserve"> Aset tidak bermanfaat yang dimaksud sudah dilakukan penghapusan dengan SK Gubernur karena sudah tidak dapat dimanfaatkan lagi.</w:t>
      </w:r>
    </w:p>
    <w:p w:rsidR="00D4798B" w:rsidRPr="00D4798B" w:rsidRDefault="00D4798B" w:rsidP="00D4798B">
      <w:pPr>
        <w:numPr>
          <w:ilvl w:val="0"/>
          <w:numId w:val="77"/>
        </w:numPr>
        <w:spacing w:after="120" w:line="276" w:lineRule="auto"/>
        <w:jc w:val="both"/>
        <w:rPr>
          <w:rFonts w:asciiTheme="minorHAnsi" w:hAnsiTheme="minorHAnsi" w:cstheme="minorHAnsi"/>
          <w:b/>
          <w:sz w:val="22"/>
          <w:szCs w:val="22"/>
        </w:rPr>
      </w:pPr>
      <w:r w:rsidRPr="00C34898">
        <w:rPr>
          <w:rFonts w:asciiTheme="minorHAnsi" w:hAnsiTheme="minorHAnsi" w:cstheme="minorHAnsi"/>
          <w:b/>
          <w:sz w:val="22"/>
          <w:szCs w:val="22"/>
        </w:rPr>
        <w:t xml:space="preserve">Mutasi Tambah Kurang </w:t>
      </w:r>
    </w:p>
    <w:tbl>
      <w:tblPr>
        <w:tblW w:w="7360" w:type="dxa"/>
        <w:tblInd w:w="720" w:type="dxa"/>
        <w:tblLayout w:type="fixed"/>
        <w:tblLook w:val="0000" w:firstRow="0" w:lastRow="0" w:firstColumn="0" w:lastColumn="0" w:noHBand="0" w:noVBand="0"/>
      </w:tblPr>
      <w:tblGrid>
        <w:gridCol w:w="273"/>
        <w:gridCol w:w="3183"/>
        <w:gridCol w:w="1920"/>
        <w:gridCol w:w="1984"/>
      </w:tblGrid>
      <w:tr w:rsidR="00D4798B" w:rsidRPr="00C34898" w:rsidTr="00D4798B">
        <w:trPr>
          <w:trHeight w:val="300"/>
        </w:trPr>
        <w:tc>
          <w:tcPr>
            <w:tcW w:w="273" w:type="dxa"/>
            <w:vAlign w:val="bottom"/>
          </w:tcPr>
          <w:p w:rsidR="00D4798B" w:rsidRPr="00C34898" w:rsidRDefault="00D4798B" w:rsidP="00D932EB">
            <w:pPr>
              <w:rPr>
                <w:rFonts w:asciiTheme="minorHAnsi" w:hAnsiTheme="minorHAnsi" w:cstheme="minorHAnsi"/>
                <w:sz w:val="22"/>
                <w:szCs w:val="22"/>
                <w:lang w:eastAsia="id-ID"/>
              </w:rPr>
            </w:pPr>
          </w:p>
        </w:tc>
        <w:tc>
          <w:tcPr>
            <w:tcW w:w="3183" w:type="dxa"/>
            <w:vAlign w:val="bottom"/>
          </w:tcPr>
          <w:p w:rsidR="00D4798B" w:rsidRPr="009E1F05" w:rsidRDefault="00D4798B" w:rsidP="00D932EB">
            <w:pPr>
              <w:spacing w:after="120"/>
              <w:rPr>
                <w:rFonts w:asciiTheme="minorHAnsi" w:hAnsiTheme="minorHAnsi" w:cstheme="minorHAnsi"/>
                <w:b/>
                <w:bCs/>
                <w:sz w:val="22"/>
                <w:szCs w:val="22"/>
                <w:lang w:val="id-ID" w:eastAsia="id-ID"/>
              </w:rPr>
            </w:pPr>
            <w:r w:rsidRPr="00C34898">
              <w:rPr>
                <w:rFonts w:asciiTheme="minorHAnsi" w:hAnsiTheme="minorHAnsi" w:cstheme="minorHAnsi"/>
                <w:b/>
                <w:bCs/>
                <w:sz w:val="22"/>
                <w:szCs w:val="22"/>
                <w:lang w:eastAsia="id-ID"/>
              </w:rPr>
              <w:t>Saldo Audited 201</w:t>
            </w:r>
            <w:r>
              <w:rPr>
                <w:rFonts w:asciiTheme="minorHAnsi" w:hAnsiTheme="minorHAnsi" w:cstheme="minorHAnsi"/>
                <w:b/>
                <w:bCs/>
                <w:sz w:val="22"/>
                <w:szCs w:val="22"/>
                <w:lang w:val="id-ID" w:eastAsia="id-ID"/>
              </w:rPr>
              <w:t>8</w:t>
            </w:r>
          </w:p>
        </w:tc>
        <w:tc>
          <w:tcPr>
            <w:tcW w:w="1920" w:type="dxa"/>
            <w:vAlign w:val="bottom"/>
          </w:tcPr>
          <w:p w:rsidR="00D4798B" w:rsidRPr="00C34898" w:rsidRDefault="00D4798B" w:rsidP="00D932EB">
            <w:pPr>
              <w:rPr>
                <w:rFonts w:asciiTheme="minorHAnsi" w:hAnsiTheme="minorHAnsi" w:cstheme="minorHAnsi"/>
                <w:b/>
                <w:bCs/>
                <w:sz w:val="22"/>
                <w:szCs w:val="22"/>
                <w:lang w:eastAsia="id-ID"/>
              </w:rPr>
            </w:pPr>
          </w:p>
        </w:tc>
        <w:tc>
          <w:tcPr>
            <w:tcW w:w="1984" w:type="dxa"/>
            <w:vAlign w:val="center"/>
          </w:tcPr>
          <w:p w:rsidR="00D4798B" w:rsidRPr="00394AB2" w:rsidRDefault="00D4798B" w:rsidP="00D4798B">
            <w:pPr>
              <w:jc w:val="right"/>
              <w:rPr>
                <w:rFonts w:asciiTheme="minorHAnsi" w:hAnsiTheme="minorHAnsi" w:cstheme="minorHAnsi"/>
                <w:b/>
                <w:bCs/>
                <w:sz w:val="22"/>
                <w:szCs w:val="22"/>
                <w:lang w:eastAsia="id-ID"/>
              </w:rPr>
            </w:pPr>
            <w:r>
              <w:rPr>
                <w:rFonts w:asciiTheme="minorHAnsi" w:hAnsiTheme="minorHAnsi" w:cstheme="minorHAnsi"/>
                <w:b/>
                <w:color w:val="000000"/>
                <w:sz w:val="22"/>
                <w:szCs w:val="22"/>
                <w:lang w:eastAsia="id-ID"/>
              </w:rPr>
              <w:t xml:space="preserve">  58.012.300</w:t>
            </w:r>
            <w:r w:rsidRPr="00394AB2">
              <w:rPr>
                <w:rFonts w:asciiTheme="minorHAnsi" w:hAnsiTheme="minorHAnsi" w:cstheme="minorHAnsi"/>
                <w:b/>
                <w:color w:val="000000"/>
                <w:sz w:val="22"/>
                <w:szCs w:val="22"/>
                <w:lang w:eastAsia="id-ID"/>
              </w:rPr>
              <w:t>,00</w:t>
            </w:r>
          </w:p>
        </w:tc>
      </w:tr>
      <w:tr w:rsidR="00D4798B" w:rsidRPr="00C34898" w:rsidTr="00D4798B">
        <w:trPr>
          <w:trHeight w:val="300"/>
        </w:trPr>
        <w:tc>
          <w:tcPr>
            <w:tcW w:w="273" w:type="dxa"/>
            <w:vAlign w:val="center"/>
          </w:tcPr>
          <w:p w:rsidR="00D4798B" w:rsidRPr="00C34898" w:rsidRDefault="00D4798B" w:rsidP="00D932EB">
            <w:pPr>
              <w:rPr>
                <w:rFonts w:asciiTheme="minorHAnsi" w:hAnsiTheme="minorHAnsi" w:cstheme="minorHAnsi"/>
                <w:sz w:val="22"/>
                <w:szCs w:val="22"/>
                <w:lang w:eastAsia="id-ID"/>
              </w:rPr>
            </w:pPr>
          </w:p>
        </w:tc>
        <w:tc>
          <w:tcPr>
            <w:tcW w:w="3183" w:type="dxa"/>
            <w:vAlign w:val="center"/>
          </w:tcPr>
          <w:p w:rsidR="00D4798B" w:rsidRPr="00C34898" w:rsidRDefault="00D4798B" w:rsidP="00D932EB">
            <w:pPr>
              <w:spacing w:before="20" w:after="20"/>
              <w:rPr>
                <w:rFonts w:asciiTheme="minorHAnsi" w:hAnsiTheme="minorHAnsi" w:cstheme="minorHAnsi"/>
                <w:b/>
                <w:sz w:val="22"/>
                <w:szCs w:val="22"/>
                <w:u w:val="single"/>
                <w:lang w:eastAsia="id-ID"/>
              </w:rPr>
            </w:pPr>
            <w:r w:rsidRPr="00C34898">
              <w:rPr>
                <w:rFonts w:asciiTheme="minorHAnsi" w:hAnsiTheme="minorHAnsi" w:cstheme="minorHAnsi"/>
                <w:b/>
                <w:sz w:val="22"/>
                <w:szCs w:val="22"/>
                <w:u w:val="single"/>
                <w:lang w:eastAsia="id-ID"/>
              </w:rPr>
              <w:t>Mutasi Tambah</w:t>
            </w:r>
          </w:p>
        </w:tc>
        <w:tc>
          <w:tcPr>
            <w:tcW w:w="1920" w:type="dxa"/>
            <w:vAlign w:val="center"/>
          </w:tcPr>
          <w:p w:rsidR="00D4798B" w:rsidRPr="00C34898" w:rsidRDefault="00D4798B" w:rsidP="00D932EB">
            <w:pPr>
              <w:spacing w:before="20" w:after="20"/>
              <w:rPr>
                <w:rFonts w:asciiTheme="minorHAnsi" w:hAnsiTheme="minorHAnsi" w:cstheme="minorHAnsi"/>
                <w:sz w:val="22"/>
                <w:szCs w:val="22"/>
                <w:lang w:eastAsia="id-ID"/>
              </w:rPr>
            </w:pPr>
          </w:p>
        </w:tc>
        <w:tc>
          <w:tcPr>
            <w:tcW w:w="1984" w:type="dxa"/>
            <w:vAlign w:val="center"/>
          </w:tcPr>
          <w:p w:rsidR="00D4798B" w:rsidRPr="00C34898" w:rsidRDefault="00D4798B" w:rsidP="00D932EB">
            <w:pPr>
              <w:spacing w:before="20" w:after="20"/>
              <w:jc w:val="right"/>
              <w:rPr>
                <w:rFonts w:asciiTheme="minorHAnsi" w:hAnsiTheme="minorHAnsi" w:cstheme="minorHAnsi"/>
                <w:sz w:val="22"/>
                <w:szCs w:val="22"/>
                <w:lang w:eastAsia="id-ID"/>
              </w:rPr>
            </w:pPr>
          </w:p>
        </w:tc>
      </w:tr>
      <w:tr w:rsidR="00D4798B" w:rsidRPr="00C34898" w:rsidTr="00D4798B">
        <w:trPr>
          <w:trHeight w:val="300"/>
        </w:trPr>
        <w:tc>
          <w:tcPr>
            <w:tcW w:w="273" w:type="dxa"/>
            <w:vAlign w:val="center"/>
          </w:tcPr>
          <w:p w:rsidR="00D4798B" w:rsidRPr="00C34898" w:rsidRDefault="00D4798B" w:rsidP="00D932EB">
            <w:pPr>
              <w:jc w:val="center"/>
              <w:rPr>
                <w:rFonts w:asciiTheme="minorHAnsi" w:hAnsiTheme="minorHAnsi" w:cstheme="minorHAnsi"/>
                <w:sz w:val="22"/>
                <w:szCs w:val="22"/>
                <w:lang w:eastAsia="id-ID"/>
              </w:rPr>
            </w:pPr>
          </w:p>
        </w:tc>
        <w:tc>
          <w:tcPr>
            <w:tcW w:w="3183" w:type="dxa"/>
            <w:vAlign w:val="center"/>
          </w:tcPr>
          <w:p w:rsidR="00D4798B" w:rsidRPr="00C34898" w:rsidRDefault="00D4798B" w:rsidP="00D932EB">
            <w:pPr>
              <w:spacing w:before="20" w:after="20"/>
              <w:rPr>
                <w:rFonts w:asciiTheme="minorHAnsi" w:hAnsiTheme="minorHAnsi" w:cstheme="minorHAnsi"/>
                <w:b/>
                <w:sz w:val="22"/>
                <w:szCs w:val="22"/>
                <w:lang w:eastAsia="id-ID"/>
              </w:rPr>
            </w:pPr>
            <w:r w:rsidRPr="00C34898">
              <w:rPr>
                <w:rFonts w:asciiTheme="minorHAnsi" w:hAnsiTheme="minorHAnsi" w:cstheme="minorHAnsi"/>
                <w:b/>
                <w:sz w:val="22"/>
                <w:szCs w:val="22"/>
                <w:lang w:eastAsia="id-ID"/>
              </w:rPr>
              <w:t>Total Mutasi Tambah</w:t>
            </w:r>
          </w:p>
        </w:tc>
        <w:tc>
          <w:tcPr>
            <w:tcW w:w="1920" w:type="dxa"/>
            <w:vAlign w:val="center"/>
          </w:tcPr>
          <w:p w:rsidR="00D4798B" w:rsidRPr="00C34898" w:rsidRDefault="00D4798B" w:rsidP="00D932EB">
            <w:pPr>
              <w:spacing w:before="20" w:after="20"/>
              <w:rPr>
                <w:rFonts w:asciiTheme="minorHAnsi" w:hAnsiTheme="minorHAnsi" w:cstheme="minorHAnsi"/>
                <w:b/>
                <w:sz w:val="22"/>
                <w:szCs w:val="22"/>
                <w:lang w:eastAsia="id-ID"/>
              </w:rPr>
            </w:pPr>
          </w:p>
        </w:tc>
        <w:tc>
          <w:tcPr>
            <w:tcW w:w="1984" w:type="dxa"/>
            <w:vAlign w:val="center"/>
          </w:tcPr>
          <w:p w:rsidR="00D4798B" w:rsidRPr="00C34898" w:rsidRDefault="00D4798B" w:rsidP="00D932EB">
            <w:pPr>
              <w:spacing w:before="20" w:after="20"/>
              <w:jc w:val="right"/>
              <w:rPr>
                <w:rFonts w:asciiTheme="minorHAnsi" w:hAnsiTheme="minorHAnsi" w:cstheme="minorHAnsi"/>
                <w:b/>
                <w:sz w:val="22"/>
                <w:szCs w:val="22"/>
                <w:lang w:val="id-ID" w:eastAsia="id-ID"/>
              </w:rPr>
            </w:pPr>
            <w:r>
              <w:rPr>
                <w:rFonts w:asciiTheme="minorHAnsi" w:hAnsiTheme="minorHAnsi" w:cstheme="minorHAnsi"/>
                <w:b/>
                <w:sz w:val="22"/>
                <w:szCs w:val="22"/>
                <w:lang w:val="id-ID" w:eastAsia="id-ID"/>
              </w:rPr>
              <w:t xml:space="preserve">                          0,00</w:t>
            </w:r>
          </w:p>
        </w:tc>
      </w:tr>
      <w:tr w:rsidR="00D4798B" w:rsidRPr="00C34898" w:rsidTr="00D4798B">
        <w:trPr>
          <w:trHeight w:val="300"/>
        </w:trPr>
        <w:tc>
          <w:tcPr>
            <w:tcW w:w="273" w:type="dxa"/>
            <w:vAlign w:val="center"/>
          </w:tcPr>
          <w:p w:rsidR="00D4798B" w:rsidRPr="00C34898" w:rsidRDefault="00D4798B" w:rsidP="00D932EB">
            <w:pPr>
              <w:jc w:val="center"/>
              <w:rPr>
                <w:rFonts w:asciiTheme="minorHAnsi" w:hAnsiTheme="minorHAnsi" w:cstheme="minorHAnsi"/>
                <w:sz w:val="22"/>
                <w:szCs w:val="22"/>
                <w:lang w:eastAsia="id-ID"/>
              </w:rPr>
            </w:pPr>
          </w:p>
        </w:tc>
        <w:tc>
          <w:tcPr>
            <w:tcW w:w="3183" w:type="dxa"/>
            <w:vAlign w:val="center"/>
          </w:tcPr>
          <w:p w:rsidR="00D4798B" w:rsidRPr="00C34898" w:rsidRDefault="00D4798B" w:rsidP="00D932EB">
            <w:pPr>
              <w:rPr>
                <w:rFonts w:asciiTheme="minorHAnsi" w:hAnsiTheme="minorHAnsi" w:cstheme="minorHAnsi"/>
                <w:b/>
                <w:sz w:val="22"/>
                <w:szCs w:val="22"/>
                <w:lang w:eastAsia="id-ID"/>
              </w:rPr>
            </w:pPr>
          </w:p>
        </w:tc>
        <w:tc>
          <w:tcPr>
            <w:tcW w:w="1920" w:type="dxa"/>
            <w:vAlign w:val="center"/>
          </w:tcPr>
          <w:p w:rsidR="00D4798B" w:rsidRPr="00C34898" w:rsidRDefault="00D4798B" w:rsidP="00D932EB">
            <w:pPr>
              <w:rPr>
                <w:rFonts w:asciiTheme="minorHAnsi" w:hAnsiTheme="minorHAnsi" w:cstheme="minorHAnsi"/>
                <w:b/>
                <w:sz w:val="22"/>
                <w:szCs w:val="22"/>
                <w:lang w:eastAsia="id-ID"/>
              </w:rPr>
            </w:pPr>
          </w:p>
        </w:tc>
        <w:tc>
          <w:tcPr>
            <w:tcW w:w="1984" w:type="dxa"/>
            <w:vAlign w:val="center"/>
          </w:tcPr>
          <w:p w:rsidR="00D4798B" w:rsidRPr="00C34898" w:rsidRDefault="00D4798B" w:rsidP="00D932EB">
            <w:pPr>
              <w:jc w:val="right"/>
              <w:rPr>
                <w:rFonts w:asciiTheme="minorHAnsi" w:hAnsiTheme="minorHAnsi" w:cstheme="minorHAnsi"/>
                <w:b/>
                <w:sz w:val="22"/>
                <w:szCs w:val="22"/>
                <w:lang w:eastAsia="id-ID"/>
              </w:rPr>
            </w:pPr>
          </w:p>
        </w:tc>
      </w:tr>
      <w:tr w:rsidR="00D4798B" w:rsidRPr="00C34898" w:rsidTr="00D4798B">
        <w:trPr>
          <w:trHeight w:val="300"/>
        </w:trPr>
        <w:tc>
          <w:tcPr>
            <w:tcW w:w="273" w:type="dxa"/>
            <w:vAlign w:val="center"/>
          </w:tcPr>
          <w:p w:rsidR="00D4798B" w:rsidRPr="00C34898" w:rsidRDefault="00D4798B" w:rsidP="00D932EB">
            <w:pPr>
              <w:spacing w:before="20" w:after="20"/>
              <w:rPr>
                <w:rFonts w:asciiTheme="minorHAnsi" w:hAnsiTheme="minorHAnsi" w:cstheme="minorHAnsi"/>
                <w:sz w:val="22"/>
                <w:szCs w:val="22"/>
                <w:lang w:eastAsia="id-ID"/>
              </w:rPr>
            </w:pPr>
          </w:p>
        </w:tc>
        <w:tc>
          <w:tcPr>
            <w:tcW w:w="3183" w:type="dxa"/>
            <w:vAlign w:val="center"/>
          </w:tcPr>
          <w:p w:rsidR="00D4798B" w:rsidRPr="00C34898" w:rsidRDefault="00D4798B" w:rsidP="00D932EB">
            <w:pPr>
              <w:spacing w:before="20" w:after="20"/>
              <w:rPr>
                <w:rFonts w:asciiTheme="minorHAnsi" w:hAnsiTheme="minorHAnsi" w:cstheme="minorHAnsi"/>
                <w:b/>
                <w:sz w:val="22"/>
                <w:szCs w:val="22"/>
                <w:u w:val="single"/>
                <w:lang w:eastAsia="id-ID"/>
              </w:rPr>
            </w:pPr>
            <w:r w:rsidRPr="00C34898">
              <w:rPr>
                <w:rFonts w:asciiTheme="minorHAnsi" w:hAnsiTheme="minorHAnsi" w:cstheme="minorHAnsi"/>
                <w:b/>
                <w:sz w:val="22"/>
                <w:szCs w:val="22"/>
                <w:u w:val="single"/>
                <w:lang w:eastAsia="id-ID"/>
              </w:rPr>
              <w:t>Mutasi Kurang</w:t>
            </w:r>
          </w:p>
        </w:tc>
        <w:tc>
          <w:tcPr>
            <w:tcW w:w="1920" w:type="dxa"/>
            <w:vAlign w:val="center"/>
          </w:tcPr>
          <w:p w:rsidR="00D4798B" w:rsidRPr="00C34898" w:rsidRDefault="00D4798B" w:rsidP="00D932EB">
            <w:pPr>
              <w:spacing w:before="20" w:after="20"/>
              <w:rPr>
                <w:rFonts w:asciiTheme="minorHAnsi" w:hAnsiTheme="minorHAnsi" w:cstheme="minorHAnsi"/>
                <w:sz w:val="22"/>
                <w:szCs w:val="22"/>
                <w:lang w:eastAsia="id-ID"/>
              </w:rPr>
            </w:pPr>
          </w:p>
        </w:tc>
        <w:tc>
          <w:tcPr>
            <w:tcW w:w="1984" w:type="dxa"/>
            <w:vAlign w:val="center"/>
          </w:tcPr>
          <w:p w:rsidR="00D4798B" w:rsidRPr="00C34898" w:rsidRDefault="00D4798B" w:rsidP="00D932EB">
            <w:pPr>
              <w:spacing w:before="20" w:after="20"/>
              <w:jc w:val="right"/>
              <w:rPr>
                <w:rFonts w:asciiTheme="minorHAnsi" w:hAnsiTheme="minorHAnsi" w:cstheme="minorHAnsi"/>
                <w:sz w:val="22"/>
                <w:szCs w:val="22"/>
                <w:lang w:eastAsia="id-ID"/>
              </w:rPr>
            </w:pPr>
          </w:p>
        </w:tc>
      </w:tr>
      <w:tr w:rsidR="00D4798B" w:rsidRPr="00C34898" w:rsidTr="00D4798B">
        <w:trPr>
          <w:trHeight w:val="300"/>
        </w:trPr>
        <w:tc>
          <w:tcPr>
            <w:tcW w:w="273" w:type="dxa"/>
            <w:vAlign w:val="center"/>
          </w:tcPr>
          <w:p w:rsidR="00D4798B" w:rsidRPr="00C34898" w:rsidRDefault="00D4798B" w:rsidP="00D932EB">
            <w:pPr>
              <w:spacing w:before="20" w:after="20"/>
              <w:jc w:val="center"/>
              <w:rPr>
                <w:rFonts w:asciiTheme="minorHAnsi" w:hAnsiTheme="minorHAnsi" w:cstheme="minorHAnsi"/>
                <w:sz w:val="22"/>
                <w:szCs w:val="22"/>
                <w:lang w:eastAsia="id-ID"/>
              </w:rPr>
            </w:pPr>
          </w:p>
        </w:tc>
        <w:tc>
          <w:tcPr>
            <w:tcW w:w="3183" w:type="dxa"/>
            <w:vAlign w:val="center"/>
          </w:tcPr>
          <w:p w:rsidR="00D4798B" w:rsidRPr="00C34898" w:rsidRDefault="00D4798B" w:rsidP="00D4798B">
            <w:pPr>
              <w:spacing w:before="20" w:after="20"/>
              <w:rPr>
                <w:rFonts w:asciiTheme="minorHAnsi" w:hAnsiTheme="minorHAnsi" w:cstheme="minorHAnsi"/>
                <w:sz w:val="22"/>
                <w:szCs w:val="22"/>
                <w:lang w:eastAsia="id-ID"/>
              </w:rPr>
            </w:pPr>
            <w:r>
              <w:rPr>
                <w:rFonts w:asciiTheme="minorHAnsi" w:hAnsiTheme="minorHAnsi" w:cstheme="minorHAnsi"/>
                <w:sz w:val="22"/>
                <w:szCs w:val="22"/>
                <w:lang w:eastAsia="id-ID"/>
              </w:rPr>
              <w:t>Penghapusan Dijual</w:t>
            </w:r>
          </w:p>
        </w:tc>
        <w:tc>
          <w:tcPr>
            <w:tcW w:w="1920" w:type="dxa"/>
            <w:vAlign w:val="center"/>
          </w:tcPr>
          <w:p w:rsidR="00D4798B" w:rsidRPr="009E1F05" w:rsidRDefault="00D4798B" w:rsidP="00D932EB">
            <w:pPr>
              <w:spacing w:before="20" w:after="20"/>
              <w:rPr>
                <w:rFonts w:asciiTheme="minorHAnsi" w:hAnsiTheme="minorHAnsi" w:cstheme="minorHAnsi"/>
                <w:sz w:val="22"/>
                <w:szCs w:val="22"/>
                <w:lang w:val="id-ID" w:eastAsia="id-ID"/>
              </w:rPr>
            </w:pPr>
          </w:p>
        </w:tc>
        <w:tc>
          <w:tcPr>
            <w:tcW w:w="1984" w:type="dxa"/>
            <w:vAlign w:val="center"/>
          </w:tcPr>
          <w:p w:rsidR="00D4798B" w:rsidRPr="00394AB2" w:rsidRDefault="00D4798B" w:rsidP="00D932EB">
            <w:pPr>
              <w:spacing w:before="20" w:after="20"/>
              <w:jc w:val="right"/>
              <w:rPr>
                <w:rFonts w:asciiTheme="minorHAnsi" w:hAnsiTheme="minorHAnsi" w:cstheme="minorHAnsi"/>
                <w:sz w:val="22"/>
                <w:szCs w:val="22"/>
                <w:lang w:eastAsia="id-ID"/>
              </w:rPr>
            </w:pPr>
            <w:r>
              <w:rPr>
                <w:rFonts w:asciiTheme="minorHAnsi" w:hAnsiTheme="minorHAnsi" w:cstheme="minorHAnsi"/>
                <w:sz w:val="22"/>
                <w:szCs w:val="22"/>
                <w:lang w:eastAsia="id-ID"/>
              </w:rPr>
              <w:t>58.012.300,00</w:t>
            </w:r>
          </w:p>
        </w:tc>
      </w:tr>
      <w:tr w:rsidR="00D4798B" w:rsidRPr="00C34898" w:rsidTr="00D4798B">
        <w:trPr>
          <w:trHeight w:val="300"/>
        </w:trPr>
        <w:tc>
          <w:tcPr>
            <w:tcW w:w="273" w:type="dxa"/>
            <w:vAlign w:val="center"/>
          </w:tcPr>
          <w:p w:rsidR="00D4798B" w:rsidRPr="00C34898" w:rsidRDefault="00D4798B" w:rsidP="00D932EB">
            <w:pPr>
              <w:spacing w:before="20" w:after="20"/>
              <w:jc w:val="center"/>
              <w:rPr>
                <w:rFonts w:asciiTheme="minorHAnsi" w:hAnsiTheme="minorHAnsi" w:cstheme="minorHAnsi"/>
                <w:sz w:val="22"/>
                <w:szCs w:val="22"/>
                <w:lang w:eastAsia="id-ID"/>
              </w:rPr>
            </w:pPr>
          </w:p>
        </w:tc>
        <w:tc>
          <w:tcPr>
            <w:tcW w:w="3183" w:type="dxa"/>
            <w:vAlign w:val="center"/>
          </w:tcPr>
          <w:p w:rsidR="00D4798B" w:rsidRPr="00C34898" w:rsidRDefault="00D4798B" w:rsidP="00D932EB">
            <w:pPr>
              <w:spacing w:before="20" w:after="20"/>
              <w:rPr>
                <w:rFonts w:asciiTheme="minorHAnsi" w:hAnsiTheme="minorHAnsi" w:cstheme="minorHAnsi"/>
                <w:b/>
                <w:sz w:val="22"/>
                <w:szCs w:val="22"/>
                <w:lang w:eastAsia="id-ID"/>
              </w:rPr>
            </w:pPr>
            <w:r w:rsidRPr="00C34898">
              <w:rPr>
                <w:rFonts w:asciiTheme="minorHAnsi" w:hAnsiTheme="minorHAnsi" w:cstheme="minorHAnsi"/>
                <w:b/>
                <w:sz w:val="22"/>
                <w:szCs w:val="22"/>
                <w:lang w:eastAsia="id-ID"/>
              </w:rPr>
              <w:t>Total Mutasi Kurang</w:t>
            </w:r>
          </w:p>
        </w:tc>
        <w:tc>
          <w:tcPr>
            <w:tcW w:w="1920" w:type="dxa"/>
            <w:vAlign w:val="center"/>
          </w:tcPr>
          <w:p w:rsidR="00D4798B" w:rsidRPr="00C34898" w:rsidRDefault="00D4798B" w:rsidP="00D932EB">
            <w:pPr>
              <w:spacing w:before="20" w:after="20"/>
              <w:rPr>
                <w:rFonts w:asciiTheme="minorHAnsi" w:hAnsiTheme="minorHAnsi" w:cstheme="minorHAnsi"/>
                <w:b/>
                <w:sz w:val="22"/>
                <w:szCs w:val="22"/>
                <w:lang w:eastAsia="id-ID"/>
              </w:rPr>
            </w:pPr>
          </w:p>
        </w:tc>
        <w:tc>
          <w:tcPr>
            <w:tcW w:w="1984" w:type="dxa"/>
            <w:vAlign w:val="center"/>
          </w:tcPr>
          <w:p w:rsidR="00D4798B" w:rsidRPr="00394AB2" w:rsidRDefault="00D4798B" w:rsidP="00D932EB">
            <w:pPr>
              <w:spacing w:before="20" w:after="20"/>
              <w:jc w:val="right"/>
              <w:rPr>
                <w:rFonts w:asciiTheme="minorHAnsi" w:hAnsiTheme="minorHAnsi" w:cstheme="minorHAnsi"/>
                <w:b/>
                <w:sz w:val="22"/>
                <w:szCs w:val="22"/>
                <w:lang w:val="id-ID" w:eastAsia="id-ID"/>
              </w:rPr>
            </w:pPr>
            <w:r>
              <w:rPr>
                <w:rFonts w:asciiTheme="minorHAnsi" w:hAnsiTheme="minorHAnsi" w:cstheme="minorHAnsi"/>
                <w:b/>
                <w:sz w:val="22"/>
                <w:szCs w:val="22"/>
                <w:lang w:eastAsia="id-ID"/>
              </w:rPr>
              <w:t>58.012.300</w:t>
            </w:r>
            <w:r w:rsidRPr="00394AB2">
              <w:rPr>
                <w:rFonts w:asciiTheme="minorHAnsi" w:hAnsiTheme="minorHAnsi" w:cstheme="minorHAnsi"/>
                <w:b/>
                <w:sz w:val="22"/>
                <w:szCs w:val="22"/>
                <w:lang w:eastAsia="id-ID"/>
              </w:rPr>
              <w:t>,00</w:t>
            </w:r>
          </w:p>
        </w:tc>
      </w:tr>
      <w:tr w:rsidR="00D4798B" w:rsidRPr="00C34898" w:rsidTr="00D4798B">
        <w:trPr>
          <w:trHeight w:val="557"/>
        </w:trPr>
        <w:tc>
          <w:tcPr>
            <w:tcW w:w="273" w:type="dxa"/>
            <w:vAlign w:val="center"/>
          </w:tcPr>
          <w:p w:rsidR="00D4798B" w:rsidRPr="00C34898" w:rsidRDefault="00D4798B" w:rsidP="00D932EB">
            <w:pPr>
              <w:spacing w:before="60" w:after="60"/>
              <w:jc w:val="center"/>
              <w:rPr>
                <w:rFonts w:asciiTheme="minorHAnsi" w:hAnsiTheme="minorHAnsi" w:cstheme="minorHAnsi"/>
                <w:sz w:val="22"/>
                <w:szCs w:val="22"/>
                <w:lang w:eastAsia="id-ID"/>
              </w:rPr>
            </w:pPr>
          </w:p>
        </w:tc>
        <w:tc>
          <w:tcPr>
            <w:tcW w:w="3183" w:type="dxa"/>
            <w:vAlign w:val="center"/>
          </w:tcPr>
          <w:p w:rsidR="00D4798B" w:rsidRPr="00C34898" w:rsidRDefault="00D4798B" w:rsidP="00D932EB">
            <w:pPr>
              <w:spacing w:before="60" w:after="60"/>
              <w:rPr>
                <w:rFonts w:asciiTheme="minorHAnsi" w:hAnsiTheme="minorHAnsi" w:cstheme="minorHAnsi"/>
                <w:b/>
                <w:sz w:val="22"/>
                <w:szCs w:val="22"/>
                <w:lang w:eastAsia="id-ID"/>
              </w:rPr>
            </w:pPr>
            <w:r w:rsidRPr="00C34898">
              <w:rPr>
                <w:rFonts w:asciiTheme="minorHAnsi" w:hAnsiTheme="minorHAnsi" w:cstheme="minorHAnsi"/>
                <w:b/>
                <w:sz w:val="22"/>
                <w:szCs w:val="22"/>
                <w:lang w:eastAsia="id-ID"/>
              </w:rPr>
              <w:t>Total Mutasi</w:t>
            </w:r>
          </w:p>
        </w:tc>
        <w:tc>
          <w:tcPr>
            <w:tcW w:w="1920" w:type="dxa"/>
            <w:vAlign w:val="center"/>
          </w:tcPr>
          <w:p w:rsidR="00D4798B" w:rsidRPr="00C34898" w:rsidRDefault="00D4798B" w:rsidP="00D932EB">
            <w:pPr>
              <w:spacing w:before="60" w:after="60"/>
              <w:rPr>
                <w:rFonts w:asciiTheme="minorHAnsi" w:hAnsiTheme="minorHAnsi" w:cstheme="minorHAnsi"/>
                <w:b/>
                <w:sz w:val="22"/>
                <w:szCs w:val="22"/>
                <w:lang w:eastAsia="id-ID"/>
              </w:rPr>
            </w:pPr>
          </w:p>
        </w:tc>
        <w:tc>
          <w:tcPr>
            <w:tcW w:w="1984" w:type="dxa"/>
            <w:vAlign w:val="center"/>
          </w:tcPr>
          <w:p w:rsidR="00D4798B" w:rsidRPr="00C34898" w:rsidRDefault="00D4798B" w:rsidP="00D932EB">
            <w:pPr>
              <w:spacing w:before="60" w:after="60"/>
              <w:jc w:val="right"/>
              <w:rPr>
                <w:rFonts w:asciiTheme="minorHAnsi" w:hAnsiTheme="minorHAnsi" w:cstheme="minorHAnsi"/>
                <w:b/>
                <w:sz w:val="22"/>
                <w:szCs w:val="22"/>
                <w:lang w:val="id-ID" w:eastAsia="id-ID"/>
              </w:rPr>
            </w:pPr>
            <w:r>
              <w:rPr>
                <w:rFonts w:asciiTheme="minorHAnsi" w:hAnsiTheme="minorHAnsi" w:cstheme="minorHAnsi"/>
                <w:b/>
                <w:sz w:val="22"/>
                <w:szCs w:val="22"/>
                <w:lang w:eastAsia="id-ID"/>
              </w:rPr>
              <w:t>58.012.300</w:t>
            </w:r>
            <w:r w:rsidRPr="00394AB2">
              <w:rPr>
                <w:rFonts w:asciiTheme="minorHAnsi" w:hAnsiTheme="minorHAnsi" w:cstheme="minorHAnsi"/>
                <w:b/>
                <w:sz w:val="22"/>
                <w:szCs w:val="22"/>
                <w:lang w:eastAsia="id-ID"/>
              </w:rPr>
              <w:t>,00</w:t>
            </w:r>
          </w:p>
        </w:tc>
      </w:tr>
      <w:tr w:rsidR="00D4798B" w:rsidRPr="00C34898" w:rsidTr="00D4798B">
        <w:trPr>
          <w:trHeight w:val="300"/>
        </w:trPr>
        <w:tc>
          <w:tcPr>
            <w:tcW w:w="273" w:type="dxa"/>
            <w:vAlign w:val="center"/>
          </w:tcPr>
          <w:p w:rsidR="00D4798B" w:rsidRPr="00C34898" w:rsidRDefault="00D4798B" w:rsidP="00D932EB">
            <w:pPr>
              <w:spacing w:before="60" w:after="60"/>
              <w:jc w:val="center"/>
              <w:rPr>
                <w:rFonts w:asciiTheme="minorHAnsi" w:hAnsiTheme="minorHAnsi" w:cstheme="minorHAnsi"/>
                <w:sz w:val="22"/>
                <w:szCs w:val="22"/>
                <w:lang w:eastAsia="id-ID"/>
              </w:rPr>
            </w:pPr>
          </w:p>
        </w:tc>
        <w:tc>
          <w:tcPr>
            <w:tcW w:w="3183" w:type="dxa"/>
            <w:vAlign w:val="center"/>
          </w:tcPr>
          <w:p w:rsidR="00D4798B" w:rsidRPr="009E1F05" w:rsidRDefault="00D4798B" w:rsidP="00D932EB">
            <w:pPr>
              <w:spacing w:before="60" w:after="60"/>
              <w:rPr>
                <w:rFonts w:asciiTheme="minorHAnsi" w:hAnsiTheme="minorHAnsi" w:cstheme="minorHAnsi"/>
                <w:b/>
                <w:sz w:val="22"/>
                <w:szCs w:val="22"/>
                <w:lang w:val="id-ID" w:eastAsia="id-ID"/>
              </w:rPr>
            </w:pPr>
            <w:r w:rsidRPr="00C34898">
              <w:rPr>
                <w:rFonts w:asciiTheme="minorHAnsi" w:hAnsiTheme="minorHAnsi" w:cstheme="minorHAnsi"/>
                <w:b/>
                <w:bCs/>
                <w:sz w:val="22"/>
                <w:szCs w:val="22"/>
                <w:lang w:eastAsia="id-ID"/>
              </w:rPr>
              <w:t>Saldo per 31 Des 201</w:t>
            </w:r>
            <w:r>
              <w:rPr>
                <w:rFonts w:asciiTheme="minorHAnsi" w:hAnsiTheme="minorHAnsi" w:cstheme="minorHAnsi"/>
                <w:b/>
                <w:bCs/>
                <w:sz w:val="22"/>
                <w:szCs w:val="22"/>
                <w:lang w:val="id-ID" w:eastAsia="id-ID"/>
              </w:rPr>
              <w:t>9</w:t>
            </w:r>
          </w:p>
        </w:tc>
        <w:tc>
          <w:tcPr>
            <w:tcW w:w="1920" w:type="dxa"/>
            <w:vAlign w:val="center"/>
          </w:tcPr>
          <w:p w:rsidR="00D4798B" w:rsidRPr="00C34898" w:rsidRDefault="00D4798B" w:rsidP="00D932EB">
            <w:pPr>
              <w:spacing w:before="60" w:after="60"/>
              <w:rPr>
                <w:rFonts w:asciiTheme="minorHAnsi" w:hAnsiTheme="minorHAnsi" w:cstheme="minorHAnsi"/>
                <w:b/>
                <w:sz w:val="22"/>
                <w:szCs w:val="22"/>
                <w:lang w:eastAsia="id-ID"/>
              </w:rPr>
            </w:pPr>
          </w:p>
        </w:tc>
        <w:tc>
          <w:tcPr>
            <w:tcW w:w="1984" w:type="dxa"/>
            <w:vAlign w:val="center"/>
          </w:tcPr>
          <w:p w:rsidR="00D4798B" w:rsidRPr="00C34898" w:rsidRDefault="00D4798B" w:rsidP="00D932EB">
            <w:pPr>
              <w:spacing w:before="60" w:after="60"/>
              <w:jc w:val="right"/>
              <w:rPr>
                <w:rFonts w:asciiTheme="minorHAnsi" w:hAnsiTheme="minorHAnsi" w:cstheme="minorHAnsi"/>
                <w:b/>
                <w:sz w:val="22"/>
                <w:szCs w:val="22"/>
                <w:lang w:eastAsia="id-ID"/>
              </w:rPr>
            </w:pPr>
            <w:r>
              <w:rPr>
                <w:rFonts w:asciiTheme="minorHAnsi" w:hAnsiTheme="minorHAnsi" w:cstheme="minorHAnsi"/>
                <w:b/>
                <w:sz w:val="22"/>
                <w:szCs w:val="22"/>
                <w:lang w:val="id-ID" w:eastAsia="id-ID"/>
              </w:rPr>
              <w:t xml:space="preserve">  </w:t>
            </w:r>
            <w:r>
              <w:rPr>
                <w:rFonts w:asciiTheme="minorHAnsi" w:hAnsiTheme="minorHAnsi" w:cstheme="minorHAnsi"/>
                <w:b/>
                <w:sz w:val="22"/>
                <w:szCs w:val="22"/>
                <w:lang w:eastAsia="id-ID"/>
              </w:rPr>
              <w:t>0</w:t>
            </w:r>
            <w:r>
              <w:rPr>
                <w:rFonts w:asciiTheme="minorHAnsi" w:hAnsiTheme="minorHAnsi" w:cstheme="minorHAnsi"/>
                <w:b/>
                <w:sz w:val="22"/>
                <w:szCs w:val="22"/>
                <w:lang w:val="id-ID" w:eastAsia="id-ID"/>
              </w:rPr>
              <w:t>,00</w:t>
            </w:r>
          </w:p>
        </w:tc>
      </w:tr>
    </w:tbl>
    <w:p w:rsidR="00D4798B" w:rsidRPr="00C34898" w:rsidRDefault="00D4798B" w:rsidP="00D4798B">
      <w:pPr>
        <w:ind w:left="720"/>
        <w:jc w:val="both"/>
        <w:rPr>
          <w:rFonts w:asciiTheme="minorHAnsi" w:hAnsiTheme="minorHAnsi" w:cstheme="minorHAnsi"/>
          <w:b/>
          <w:sz w:val="22"/>
          <w:szCs w:val="22"/>
        </w:rPr>
      </w:pPr>
    </w:p>
    <w:p w:rsidR="00D4798B" w:rsidRPr="00C34898" w:rsidRDefault="00D4798B" w:rsidP="00D4798B">
      <w:pPr>
        <w:ind w:left="720"/>
        <w:jc w:val="both"/>
        <w:rPr>
          <w:rFonts w:asciiTheme="minorHAnsi" w:hAnsiTheme="minorHAnsi" w:cstheme="minorHAnsi"/>
          <w:b/>
          <w:sz w:val="22"/>
          <w:szCs w:val="22"/>
        </w:rPr>
      </w:pPr>
      <w:r w:rsidRPr="00C34898">
        <w:rPr>
          <w:rFonts w:asciiTheme="minorHAnsi" w:hAnsiTheme="minorHAnsi" w:cstheme="minorHAnsi"/>
          <w:b/>
          <w:sz w:val="22"/>
          <w:szCs w:val="22"/>
        </w:rPr>
        <w:t>Penjelasan Mutasi Tambah</w:t>
      </w:r>
    </w:p>
    <w:p w:rsidR="00D4798B" w:rsidRPr="00062442" w:rsidRDefault="007D5F2E" w:rsidP="007D5F2E">
      <w:pPr>
        <w:spacing w:after="200"/>
        <w:ind w:left="709"/>
        <w:jc w:val="both"/>
        <w:rPr>
          <w:rFonts w:asciiTheme="minorHAnsi" w:hAnsiTheme="minorHAnsi" w:cstheme="minorHAnsi"/>
          <w:sz w:val="22"/>
          <w:szCs w:val="22"/>
        </w:rPr>
      </w:pPr>
      <w:r>
        <w:rPr>
          <w:rFonts w:asciiTheme="minorHAnsi" w:hAnsiTheme="minorHAnsi" w:cstheme="minorHAnsi"/>
          <w:sz w:val="22"/>
          <w:szCs w:val="22"/>
        </w:rPr>
        <w:t>Pada aset tidak bermanfaat tidak bermanfaat tahun 2019 tidak terdapat mutasi tambah aset</w:t>
      </w:r>
      <w:r w:rsidR="00D4798B" w:rsidRPr="00062442">
        <w:rPr>
          <w:rFonts w:asciiTheme="minorHAnsi" w:hAnsiTheme="minorHAnsi" w:cstheme="minorHAnsi"/>
          <w:sz w:val="22"/>
          <w:szCs w:val="22"/>
        </w:rPr>
        <w:t>.</w:t>
      </w:r>
    </w:p>
    <w:p w:rsidR="00D4798B" w:rsidRPr="00C34898" w:rsidRDefault="00D4798B" w:rsidP="00D4798B">
      <w:pPr>
        <w:ind w:left="720"/>
        <w:jc w:val="both"/>
        <w:rPr>
          <w:rFonts w:asciiTheme="minorHAnsi" w:hAnsiTheme="minorHAnsi" w:cstheme="minorHAnsi"/>
          <w:b/>
          <w:sz w:val="22"/>
          <w:szCs w:val="22"/>
        </w:rPr>
      </w:pPr>
      <w:r w:rsidRPr="00C34898">
        <w:rPr>
          <w:rFonts w:asciiTheme="minorHAnsi" w:hAnsiTheme="minorHAnsi" w:cstheme="minorHAnsi"/>
          <w:b/>
          <w:sz w:val="22"/>
          <w:szCs w:val="22"/>
        </w:rPr>
        <w:t>Penjelasan Mutasi Kurang</w:t>
      </w:r>
    </w:p>
    <w:p w:rsidR="007D5F2E" w:rsidRPr="007D5F2E" w:rsidRDefault="007D5F2E" w:rsidP="00D4798B">
      <w:pPr>
        <w:ind w:left="709"/>
        <w:jc w:val="both"/>
        <w:rPr>
          <w:rFonts w:asciiTheme="minorHAnsi" w:hAnsiTheme="minorHAnsi" w:cstheme="minorHAnsi"/>
          <w:sz w:val="22"/>
          <w:szCs w:val="22"/>
        </w:rPr>
      </w:pPr>
      <w:r>
        <w:rPr>
          <w:rFonts w:asciiTheme="minorHAnsi" w:hAnsiTheme="minorHAnsi" w:cstheme="minorHAnsi"/>
          <w:sz w:val="22"/>
          <w:szCs w:val="22"/>
        </w:rPr>
        <w:t>Sedangkan mutasi kurang senilai Rp 58.012.300,00 merupakan penghapusan barang milik daerah berupa peralatan dan mesin pada Dinas Perumahan Rakyat, Kawasan Permukiman dan Pertanahan dari daftar barang milik Pemerintah Provinsi Sumatera Barat Tahun 2019 dengan SK Gubernur Nomor : 030-556-2019, tanggal 26 Juli 2019.</w:t>
      </w:r>
    </w:p>
    <w:p w:rsidR="00D4798B" w:rsidRPr="005E34C6" w:rsidRDefault="00D4798B" w:rsidP="00FC6901">
      <w:pPr>
        <w:spacing w:after="200" w:line="276" w:lineRule="auto"/>
        <w:ind w:left="426"/>
        <w:jc w:val="both"/>
        <w:rPr>
          <w:rFonts w:asciiTheme="minorHAnsi" w:hAnsiTheme="minorHAnsi" w:cstheme="minorHAnsi"/>
          <w:sz w:val="22"/>
          <w:szCs w:val="22"/>
        </w:rPr>
      </w:pPr>
    </w:p>
    <w:p w:rsidR="00FC6901" w:rsidRDefault="00FC6901" w:rsidP="00D401DF">
      <w:pPr>
        <w:pStyle w:val="ListParagraph"/>
        <w:numPr>
          <w:ilvl w:val="1"/>
          <w:numId w:val="58"/>
        </w:numPr>
        <w:ind w:left="426" w:hanging="284"/>
        <w:jc w:val="both"/>
        <w:rPr>
          <w:rFonts w:asciiTheme="minorHAnsi" w:hAnsiTheme="minorHAnsi" w:cstheme="minorHAnsi"/>
          <w:b/>
          <w:sz w:val="22"/>
          <w:szCs w:val="22"/>
        </w:rPr>
      </w:pPr>
      <w:r w:rsidRPr="00D44E7F">
        <w:rPr>
          <w:rFonts w:asciiTheme="minorHAnsi" w:hAnsiTheme="minorHAnsi" w:cstheme="minorHAnsi"/>
          <w:b/>
          <w:sz w:val="22"/>
          <w:szCs w:val="22"/>
        </w:rPr>
        <w:t xml:space="preserve">Akumulasi Penyusutan </w:t>
      </w:r>
    </w:p>
    <w:p w:rsidR="00FC6901" w:rsidRDefault="00FC6901" w:rsidP="00FC6901">
      <w:pPr>
        <w:pStyle w:val="ListParagraph"/>
        <w:ind w:left="851"/>
        <w:jc w:val="both"/>
        <w:rPr>
          <w:rFonts w:asciiTheme="minorHAnsi" w:hAnsiTheme="minorHAnsi" w:cstheme="minorHAnsi"/>
          <w:b/>
          <w:sz w:val="22"/>
          <w:szCs w:val="22"/>
        </w:rPr>
      </w:pPr>
    </w:p>
    <w:tbl>
      <w:tblPr>
        <w:tblW w:w="7381" w:type="dxa"/>
        <w:tblInd w:w="544"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ayout w:type="fixed"/>
        <w:tblLook w:val="0000" w:firstRow="0" w:lastRow="0" w:firstColumn="0" w:lastColumn="0" w:noHBand="0" w:noVBand="0"/>
      </w:tblPr>
      <w:tblGrid>
        <w:gridCol w:w="3070"/>
        <w:gridCol w:w="2317"/>
        <w:gridCol w:w="1994"/>
      </w:tblGrid>
      <w:tr w:rsidR="00CA4477" w:rsidRPr="00C34898" w:rsidTr="00FC6901">
        <w:trPr>
          <w:trHeight w:val="374"/>
        </w:trPr>
        <w:tc>
          <w:tcPr>
            <w:tcW w:w="3070" w:type="dxa"/>
            <w:vAlign w:val="bottom"/>
          </w:tcPr>
          <w:p w:rsidR="00CA4477" w:rsidRPr="00C34898" w:rsidRDefault="00CA4477" w:rsidP="00CA4477">
            <w:pPr>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Perkiraan</w:t>
            </w:r>
          </w:p>
        </w:tc>
        <w:tc>
          <w:tcPr>
            <w:tcW w:w="2317" w:type="dxa"/>
            <w:vAlign w:val="bottom"/>
          </w:tcPr>
          <w:p w:rsidR="00CA4477" w:rsidRPr="00A70DA3" w:rsidRDefault="00CA4477" w:rsidP="00CA4477">
            <w:pPr>
              <w:jc w:val="center"/>
              <w:rPr>
                <w:rFonts w:asciiTheme="minorHAnsi" w:hAnsiTheme="minorHAnsi" w:cstheme="minorHAnsi"/>
                <w:b/>
                <w:bCs/>
                <w:color w:val="000000"/>
                <w:sz w:val="22"/>
                <w:szCs w:val="22"/>
                <w:lang w:val="id-ID" w:eastAsia="id-ID"/>
              </w:rPr>
            </w:pPr>
            <w:r w:rsidRPr="00C34898">
              <w:rPr>
                <w:rFonts w:asciiTheme="minorHAnsi" w:hAnsiTheme="minorHAnsi" w:cstheme="minorHAnsi"/>
                <w:b/>
                <w:bCs/>
                <w:color w:val="000000"/>
                <w:sz w:val="22"/>
                <w:szCs w:val="22"/>
                <w:lang w:eastAsia="id-ID"/>
              </w:rPr>
              <w:t>201</w:t>
            </w:r>
            <w:r>
              <w:rPr>
                <w:rFonts w:asciiTheme="minorHAnsi" w:hAnsiTheme="minorHAnsi" w:cstheme="minorHAnsi"/>
                <w:b/>
                <w:bCs/>
                <w:color w:val="000000"/>
                <w:sz w:val="22"/>
                <w:szCs w:val="22"/>
                <w:lang w:val="id-ID" w:eastAsia="id-ID"/>
              </w:rPr>
              <w:t>9</w:t>
            </w:r>
          </w:p>
        </w:tc>
        <w:tc>
          <w:tcPr>
            <w:tcW w:w="1994" w:type="dxa"/>
            <w:vAlign w:val="bottom"/>
          </w:tcPr>
          <w:p w:rsidR="00CA4477" w:rsidRPr="00C34898" w:rsidRDefault="00CA4477" w:rsidP="00CA4477">
            <w:pPr>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2</w:t>
            </w:r>
            <w:r>
              <w:rPr>
                <w:rFonts w:asciiTheme="minorHAnsi" w:hAnsiTheme="minorHAnsi" w:cstheme="minorHAnsi"/>
                <w:b/>
                <w:bCs/>
                <w:color w:val="000000"/>
                <w:sz w:val="22"/>
                <w:szCs w:val="22"/>
                <w:lang w:eastAsia="id-ID"/>
              </w:rPr>
              <w:t>018</w:t>
            </w:r>
          </w:p>
        </w:tc>
      </w:tr>
    </w:tbl>
    <w:p w:rsidR="00FC6901" w:rsidRPr="00D44E7F" w:rsidRDefault="002074DE" w:rsidP="002074DE">
      <w:pPr>
        <w:jc w:val="both"/>
        <w:rPr>
          <w:rFonts w:asciiTheme="minorHAnsi" w:hAnsiTheme="minorHAnsi" w:cstheme="minorHAnsi"/>
          <w:b/>
          <w:sz w:val="22"/>
          <w:szCs w:val="22"/>
        </w:rPr>
      </w:pPr>
      <w:r>
        <w:rPr>
          <w:rFonts w:asciiTheme="minorHAnsi" w:hAnsiTheme="minorHAnsi" w:cstheme="minorHAnsi"/>
          <w:b/>
          <w:bCs/>
          <w:color w:val="000000"/>
          <w:sz w:val="22"/>
          <w:szCs w:val="22"/>
        </w:rPr>
        <w:t xml:space="preserve">         Akumulasi Penyusutan</w:t>
      </w:r>
      <w:r w:rsidR="00FC6901">
        <w:rPr>
          <w:rFonts w:asciiTheme="minorHAnsi" w:hAnsiTheme="minorHAnsi" w:cstheme="minorHAnsi"/>
          <w:b/>
          <w:bCs/>
          <w:color w:val="000000"/>
          <w:sz w:val="22"/>
          <w:szCs w:val="22"/>
          <w:lang w:val="id-ID"/>
        </w:rPr>
        <w:t xml:space="preserve">                                  </w:t>
      </w:r>
      <w:r w:rsidR="00560E1F">
        <w:rPr>
          <w:rFonts w:asciiTheme="minorHAnsi" w:hAnsiTheme="minorHAnsi" w:cstheme="minorHAnsi"/>
          <w:b/>
          <w:bCs/>
          <w:color w:val="000000"/>
          <w:sz w:val="22"/>
          <w:szCs w:val="22"/>
        </w:rPr>
        <w:t xml:space="preserve">      </w:t>
      </w:r>
      <w:r w:rsidR="00FC6901">
        <w:rPr>
          <w:rFonts w:asciiTheme="minorHAnsi" w:hAnsiTheme="minorHAnsi" w:cstheme="minorHAnsi"/>
          <w:b/>
          <w:bCs/>
          <w:color w:val="000000"/>
          <w:sz w:val="22"/>
          <w:szCs w:val="22"/>
          <w:lang w:val="id-ID"/>
        </w:rPr>
        <w:t xml:space="preserve">  </w:t>
      </w:r>
      <w:r w:rsidR="00560E1F">
        <w:rPr>
          <w:rFonts w:asciiTheme="minorHAnsi" w:hAnsiTheme="minorHAnsi" w:cstheme="minorHAnsi"/>
          <w:b/>
          <w:bCs/>
          <w:color w:val="000000"/>
          <w:sz w:val="22"/>
          <w:szCs w:val="22"/>
        </w:rPr>
        <w:t>0</w:t>
      </w:r>
      <w:r w:rsidR="00FC6901">
        <w:rPr>
          <w:rFonts w:asciiTheme="minorHAnsi" w:hAnsiTheme="minorHAnsi" w:cstheme="minorHAnsi"/>
          <w:b/>
          <w:bCs/>
          <w:color w:val="000000"/>
          <w:sz w:val="22"/>
          <w:szCs w:val="22"/>
          <w:lang w:val="id-ID"/>
        </w:rPr>
        <w:t xml:space="preserve">,00                 </w:t>
      </w:r>
      <w:r w:rsidR="00560E1F">
        <w:rPr>
          <w:rFonts w:asciiTheme="minorHAnsi" w:hAnsiTheme="minorHAnsi" w:cstheme="minorHAnsi"/>
          <w:b/>
          <w:bCs/>
          <w:color w:val="000000"/>
          <w:sz w:val="22"/>
          <w:szCs w:val="22"/>
        </w:rPr>
        <w:t xml:space="preserve">         </w:t>
      </w:r>
      <w:r w:rsidR="00FC6901">
        <w:rPr>
          <w:rFonts w:asciiTheme="minorHAnsi" w:hAnsiTheme="minorHAnsi" w:cstheme="minorHAnsi"/>
          <w:b/>
          <w:bCs/>
          <w:color w:val="000000"/>
          <w:sz w:val="22"/>
          <w:szCs w:val="22"/>
          <w:lang w:val="id-ID"/>
        </w:rPr>
        <w:t>58.012.300,00</w:t>
      </w:r>
    </w:p>
    <w:p w:rsidR="002074DE" w:rsidRDefault="002074DE" w:rsidP="00FC6901">
      <w:pPr>
        <w:ind w:left="720"/>
        <w:jc w:val="both"/>
        <w:rPr>
          <w:rFonts w:asciiTheme="minorHAnsi" w:hAnsiTheme="minorHAnsi" w:cstheme="minorHAnsi"/>
          <w:sz w:val="22"/>
          <w:szCs w:val="22"/>
          <w:lang w:val="id-ID"/>
        </w:rPr>
      </w:pPr>
    </w:p>
    <w:tbl>
      <w:tblPr>
        <w:tblW w:w="741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59"/>
        <w:gridCol w:w="1418"/>
        <w:gridCol w:w="1559"/>
        <w:gridCol w:w="1459"/>
      </w:tblGrid>
      <w:tr w:rsidR="002074DE" w:rsidRPr="00C34898" w:rsidTr="002074DE">
        <w:trPr>
          <w:trHeight w:val="197"/>
        </w:trPr>
        <w:tc>
          <w:tcPr>
            <w:tcW w:w="1418" w:type="dxa"/>
          </w:tcPr>
          <w:p w:rsidR="002074DE" w:rsidRPr="00C34898" w:rsidRDefault="002074DE" w:rsidP="00697993">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Uraian</w:t>
            </w:r>
          </w:p>
        </w:tc>
        <w:tc>
          <w:tcPr>
            <w:tcW w:w="1559" w:type="dxa"/>
          </w:tcPr>
          <w:p w:rsidR="002074DE" w:rsidRPr="00C34898" w:rsidRDefault="002074DE" w:rsidP="00697993">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Saldo Awal</w:t>
            </w:r>
          </w:p>
        </w:tc>
        <w:tc>
          <w:tcPr>
            <w:tcW w:w="1418" w:type="dxa"/>
          </w:tcPr>
          <w:p w:rsidR="002074DE" w:rsidRPr="00C34898" w:rsidRDefault="002074DE" w:rsidP="00697993">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Penambahan</w:t>
            </w:r>
          </w:p>
        </w:tc>
        <w:tc>
          <w:tcPr>
            <w:tcW w:w="1559" w:type="dxa"/>
          </w:tcPr>
          <w:p w:rsidR="002074DE" w:rsidRPr="00C34898" w:rsidRDefault="002074DE" w:rsidP="00697993">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Pengurangan</w:t>
            </w:r>
          </w:p>
        </w:tc>
        <w:tc>
          <w:tcPr>
            <w:tcW w:w="1459" w:type="dxa"/>
          </w:tcPr>
          <w:p w:rsidR="002074DE" w:rsidRPr="00C34898" w:rsidRDefault="002074DE" w:rsidP="00697993">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Saldo Akhir</w:t>
            </w:r>
          </w:p>
        </w:tc>
      </w:tr>
      <w:tr w:rsidR="002074DE" w:rsidRPr="00C34898" w:rsidTr="002074DE">
        <w:trPr>
          <w:trHeight w:val="395"/>
        </w:trPr>
        <w:tc>
          <w:tcPr>
            <w:tcW w:w="1418" w:type="dxa"/>
          </w:tcPr>
          <w:p w:rsidR="002074DE" w:rsidRPr="00EE4670" w:rsidRDefault="002074DE" w:rsidP="00697993">
            <w:pPr>
              <w:jc w:val="both"/>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Akumulasi Penyusutan</w:t>
            </w:r>
          </w:p>
        </w:tc>
        <w:tc>
          <w:tcPr>
            <w:tcW w:w="1559" w:type="dxa"/>
          </w:tcPr>
          <w:p w:rsidR="002074DE" w:rsidRPr="00C34898" w:rsidRDefault="002074DE" w:rsidP="00697993">
            <w:pPr>
              <w:jc w:val="right"/>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eastAsia="id-ID"/>
              </w:rPr>
              <w:t>58.012.300</w:t>
            </w:r>
            <w:r>
              <w:rPr>
                <w:rFonts w:asciiTheme="minorHAnsi" w:hAnsiTheme="minorHAnsi" w:cstheme="minorHAnsi"/>
                <w:color w:val="000000"/>
                <w:sz w:val="22"/>
                <w:szCs w:val="22"/>
                <w:lang w:val="id-ID" w:eastAsia="id-ID"/>
              </w:rPr>
              <w:t>,00</w:t>
            </w:r>
          </w:p>
        </w:tc>
        <w:tc>
          <w:tcPr>
            <w:tcW w:w="1418" w:type="dxa"/>
          </w:tcPr>
          <w:p w:rsidR="002074DE" w:rsidRPr="00C34898" w:rsidRDefault="002074DE" w:rsidP="00697993">
            <w:pPr>
              <w:jc w:val="right"/>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0,00</w:t>
            </w:r>
          </w:p>
        </w:tc>
        <w:tc>
          <w:tcPr>
            <w:tcW w:w="1559" w:type="dxa"/>
          </w:tcPr>
          <w:p w:rsidR="002074DE" w:rsidRPr="00C34898" w:rsidRDefault="002074DE" w:rsidP="00697993">
            <w:pPr>
              <w:jc w:val="right"/>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eastAsia="id-ID"/>
              </w:rPr>
              <w:t>58.012.300</w:t>
            </w:r>
            <w:r w:rsidRPr="00C34898">
              <w:rPr>
                <w:rFonts w:asciiTheme="minorHAnsi" w:hAnsiTheme="minorHAnsi" w:cstheme="minorHAnsi"/>
                <w:color w:val="000000"/>
                <w:sz w:val="22"/>
                <w:szCs w:val="22"/>
                <w:lang w:val="id-ID" w:eastAsia="id-ID"/>
              </w:rPr>
              <w:t>,00</w:t>
            </w:r>
          </w:p>
        </w:tc>
        <w:tc>
          <w:tcPr>
            <w:tcW w:w="1459" w:type="dxa"/>
          </w:tcPr>
          <w:p w:rsidR="002074DE" w:rsidRPr="00C34898" w:rsidRDefault="002074DE" w:rsidP="00697993">
            <w:pPr>
              <w:jc w:val="right"/>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eastAsia="id-ID"/>
              </w:rPr>
              <w:t>0</w:t>
            </w:r>
            <w:r w:rsidRPr="00C34898">
              <w:rPr>
                <w:rFonts w:asciiTheme="minorHAnsi" w:hAnsiTheme="minorHAnsi" w:cstheme="minorHAnsi"/>
                <w:color w:val="000000"/>
                <w:sz w:val="22"/>
                <w:szCs w:val="22"/>
                <w:lang w:val="id-ID" w:eastAsia="id-ID"/>
              </w:rPr>
              <w:t>,00</w:t>
            </w:r>
          </w:p>
        </w:tc>
      </w:tr>
    </w:tbl>
    <w:p w:rsidR="002074DE" w:rsidRDefault="002074DE" w:rsidP="00FC6901">
      <w:pPr>
        <w:ind w:left="720"/>
        <w:jc w:val="both"/>
        <w:rPr>
          <w:rFonts w:asciiTheme="minorHAnsi" w:hAnsiTheme="minorHAnsi" w:cstheme="minorHAnsi"/>
          <w:sz w:val="22"/>
          <w:szCs w:val="22"/>
          <w:lang w:val="id-ID"/>
        </w:rPr>
      </w:pPr>
    </w:p>
    <w:p w:rsidR="008624D6" w:rsidRDefault="00FC6901" w:rsidP="00E13064">
      <w:pPr>
        <w:ind w:left="720"/>
        <w:jc w:val="both"/>
        <w:rPr>
          <w:rFonts w:asciiTheme="minorHAnsi" w:hAnsiTheme="minorHAnsi" w:cstheme="minorHAnsi"/>
          <w:sz w:val="22"/>
          <w:szCs w:val="22"/>
        </w:rPr>
      </w:pPr>
      <w:r>
        <w:rPr>
          <w:rFonts w:asciiTheme="minorHAnsi" w:hAnsiTheme="minorHAnsi" w:cstheme="minorHAnsi"/>
          <w:sz w:val="22"/>
          <w:szCs w:val="22"/>
          <w:lang w:val="id-ID"/>
        </w:rPr>
        <w:t xml:space="preserve">Akumulasi penyusutan aset tidak bermanfaat ini telah </w:t>
      </w:r>
      <w:r w:rsidR="005E34C6">
        <w:rPr>
          <w:rFonts w:asciiTheme="minorHAnsi" w:hAnsiTheme="minorHAnsi" w:cstheme="minorHAnsi"/>
          <w:sz w:val="22"/>
          <w:szCs w:val="22"/>
        </w:rPr>
        <w:t>dilakukan</w:t>
      </w:r>
      <w:r w:rsidR="005E34C6">
        <w:rPr>
          <w:rFonts w:asciiTheme="minorHAnsi" w:hAnsiTheme="minorHAnsi" w:cstheme="minorHAnsi"/>
          <w:sz w:val="22"/>
          <w:szCs w:val="22"/>
          <w:lang w:val="id-ID"/>
        </w:rPr>
        <w:t xml:space="preserve"> penghapusan </w:t>
      </w:r>
      <w:r w:rsidR="006D3338">
        <w:rPr>
          <w:rFonts w:asciiTheme="minorHAnsi" w:hAnsiTheme="minorHAnsi" w:cstheme="minorHAnsi"/>
          <w:sz w:val="22"/>
          <w:szCs w:val="22"/>
        </w:rPr>
        <w:t>barang milik daerah berupa peralatan mesin</w:t>
      </w:r>
      <w:r w:rsidR="008624D6">
        <w:rPr>
          <w:rFonts w:asciiTheme="minorHAnsi" w:hAnsiTheme="minorHAnsi" w:cstheme="minorHAnsi"/>
          <w:sz w:val="22"/>
          <w:szCs w:val="22"/>
        </w:rPr>
        <w:t xml:space="preserve"> dari daftar barang milik daerah Pemerintah Provinsi Sumatera Barat</w:t>
      </w:r>
      <w:r w:rsidR="006D3338">
        <w:rPr>
          <w:rFonts w:asciiTheme="minorHAnsi" w:hAnsiTheme="minorHAnsi" w:cstheme="minorHAnsi"/>
          <w:sz w:val="22"/>
          <w:szCs w:val="22"/>
        </w:rPr>
        <w:t>.</w:t>
      </w:r>
    </w:p>
    <w:p w:rsidR="00E13064" w:rsidRPr="00E13064" w:rsidRDefault="00E13064" w:rsidP="00E13064">
      <w:pPr>
        <w:ind w:left="720"/>
        <w:jc w:val="both"/>
        <w:rPr>
          <w:rFonts w:asciiTheme="minorHAnsi" w:hAnsiTheme="minorHAnsi" w:cstheme="minorHAnsi"/>
          <w:sz w:val="22"/>
          <w:szCs w:val="22"/>
        </w:rPr>
      </w:pPr>
    </w:p>
    <w:p w:rsidR="008624D6" w:rsidRPr="00D4798B" w:rsidRDefault="008624D6" w:rsidP="008624D6">
      <w:pPr>
        <w:numPr>
          <w:ilvl w:val="0"/>
          <w:numId w:val="78"/>
        </w:numPr>
        <w:spacing w:after="120" w:line="276" w:lineRule="auto"/>
        <w:jc w:val="both"/>
        <w:rPr>
          <w:rFonts w:asciiTheme="minorHAnsi" w:hAnsiTheme="minorHAnsi" w:cstheme="minorHAnsi"/>
          <w:b/>
          <w:sz w:val="22"/>
          <w:szCs w:val="22"/>
        </w:rPr>
      </w:pPr>
      <w:r w:rsidRPr="00C34898">
        <w:rPr>
          <w:rFonts w:asciiTheme="minorHAnsi" w:hAnsiTheme="minorHAnsi" w:cstheme="minorHAnsi"/>
          <w:b/>
          <w:sz w:val="22"/>
          <w:szCs w:val="22"/>
        </w:rPr>
        <w:t xml:space="preserve">Mutasi Tambah Kurang </w:t>
      </w:r>
    </w:p>
    <w:tbl>
      <w:tblPr>
        <w:tblW w:w="7360" w:type="dxa"/>
        <w:tblInd w:w="720" w:type="dxa"/>
        <w:tblLayout w:type="fixed"/>
        <w:tblLook w:val="0000" w:firstRow="0" w:lastRow="0" w:firstColumn="0" w:lastColumn="0" w:noHBand="0" w:noVBand="0"/>
      </w:tblPr>
      <w:tblGrid>
        <w:gridCol w:w="273"/>
        <w:gridCol w:w="3183"/>
        <w:gridCol w:w="1920"/>
        <w:gridCol w:w="1984"/>
      </w:tblGrid>
      <w:tr w:rsidR="008624D6" w:rsidRPr="00C34898" w:rsidTr="00D932EB">
        <w:trPr>
          <w:trHeight w:val="300"/>
        </w:trPr>
        <w:tc>
          <w:tcPr>
            <w:tcW w:w="273" w:type="dxa"/>
            <w:vAlign w:val="bottom"/>
          </w:tcPr>
          <w:p w:rsidR="008624D6" w:rsidRPr="00C34898" w:rsidRDefault="008624D6" w:rsidP="00D932EB">
            <w:pPr>
              <w:rPr>
                <w:rFonts w:asciiTheme="minorHAnsi" w:hAnsiTheme="minorHAnsi" w:cstheme="minorHAnsi"/>
                <w:sz w:val="22"/>
                <w:szCs w:val="22"/>
                <w:lang w:eastAsia="id-ID"/>
              </w:rPr>
            </w:pPr>
          </w:p>
        </w:tc>
        <w:tc>
          <w:tcPr>
            <w:tcW w:w="3183" w:type="dxa"/>
            <w:vAlign w:val="bottom"/>
          </w:tcPr>
          <w:p w:rsidR="008624D6" w:rsidRPr="009E1F05" w:rsidRDefault="008624D6" w:rsidP="00D932EB">
            <w:pPr>
              <w:spacing w:after="120"/>
              <w:rPr>
                <w:rFonts w:asciiTheme="minorHAnsi" w:hAnsiTheme="minorHAnsi" w:cstheme="minorHAnsi"/>
                <w:b/>
                <w:bCs/>
                <w:sz w:val="22"/>
                <w:szCs w:val="22"/>
                <w:lang w:val="id-ID" w:eastAsia="id-ID"/>
              </w:rPr>
            </w:pPr>
            <w:r w:rsidRPr="00C34898">
              <w:rPr>
                <w:rFonts w:asciiTheme="minorHAnsi" w:hAnsiTheme="minorHAnsi" w:cstheme="minorHAnsi"/>
                <w:b/>
                <w:bCs/>
                <w:sz w:val="22"/>
                <w:szCs w:val="22"/>
                <w:lang w:eastAsia="id-ID"/>
              </w:rPr>
              <w:t>Saldo Audited 201</w:t>
            </w:r>
            <w:r>
              <w:rPr>
                <w:rFonts w:asciiTheme="minorHAnsi" w:hAnsiTheme="minorHAnsi" w:cstheme="minorHAnsi"/>
                <w:b/>
                <w:bCs/>
                <w:sz w:val="22"/>
                <w:szCs w:val="22"/>
                <w:lang w:val="id-ID" w:eastAsia="id-ID"/>
              </w:rPr>
              <w:t>8</w:t>
            </w:r>
          </w:p>
        </w:tc>
        <w:tc>
          <w:tcPr>
            <w:tcW w:w="1920" w:type="dxa"/>
            <w:vAlign w:val="bottom"/>
          </w:tcPr>
          <w:p w:rsidR="008624D6" w:rsidRPr="00C34898" w:rsidRDefault="008624D6" w:rsidP="00D932EB">
            <w:pPr>
              <w:rPr>
                <w:rFonts w:asciiTheme="minorHAnsi" w:hAnsiTheme="minorHAnsi" w:cstheme="minorHAnsi"/>
                <w:b/>
                <w:bCs/>
                <w:sz w:val="22"/>
                <w:szCs w:val="22"/>
                <w:lang w:eastAsia="id-ID"/>
              </w:rPr>
            </w:pPr>
          </w:p>
        </w:tc>
        <w:tc>
          <w:tcPr>
            <w:tcW w:w="1984" w:type="dxa"/>
            <w:vAlign w:val="center"/>
          </w:tcPr>
          <w:p w:rsidR="008624D6" w:rsidRPr="00394AB2" w:rsidRDefault="008624D6" w:rsidP="00D932EB">
            <w:pPr>
              <w:jc w:val="right"/>
              <w:rPr>
                <w:rFonts w:asciiTheme="minorHAnsi" w:hAnsiTheme="minorHAnsi" w:cstheme="minorHAnsi"/>
                <w:b/>
                <w:bCs/>
                <w:sz w:val="22"/>
                <w:szCs w:val="22"/>
                <w:lang w:eastAsia="id-ID"/>
              </w:rPr>
            </w:pPr>
            <w:r>
              <w:rPr>
                <w:rFonts w:asciiTheme="minorHAnsi" w:hAnsiTheme="minorHAnsi" w:cstheme="minorHAnsi"/>
                <w:b/>
                <w:color w:val="000000"/>
                <w:sz w:val="22"/>
                <w:szCs w:val="22"/>
                <w:lang w:eastAsia="id-ID"/>
              </w:rPr>
              <w:t xml:space="preserve">  58.012.300</w:t>
            </w:r>
            <w:r w:rsidRPr="00394AB2">
              <w:rPr>
                <w:rFonts w:asciiTheme="minorHAnsi" w:hAnsiTheme="minorHAnsi" w:cstheme="minorHAnsi"/>
                <w:b/>
                <w:color w:val="000000"/>
                <w:sz w:val="22"/>
                <w:szCs w:val="22"/>
                <w:lang w:eastAsia="id-ID"/>
              </w:rPr>
              <w:t>,00</w:t>
            </w:r>
          </w:p>
        </w:tc>
      </w:tr>
      <w:tr w:rsidR="008624D6" w:rsidRPr="00C34898" w:rsidTr="00D932EB">
        <w:trPr>
          <w:trHeight w:val="300"/>
        </w:trPr>
        <w:tc>
          <w:tcPr>
            <w:tcW w:w="273" w:type="dxa"/>
            <w:vAlign w:val="center"/>
          </w:tcPr>
          <w:p w:rsidR="008624D6" w:rsidRPr="00C34898" w:rsidRDefault="008624D6" w:rsidP="00D932EB">
            <w:pPr>
              <w:rPr>
                <w:rFonts w:asciiTheme="minorHAnsi" w:hAnsiTheme="minorHAnsi" w:cstheme="minorHAnsi"/>
                <w:sz w:val="22"/>
                <w:szCs w:val="22"/>
                <w:lang w:eastAsia="id-ID"/>
              </w:rPr>
            </w:pPr>
          </w:p>
        </w:tc>
        <w:tc>
          <w:tcPr>
            <w:tcW w:w="3183" w:type="dxa"/>
            <w:vAlign w:val="center"/>
          </w:tcPr>
          <w:p w:rsidR="008624D6" w:rsidRPr="00C34898" w:rsidRDefault="008624D6" w:rsidP="00D932EB">
            <w:pPr>
              <w:spacing w:before="20" w:after="20"/>
              <w:rPr>
                <w:rFonts w:asciiTheme="minorHAnsi" w:hAnsiTheme="minorHAnsi" w:cstheme="minorHAnsi"/>
                <w:b/>
                <w:sz w:val="22"/>
                <w:szCs w:val="22"/>
                <w:u w:val="single"/>
                <w:lang w:eastAsia="id-ID"/>
              </w:rPr>
            </w:pPr>
            <w:r w:rsidRPr="00C34898">
              <w:rPr>
                <w:rFonts w:asciiTheme="minorHAnsi" w:hAnsiTheme="minorHAnsi" w:cstheme="minorHAnsi"/>
                <w:b/>
                <w:sz w:val="22"/>
                <w:szCs w:val="22"/>
                <w:u w:val="single"/>
                <w:lang w:eastAsia="id-ID"/>
              </w:rPr>
              <w:t>Mutasi Tambah</w:t>
            </w:r>
          </w:p>
        </w:tc>
        <w:tc>
          <w:tcPr>
            <w:tcW w:w="1920" w:type="dxa"/>
            <w:vAlign w:val="center"/>
          </w:tcPr>
          <w:p w:rsidR="008624D6" w:rsidRPr="00C34898" w:rsidRDefault="008624D6" w:rsidP="00D932EB">
            <w:pPr>
              <w:spacing w:before="20" w:after="20"/>
              <w:rPr>
                <w:rFonts w:asciiTheme="minorHAnsi" w:hAnsiTheme="minorHAnsi" w:cstheme="minorHAnsi"/>
                <w:sz w:val="22"/>
                <w:szCs w:val="22"/>
                <w:lang w:eastAsia="id-ID"/>
              </w:rPr>
            </w:pPr>
          </w:p>
        </w:tc>
        <w:tc>
          <w:tcPr>
            <w:tcW w:w="1984" w:type="dxa"/>
            <w:vAlign w:val="center"/>
          </w:tcPr>
          <w:p w:rsidR="008624D6" w:rsidRPr="00C34898" w:rsidRDefault="008624D6" w:rsidP="00D932EB">
            <w:pPr>
              <w:spacing w:before="20" w:after="20"/>
              <w:jc w:val="right"/>
              <w:rPr>
                <w:rFonts w:asciiTheme="minorHAnsi" w:hAnsiTheme="minorHAnsi" w:cstheme="minorHAnsi"/>
                <w:sz w:val="22"/>
                <w:szCs w:val="22"/>
                <w:lang w:eastAsia="id-ID"/>
              </w:rPr>
            </w:pPr>
          </w:p>
        </w:tc>
      </w:tr>
      <w:tr w:rsidR="008624D6" w:rsidRPr="00C34898" w:rsidTr="00D932EB">
        <w:trPr>
          <w:trHeight w:val="300"/>
        </w:trPr>
        <w:tc>
          <w:tcPr>
            <w:tcW w:w="273" w:type="dxa"/>
            <w:vAlign w:val="center"/>
          </w:tcPr>
          <w:p w:rsidR="008624D6" w:rsidRPr="00C34898" w:rsidRDefault="008624D6" w:rsidP="00D932EB">
            <w:pPr>
              <w:jc w:val="center"/>
              <w:rPr>
                <w:rFonts w:asciiTheme="minorHAnsi" w:hAnsiTheme="minorHAnsi" w:cstheme="minorHAnsi"/>
                <w:sz w:val="22"/>
                <w:szCs w:val="22"/>
                <w:lang w:eastAsia="id-ID"/>
              </w:rPr>
            </w:pPr>
          </w:p>
        </w:tc>
        <w:tc>
          <w:tcPr>
            <w:tcW w:w="3183" w:type="dxa"/>
            <w:vAlign w:val="center"/>
          </w:tcPr>
          <w:p w:rsidR="008624D6" w:rsidRPr="00C34898" w:rsidRDefault="008624D6" w:rsidP="00D932EB">
            <w:pPr>
              <w:spacing w:before="20" w:after="20"/>
              <w:rPr>
                <w:rFonts w:asciiTheme="minorHAnsi" w:hAnsiTheme="minorHAnsi" w:cstheme="minorHAnsi"/>
                <w:b/>
                <w:sz w:val="22"/>
                <w:szCs w:val="22"/>
                <w:lang w:eastAsia="id-ID"/>
              </w:rPr>
            </w:pPr>
            <w:r w:rsidRPr="00C34898">
              <w:rPr>
                <w:rFonts w:asciiTheme="minorHAnsi" w:hAnsiTheme="minorHAnsi" w:cstheme="minorHAnsi"/>
                <w:b/>
                <w:sz w:val="22"/>
                <w:szCs w:val="22"/>
                <w:lang w:eastAsia="id-ID"/>
              </w:rPr>
              <w:t>Total Mutasi Tambah</w:t>
            </w:r>
          </w:p>
        </w:tc>
        <w:tc>
          <w:tcPr>
            <w:tcW w:w="1920" w:type="dxa"/>
            <w:vAlign w:val="center"/>
          </w:tcPr>
          <w:p w:rsidR="008624D6" w:rsidRPr="00C34898" w:rsidRDefault="008624D6" w:rsidP="00D932EB">
            <w:pPr>
              <w:spacing w:before="20" w:after="20"/>
              <w:rPr>
                <w:rFonts w:asciiTheme="minorHAnsi" w:hAnsiTheme="minorHAnsi" w:cstheme="minorHAnsi"/>
                <w:b/>
                <w:sz w:val="22"/>
                <w:szCs w:val="22"/>
                <w:lang w:eastAsia="id-ID"/>
              </w:rPr>
            </w:pPr>
          </w:p>
        </w:tc>
        <w:tc>
          <w:tcPr>
            <w:tcW w:w="1984" w:type="dxa"/>
            <w:vAlign w:val="center"/>
          </w:tcPr>
          <w:p w:rsidR="008624D6" w:rsidRPr="00C34898" w:rsidRDefault="008624D6" w:rsidP="00D932EB">
            <w:pPr>
              <w:spacing w:before="20" w:after="20"/>
              <w:jc w:val="right"/>
              <w:rPr>
                <w:rFonts w:asciiTheme="minorHAnsi" w:hAnsiTheme="minorHAnsi" w:cstheme="minorHAnsi"/>
                <w:b/>
                <w:sz w:val="22"/>
                <w:szCs w:val="22"/>
                <w:lang w:val="id-ID" w:eastAsia="id-ID"/>
              </w:rPr>
            </w:pPr>
            <w:r>
              <w:rPr>
                <w:rFonts w:asciiTheme="minorHAnsi" w:hAnsiTheme="minorHAnsi" w:cstheme="minorHAnsi"/>
                <w:b/>
                <w:sz w:val="22"/>
                <w:szCs w:val="22"/>
                <w:lang w:val="id-ID" w:eastAsia="id-ID"/>
              </w:rPr>
              <w:t xml:space="preserve">                          0,00</w:t>
            </w:r>
          </w:p>
        </w:tc>
      </w:tr>
      <w:tr w:rsidR="008624D6" w:rsidRPr="00C34898" w:rsidTr="00D932EB">
        <w:trPr>
          <w:trHeight w:val="300"/>
        </w:trPr>
        <w:tc>
          <w:tcPr>
            <w:tcW w:w="273" w:type="dxa"/>
            <w:vAlign w:val="center"/>
          </w:tcPr>
          <w:p w:rsidR="008624D6" w:rsidRPr="00C34898" w:rsidRDefault="008624D6" w:rsidP="00D932EB">
            <w:pPr>
              <w:jc w:val="center"/>
              <w:rPr>
                <w:rFonts w:asciiTheme="minorHAnsi" w:hAnsiTheme="minorHAnsi" w:cstheme="minorHAnsi"/>
                <w:sz w:val="22"/>
                <w:szCs w:val="22"/>
                <w:lang w:eastAsia="id-ID"/>
              </w:rPr>
            </w:pPr>
          </w:p>
        </w:tc>
        <w:tc>
          <w:tcPr>
            <w:tcW w:w="3183" w:type="dxa"/>
            <w:vAlign w:val="center"/>
          </w:tcPr>
          <w:p w:rsidR="008624D6" w:rsidRPr="00C34898" w:rsidRDefault="008624D6" w:rsidP="00D932EB">
            <w:pPr>
              <w:rPr>
                <w:rFonts w:asciiTheme="minorHAnsi" w:hAnsiTheme="minorHAnsi" w:cstheme="minorHAnsi"/>
                <w:b/>
                <w:sz w:val="22"/>
                <w:szCs w:val="22"/>
                <w:lang w:eastAsia="id-ID"/>
              </w:rPr>
            </w:pPr>
          </w:p>
        </w:tc>
        <w:tc>
          <w:tcPr>
            <w:tcW w:w="1920" w:type="dxa"/>
            <w:vAlign w:val="center"/>
          </w:tcPr>
          <w:p w:rsidR="008624D6" w:rsidRPr="00C34898" w:rsidRDefault="008624D6" w:rsidP="00D932EB">
            <w:pPr>
              <w:rPr>
                <w:rFonts w:asciiTheme="minorHAnsi" w:hAnsiTheme="minorHAnsi" w:cstheme="minorHAnsi"/>
                <w:b/>
                <w:sz w:val="22"/>
                <w:szCs w:val="22"/>
                <w:lang w:eastAsia="id-ID"/>
              </w:rPr>
            </w:pPr>
          </w:p>
        </w:tc>
        <w:tc>
          <w:tcPr>
            <w:tcW w:w="1984" w:type="dxa"/>
            <w:vAlign w:val="center"/>
          </w:tcPr>
          <w:p w:rsidR="008624D6" w:rsidRPr="00C34898" w:rsidRDefault="008624D6" w:rsidP="00D932EB">
            <w:pPr>
              <w:jc w:val="right"/>
              <w:rPr>
                <w:rFonts w:asciiTheme="minorHAnsi" w:hAnsiTheme="minorHAnsi" w:cstheme="minorHAnsi"/>
                <w:b/>
                <w:sz w:val="22"/>
                <w:szCs w:val="22"/>
                <w:lang w:eastAsia="id-ID"/>
              </w:rPr>
            </w:pPr>
          </w:p>
        </w:tc>
      </w:tr>
      <w:tr w:rsidR="008624D6" w:rsidRPr="00C34898" w:rsidTr="00D932EB">
        <w:trPr>
          <w:trHeight w:val="300"/>
        </w:trPr>
        <w:tc>
          <w:tcPr>
            <w:tcW w:w="273" w:type="dxa"/>
            <w:vAlign w:val="center"/>
          </w:tcPr>
          <w:p w:rsidR="008624D6" w:rsidRPr="00C34898" w:rsidRDefault="008624D6" w:rsidP="00D932EB">
            <w:pPr>
              <w:spacing w:before="20" w:after="20"/>
              <w:rPr>
                <w:rFonts w:asciiTheme="minorHAnsi" w:hAnsiTheme="minorHAnsi" w:cstheme="minorHAnsi"/>
                <w:sz w:val="22"/>
                <w:szCs w:val="22"/>
                <w:lang w:eastAsia="id-ID"/>
              </w:rPr>
            </w:pPr>
          </w:p>
        </w:tc>
        <w:tc>
          <w:tcPr>
            <w:tcW w:w="3183" w:type="dxa"/>
            <w:vAlign w:val="center"/>
          </w:tcPr>
          <w:p w:rsidR="008624D6" w:rsidRPr="00C34898" w:rsidRDefault="008624D6" w:rsidP="00D932EB">
            <w:pPr>
              <w:spacing w:before="20" w:after="20"/>
              <w:rPr>
                <w:rFonts w:asciiTheme="minorHAnsi" w:hAnsiTheme="minorHAnsi" w:cstheme="minorHAnsi"/>
                <w:b/>
                <w:sz w:val="22"/>
                <w:szCs w:val="22"/>
                <w:u w:val="single"/>
                <w:lang w:eastAsia="id-ID"/>
              </w:rPr>
            </w:pPr>
            <w:r w:rsidRPr="00C34898">
              <w:rPr>
                <w:rFonts w:asciiTheme="minorHAnsi" w:hAnsiTheme="minorHAnsi" w:cstheme="minorHAnsi"/>
                <w:b/>
                <w:sz w:val="22"/>
                <w:szCs w:val="22"/>
                <w:u w:val="single"/>
                <w:lang w:eastAsia="id-ID"/>
              </w:rPr>
              <w:t>Mutasi Kurang</w:t>
            </w:r>
          </w:p>
        </w:tc>
        <w:tc>
          <w:tcPr>
            <w:tcW w:w="1920" w:type="dxa"/>
            <w:vAlign w:val="center"/>
          </w:tcPr>
          <w:p w:rsidR="008624D6" w:rsidRPr="00C34898" w:rsidRDefault="008624D6" w:rsidP="00D932EB">
            <w:pPr>
              <w:spacing w:before="20" w:after="20"/>
              <w:rPr>
                <w:rFonts w:asciiTheme="minorHAnsi" w:hAnsiTheme="minorHAnsi" w:cstheme="minorHAnsi"/>
                <w:sz w:val="22"/>
                <w:szCs w:val="22"/>
                <w:lang w:eastAsia="id-ID"/>
              </w:rPr>
            </w:pPr>
          </w:p>
        </w:tc>
        <w:tc>
          <w:tcPr>
            <w:tcW w:w="1984" w:type="dxa"/>
            <w:vAlign w:val="center"/>
          </w:tcPr>
          <w:p w:rsidR="008624D6" w:rsidRPr="00C34898" w:rsidRDefault="008624D6" w:rsidP="00D932EB">
            <w:pPr>
              <w:spacing w:before="20" w:after="20"/>
              <w:jc w:val="right"/>
              <w:rPr>
                <w:rFonts w:asciiTheme="minorHAnsi" w:hAnsiTheme="minorHAnsi" w:cstheme="minorHAnsi"/>
                <w:sz w:val="22"/>
                <w:szCs w:val="22"/>
                <w:lang w:eastAsia="id-ID"/>
              </w:rPr>
            </w:pPr>
          </w:p>
        </w:tc>
      </w:tr>
      <w:tr w:rsidR="008624D6" w:rsidRPr="00C34898" w:rsidTr="00D932EB">
        <w:trPr>
          <w:trHeight w:val="300"/>
        </w:trPr>
        <w:tc>
          <w:tcPr>
            <w:tcW w:w="273" w:type="dxa"/>
            <w:vAlign w:val="center"/>
          </w:tcPr>
          <w:p w:rsidR="008624D6" w:rsidRPr="00C34898" w:rsidRDefault="008624D6" w:rsidP="00D932EB">
            <w:pPr>
              <w:spacing w:before="20" w:after="20"/>
              <w:jc w:val="center"/>
              <w:rPr>
                <w:rFonts w:asciiTheme="minorHAnsi" w:hAnsiTheme="minorHAnsi" w:cstheme="minorHAnsi"/>
                <w:sz w:val="22"/>
                <w:szCs w:val="22"/>
                <w:lang w:eastAsia="id-ID"/>
              </w:rPr>
            </w:pPr>
          </w:p>
        </w:tc>
        <w:tc>
          <w:tcPr>
            <w:tcW w:w="3183" w:type="dxa"/>
            <w:vAlign w:val="center"/>
          </w:tcPr>
          <w:p w:rsidR="008624D6" w:rsidRPr="00C34898" w:rsidRDefault="008624D6" w:rsidP="00D932EB">
            <w:pPr>
              <w:spacing w:before="20" w:after="20"/>
              <w:rPr>
                <w:rFonts w:asciiTheme="minorHAnsi" w:hAnsiTheme="minorHAnsi" w:cstheme="minorHAnsi"/>
                <w:sz w:val="22"/>
                <w:szCs w:val="22"/>
                <w:lang w:eastAsia="id-ID"/>
              </w:rPr>
            </w:pPr>
            <w:r>
              <w:rPr>
                <w:rFonts w:asciiTheme="minorHAnsi" w:hAnsiTheme="minorHAnsi" w:cstheme="minorHAnsi"/>
                <w:sz w:val="22"/>
                <w:szCs w:val="22"/>
                <w:lang w:eastAsia="id-ID"/>
              </w:rPr>
              <w:t>Penghapusan Dijual</w:t>
            </w:r>
          </w:p>
        </w:tc>
        <w:tc>
          <w:tcPr>
            <w:tcW w:w="1920" w:type="dxa"/>
            <w:vAlign w:val="center"/>
          </w:tcPr>
          <w:p w:rsidR="008624D6" w:rsidRPr="009E1F05" w:rsidRDefault="008624D6" w:rsidP="00D932EB">
            <w:pPr>
              <w:spacing w:before="20" w:after="20"/>
              <w:rPr>
                <w:rFonts w:asciiTheme="minorHAnsi" w:hAnsiTheme="minorHAnsi" w:cstheme="minorHAnsi"/>
                <w:sz w:val="22"/>
                <w:szCs w:val="22"/>
                <w:lang w:val="id-ID" w:eastAsia="id-ID"/>
              </w:rPr>
            </w:pPr>
          </w:p>
        </w:tc>
        <w:tc>
          <w:tcPr>
            <w:tcW w:w="1984" w:type="dxa"/>
            <w:vAlign w:val="center"/>
          </w:tcPr>
          <w:p w:rsidR="008624D6" w:rsidRPr="00394AB2" w:rsidRDefault="008624D6" w:rsidP="00D932EB">
            <w:pPr>
              <w:spacing w:before="20" w:after="20"/>
              <w:jc w:val="right"/>
              <w:rPr>
                <w:rFonts w:asciiTheme="minorHAnsi" w:hAnsiTheme="minorHAnsi" w:cstheme="minorHAnsi"/>
                <w:sz w:val="22"/>
                <w:szCs w:val="22"/>
                <w:lang w:eastAsia="id-ID"/>
              </w:rPr>
            </w:pPr>
            <w:r>
              <w:rPr>
                <w:rFonts w:asciiTheme="minorHAnsi" w:hAnsiTheme="minorHAnsi" w:cstheme="minorHAnsi"/>
                <w:sz w:val="22"/>
                <w:szCs w:val="22"/>
                <w:lang w:eastAsia="id-ID"/>
              </w:rPr>
              <w:t>58.012.300,00</w:t>
            </w:r>
          </w:p>
        </w:tc>
      </w:tr>
      <w:tr w:rsidR="008624D6" w:rsidRPr="00C34898" w:rsidTr="00D932EB">
        <w:trPr>
          <w:trHeight w:val="300"/>
        </w:trPr>
        <w:tc>
          <w:tcPr>
            <w:tcW w:w="273" w:type="dxa"/>
            <w:vAlign w:val="center"/>
          </w:tcPr>
          <w:p w:rsidR="008624D6" w:rsidRPr="00C34898" w:rsidRDefault="008624D6" w:rsidP="00D932EB">
            <w:pPr>
              <w:spacing w:before="20" w:after="20"/>
              <w:jc w:val="center"/>
              <w:rPr>
                <w:rFonts w:asciiTheme="minorHAnsi" w:hAnsiTheme="minorHAnsi" w:cstheme="minorHAnsi"/>
                <w:sz w:val="22"/>
                <w:szCs w:val="22"/>
                <w:lang w:eastAsia="id-ID"/>
              </w:rPr>
            </w:pPr>
          </w:p>
        </w:tc>
        <w:tc>
          <w:tcPr>
            <w:tcW w:w="3183" w:type="dxa"/>
            <w:vAlign w:val="center"/>
          </w:tcPr>
          <w:p w:rsidR="008624D6" w:rsidRPr="00C34898" w:rsidRDefault="008624D6" w:rsidP="00D932EB">
            <w:pPr>
              <w:spacing w:before="20" w:after="20"/>
              <w:rPr>
                <w:rFonts w:asciiTheme="minorHAnsi" w:hAnsiTheme="minorHAnsi" w:cstheme="minorHAnsi"/>
                <w:b/>
                <w:sz w:val="22"/>
                <w:szCs w:val="22"/>
                <w:lang w:eastAsia="id-ID"/>
              </w:rPr>
            </w:pPr>
            <w:r w:rsidRPr="00C34898">
              <w:rPr>
                <w:rFonts w:asciiTheme="minorHAnsi" w:hAnsiTheme="minorHAnsi" w:cstheme="minorHAnsi"/>
                <w:b/>
                <w:sz w:val="22"/>
                <w:szCs w:val="22"/>
                <w:lang w:eastAsia="id-ID"/>
              </w:rPr>
              <w:t>Total Mutasi Kurang</w:t>
            </w:r>
          </w:p>
        </w:tc>
        <w:tc>
          <w:tcPr>
            <w:tcW w:w="1920" w:type="dxa"/>
            <w:vAlign w:val="center"/>
          </w:tcPr>
          <w:p w:rsidR="008624D6" w:rsidRPr="00C34898" w:rsidRDefault="008624D6" w:rsidP="00D932EB">
            <w:pPr>
              <w:spacing w:before="20" w:after="20"/>
              <w:rPr>
                <w:rFonts w:asciiTheme="minorHAnsi" w:hAnsiTheme="minorHAnsi" w:cstheme="minorHAnsi"/>
                <w:b/>
                <w:sz w:val="22"/>
                <w:szCs w:val="22"/>
                <w:lang w:eastAsia="id-ID"/>
              </w:rPr>
            </w:pPr>
          </w:p>
        </w:tc>
        <w:tc>
          <w:tcPr>
            <w:tcW w:w="1984" w:type="dxa"/>
            <w:vAlign w:val="center"/>
          </w:tcPr>
          <w:p w:rsidR="008624D6" w:rsidRPr="00394AB2" w:rsidRDefault="008624D6" w:rsidP="00D932EB">
            <w:pPr>
              <w:spacing w:before="20" w:after="20"/>
              <w:jc w:val="right"/>
              <w:rPr>
                <w:rFonts w:asciiTheme="minorHAnsi" w:hAnsiTheme="minorHAnsi" w:cstheme="minorHAnsi"/>
                <w:b/>
                <w:sz w:val="22"/>
                <w:szCs w:val="22"/>
                <w:lang w:val="id-ID" w:eastAsia="id-ID"/>
              </w:rPr>
            </w:pPr>
            <w:r>
              <w:rPr>
                <w:rFonts w:asciiTheme="minorHAnsi" w:hAnsiTheme="minorHAnsi" w:cstheme="minorHAnsi"/>
                <w:b/>
                <w:sz w:val="22"/>
                <w:szCs w:val="22"/>
                <w:lang w:eastAsia="id-ID"/>
              </w:rPr>
              <w:t>58.012.300</w:t>
            </w:r>
            <w:r w:rsidRPr="00394AB2">
              <w:rPr>
                <w:rFonts w:asciiTheme="minorHAnsi" w:hAnsiTheme="minorHAnsi" w:cstheme="minorHAnsi"/>
                <w:b/>
                <w:sz w:val="22"/>
                <w:szCs w:val="22"/>
                <w:lang w:eastAsia="id-ID"/>
              </w:rPr>
              <w:t>,00</w:t>
            </w:r>
          </w:p>
        </w:tc>
      </w:tr>
      <w:tr w:rsidR="008624D6" w:rsidRPr="00C34898" w:rsidTr="00D932EB">
        <w:trPr>
          <w:trHeight w:val="557"/>
        </w:trPr>
        <w:tc>
          <w:tcPr>
            <w:tcW w:w="273" w:type="dxa"/>
            <w:vAlign w:val="center"/>
          </w:tcPr>
          <w:p w:rsidR="008624D6" w:rsidRPr="00C34898" w:rsidRDefault="008624D6" w:rsidP="00D932EB">
            <w:pPr>
              <w:spacing w:before="60" w:after="60"/>
              <w:jc w:val="center"/>
              <w:rPr>
                <w:rFonts w:asciiTheme="minorHAnsi" w:hAnsiTheme="minorHAnsi" w:cstheme="minorHAnsi"/>
                <w:sz w:val="22"/>
                <w:szCs w:val="22"/>
                <w:lang w:eastAsia="id-ID"/>
              </w:rPr>
            </w:pPr>
          </w:p>
        </w:tc>
        <w:tc>
          <w:tcPr>
            <w:tcW w:w="3183" w:type="dxa"/>
            <w:vAlign w:val="center"/>
          </w:tcPr>
          <w:p w:rsidR="008624D6" w:rsidRPr="00C34898" w:rsidRDefault="008624D6" w:rsidP="00D932EB">
            <w:pPr>
              <w:spacing w:before="60" w:after="60"/>
              <w:rPr>
                <w:rFonts w:asciiTheme="minorHAnsi" w:hAnsiTheme="minorHAnsi" w:cstheme="minorHAnsi"/>
                <w:b/>
                <w:sz w:val="22"/>
                <w:szCs w:val="22"/>
                <w:lang w:eastAsia="id-ID"/>
              </w:rPr>
            </w:pPr>
            <w:r w:rsidRPr="00C34898">
              <w:rPr>
                <w:rFonts w:asciiTheme="minorHAnsi" w:hAnsiTheme="minorHAnsi" w:cstheme="minorHAnsi"/>
                <w:b/>
                <w:sz w:val="22"/>
                <w:szCs w:val="22"/>
                <w:lang w:eastAsia="id-ID"/>
              </w:rPr>
              <w:t>Total Mutasi</w:t>
            </w:r>
          </w:p>
        </w:tc>
        <w:tc>
          <w:tcPr>
            <w:tcW w:w="1920" w:type="dxa"/>
            <w:vAlign w:val="center"/>
          </w:tcPr>
          <w:p w:rsidR="008624D6" w:rsidRPr="00C34898" w:rsidRDefault="008624D6" w:rsidP="00D932EB">
            <w:pPr>
              <w:spacing w:before="60" w:after="60"/>
              <w:rPr>
                <w:rFonts w:asciiTheme="minorHAnsi" w:hAnsiTheme="minorHAnsi" w:cstheme="minorHAnsi"/>
                <w:b/>
                <w:sz w:val="22"/>
                <w:szCs w:val="22"/>
                <w:lang w:eastAsia="id-ID"/>
              </w:rPr>
            </w:pPr>
          </w:p>
        </w:tc>
        <w:tc>
          <w:tcPr>
            <w:tcW w:w="1984" w:type="dxa"/>
            <w:vAlign w:val="center"/>
          </w:tcPr>
          <w:p w:rsidR="008624D6" w:rsidRPr="00C34898" w:rsidRDefault="008624D6" w:rsidP="00D932EB">
            <w:pPr>
              <w:spacing w:before="60" w:after="60"/>
              <w:jc w:val="right"/>
              <w:rPr>
                <w:rFonts w:asciiTheme="minorHAnsi" w:hAnsiTheme="minorHAnsi" w:cstheme="minorHAnsi"/>
                <w:b/>
                <w:sz w:val="22"/>
                <w:szCs w:val="22"/>
                <w:lang w:val="id-ID" w:eastAsia="id-ID"/>
              </w:rPr>
            </w:pPr>
            <w:r>
              <w:rPr>
                <w:rFonts w:asciiTheme="minorHAnsi" w:hAnsiTheme="minorHAnsi" w:cstheme="minorHAnsi"/>
                <w:b/>
                <w:sz w:val="22"/>
                <w:szCs w:val="22"/>
                <w:lang w:eastAsia="id-ID"/>
              </w:rPr>
              <w:t>58.012.300</w:t>
            </w:r>
            <w:r w:rsidRPr="00394AB2">
              <w:rPr>
                <w:rFonts w:asciiTheme="minorHAnsi" w:hAnsiTheme="minorHAnsi" w:cstheme="minorHAnsi"/>
                <w:b/>
                <w:sz w:val="22"/>
                <w:szCs w:val="22"/>
                <w:lang w:eastAsia="id-ID"/>
              </w:rPr>
              <w:t>,00</w:t>
            </w:r>
          </w:p>
        </w:tc>
      </w:tr>
      <w:tr w:rsidR="008624D6" w:rsidRPr="00C34898" w:rsidTr="00D932EB">
        <w:trPr>
          <w:trHeight w:val="300"/>
        </w:trPr>
        <w:tc>
          <w:tcPr>
            <w:tcW w:w="273" w:type="dxa"/>
            <w:vAlign w:val="center"/>
          </w:tcPr>
          <w:p w:rsidR="008624D6" w:rsidRPr="00C34898" w:rsidRDefault="008624D6" w:rsidP="00D932EB">
            <w:pPr>
              <w:spacing w:before="60" w:after="60"/>
              <w:jc w:val="center"/>
              <w:rPr>
                <w:rFonts w:asciiTheme="minorHAnsi" w:hAnsiTheme="minorHAnsi" w:cstheme="minorHAnsi"/>
                <w:sz w:val="22"/>
                <w:szCs w:val="22"/>
                <w:lang w:eastAsia="id-ID"/>
              </w:rPr>
            </w:pPr>
          </w:p>
        </w:tc>
        <w:tc>
          <w:tcPr>
            <w:tcW w:w="3183" w:type="dxa"/>
            <w:vAlign w:val="center"/>
          </w:tcPr>
          <w:p w:rsidR="008624D6" w:rsidRPr="009E1F05" w:rsidRDefault="008624D6" w:rsidP="00D932EB">
            <w:pPr>
              <w:spacing w:before="60" w:after="60"/>
              <w:rPr>
                <w:rFonts w:asciiTheme="minorHAnsi" w:hAnsiTheme="minorHAnsi" w:cstheme="minorHAnsi"/>
                <w:b/>
                <w:sz w:val="22"/>
                <w:szCs w:val="22"/>
                <w:lang w:val="id-ID" w:eastAsia="id-ID"/>
              </w:rPr>
            </w:pPr>
            <w:r w:rsidRPr="00C34898">
              <w:rPr>
                <w:rFonts w:asciiTheme="minorHAnsi" w:hAnsiTheme="minorHAnsi" w:cstheme="minorHAnsi"/>
                <w:b/>
                <w:bCs/>
                <w:sz w:val="22"/>
                <w:szCs w:val="22"/>
                <w:lang w:eastAsia="id-ID"/>
              </w:rPr>
              <w:t>Saldo per 31 Des 201</w:t>
            </w:r>
            <w:r>
              <w:rPr>
                <w:rFonts w:asciiTheme="minorHAnsi" w:hAnsiTheme="minorHAnsi" w:cstheme="minorHAnsi"/>
                <w:b/>
                <w:bCs/>
                <w:sz w:val="22"/>
                <w:szCs w:val="22"/>
                <w:lang w:val="id-ID" w:eastAsia="id-ID"/>
              </w:rPr>
              <w:t>9</w:t>
            </w:r>
          </w:p>
        </w:tc>
        <w:tc>
          <w:tcPr>
            <w:tcW w:w="1920" w:type="dxa"/>
            <w:vAlign w:val="center"/>
          </w:tcPr>
          <w:p w:rsidR="008624D6" w:rsidRPr="00C34898" w:rsidRDefault="008624D6" w:rsidP="00D932EB">
            <w:pPr>
              <w:spacing w:before="60" w:after="60"/>
              <w:rPr>
                <w:rFonts w:asciiTheme="minorHAnsi" w:hAnsiTheme="minorHAnsi" w:cstheme="minorHAnsi"/>
                <w:b/>
                <w:sz w:val="22"/>
                <w:szCs w:val="22"/>
                <w:lang w:eastAsia="id-ID"/>
              </w:rPr>
            </w:pPr>
          </w:p>
        </w:tc>
        <w:tc>
          <w:tcPr>
            <w:tcW w:w="1984" w:type="dxa"/>
            <w:vAlign w:val="center"/>
          </w:tcPr>
          <w:p w:rsidR="008624D6" w:rsidRPr="00C34898" w:rsidRDefault="008624D6" w:rsidP="00D932EB">
            <w:pPr>
              <w:spacing w:before="60" w:after="60"/>
              <w:jc w:val="right"/>
              <w:rPr>
                <w:rFonts w:asciiTheme="minorHAnsi" w:hAnsiTheme="minorHAnsi" w:cstheme="minorHAnsi"/>
                <w:b/>
                <w:sz w:val="22"/>
                <w:szCs w:val="22"/>
                <w:lang w:eastAsia="id-ID"/>
              </w:rPr>
            </w:pPr>
            <w:r>
              <w:rPr>
                <w:rFonts w:asciiTheme="minorHAnsi" w:hAnsiTheme="minorHAnsi" w:cstheme="minorHAnsi"/>
                <w:b/>
                <w:sz w:val="22"/>
                <w:szCs w:val="22"/>
                <w:lang w:val="id-ID" w:eastAsia="id-ID"/>
              </w:rPr>
              <w:t xml:space="preserve">  </w:t>
            </w:r>
            <w:r>
              <w:rPr>
                <w:rFonts w:asciiTheme="minorHAnsi" w:hAnsiTheme="minorHAnsi" w:cstheme="minorHAnsi"/>
                <w:b/>
                <w:sz w:val="22"/>
                <w:szCs w:val="22"/>
                <w:lang w:eastAsia="id-ID"/>
              </w:rPr>
              <w:t>0</w:t>
            </w:r>
            <w:r>
              <w:rPr>
                <w:rFonts w:asciiTheme="minorHAnsi" w:hAnsiTheme="minorHAnsi" w:cstheme="minorHAnsi"/>
                <w:b/>
                <w:sz w:val="22"/>
                <w:szCs w:val="22"/>
                <w:lang w:val="id-ID" w:eastAsia="id-ID"/>
              </w:rPr>
              <w:t>,00</w:t>
            </w:r>
          </w:p>
        </w:tc>
      </w:tr>
    </w:tbl>
    <w:p w:rsidR="008624D6" w:rsidRPr="00C34898" w:rsidRDefault="008624D6" w:rsidP="008624D6">
      <w:pPr>
        <w:ind w:left="720"/>
        <w:jc w:val="both"/>
        <w:rPr>
          <w:rFonts w:asciiTheme="minorHAnsi" w:hAnsiTheme="minorHAnsi" w:cstheme="minorHAnsi"/>
          <w:b/>
          <w:sz w:val="22"/>
          <w:szCs w:val="22"/>
        </w:rPr>
      </w:pPr>
    </w:p>
    <w:p w:rsidR="008624D6" w:rsidRPr="00C34898" w:rsidRDefault="008624D6" w:rsidP="008624D6">
      <w:pPr>
        <w:ind w:left="720"/>
        <w:jc w:val="both"/>
        <w:rPr>
          <w:rFonts w:asciiTheme="minorHAnsi" w:hAnsiTheme="minorHAnsi" w:cstheme="minorHAnsi"/>
          <w:b/>
          <w:sz w:val="22"/>
          <w:szCs w:val="22"/>
        </w:rPr>
      </w:pPr>
      <w:r w:rsidRPr="00C34898">
        <w:rPr>
          <w:rFonts w:asciiTheme="minorHAnsi" w:hAnsiTheme="minorHAnsi" w:cstheme="minorHAnsi"/>
          <w:b/>
          <w:sz w:val="22"/>
          <w:szCs w:val="22"/>
        </w:rPr>
        <w:t>Penjelasan Mutasi Tambah</w:t>
      </w:r>
    </w:p>
    <w:p w:rsidR="008624D6" w:rsidRPr="00062442" w:rsidRDefault="008624D6" w:rsidP="008624D6">
      <w:pPr>
        <w:spacing w:after="200"/>
        <w:ind w:left="709"/>
        <w:jc w:val="both"/>
        <w:rPr>
          <w:rFonts w:asciiTheme="minorHAnsi" w:hAnsiTheme="minorHAnsi" w:cstheme="minorHAnsi"/>
          <w:sz w:val="22"/>
          <w:szCs w:val="22"/>
        </w:rPr>
      </w:pPr>
      <w:r>
        <w:rPr>
          <w:rFonts w:asciiTheme="minorHAnsi" w:hAnsiTheme="minorHAnsi" w:cstheme="minorHAnsi"/>
          <w:sz w:val="22"/>
          <w:szCs w:val="22"/>
        </w:rPr>
        <w:t>Pada akumulasi penyusutan aset tidak bermanfaat tidak bermanfaat tahun 2019 tidak terdapat mutasi tambah aset</w:t>
      </w:r>
      <w:r w:rsidRPr="00062442">
        <w:rPr>
          <w:rFonts w:asciiTheme="minorHAnsi" w:hAnsiTheme="minorHAnsi" w:cstheme="minorHAnsi"/>
          <w:sz w:val="22"/>
          <w:szCs w:val="22"/>
        </w:rPr>
        <w:t>.</w:t>
      </w:r>
    </w:p>
    <w:p w:rsidR="008624D6" w:rsidRPr="00C34898" w:rsidRDefault="008624D6" w:rsidP="008624D6">
      <w:pPr>
        <w:ind w:left="720"/>
        <w:jc w:val="both"/>
        <w:rPr>
          <w:rFonts w:asciiTheme="minorHAnsi" w:hAnsiTheme="minorHAnsi" w:cstheme="minorHAnsi"/>
          <w:b/>
          <w:sz w:val="22"/>
          <w:szCs w:val="22"/>
        </w:rPr>
      </w:pPr>
      <w:r w:rsidRPr="00C34898">
        <w:rPr>
          <w:rFonts w:asciiTheme="minorHAnsi" w:hAnsiTheme="minorHAnsi" w:cstheme="minorHAnsi"/>
          <w:b/>
          <w:sz w:val="22"/>
          <w:szCs w:val="22"/>
        </w:rPr>
        <w:t>Penjelasan Mutasi Kurang</w:t>
      </w:r>
    </w:p>
    <w:p w:rsidR="00E13064" w:rsidRDefault="008624D6" w:rsidP="00D932EB">
      <w:pPr>
        <w:ind w:left="709"/>
        <w:jc w:val="both"/>
        <w:rPr>
          <w:rFonts w:asciiTheme="minorHAnsi" w:hAnsiTheme="minorHAnsi" w:cstheme="minorHAnsi"/>
          <w:sz w:val="22"/>
          <w:szCs w:val="22"/>
        </w:rPr>
      </w:pPr>
      <w:r>
        <w:rPr>
          <w:rFonts w:asciiTheme="minorHAnsi" w:hAnsiTheme="minorHAnsi" w:cstheme="minorHAnsi"/>
          <w:sz w:val="22"/>
          <w:szCs w:val="22"/>
        </w:rPr>
        <w:t>Sedangkan mutasi kurang senilai Rp 58.012.300,00 merupakan akumulasi penyusutan aset tidak bermanfaat berupa penghapusan barang milik daerah berupa peralatan dan mesin pada Dinas Perumahan Rakyat, Kawasan Permukiman dan Pertanahan dari daftar barang milik Pemerintah Provinsi Sumatera Barat Tahun 2019 dengan SK Gubernur Nomor : 030</w:t>
      </w:r>
      <w:r w:rsidR="00D932EB">
        <w:rPr>
          <w:rFonts w:asciiTheme="minorHAnsi" w:hAnsiTheme="minorHAnsi" w:cstheme="minorHAnsi"/>
          <w:sz w:val="22"/>
          <w:szCs w:val="22"/>
        </w:rPr>
        <w:t>-556-2019, tanggal 26 Juli 2019.</w:t>
      </w:r>
    </w:p>
    <w:p w:rsidR="00E13064" w:rsidRPr="00F9211E" w:rsidRDefault="00E13064" w:rsidP="00F9211E">
      <w:pPr>
        <w:ind w:left="720"/>
        <w:jc w:val="both"/>
        <w:rPr>
          <w:rFonts w:asciiTheme="minorHAnsi" w:hAnsiTheme="minorHAnsi" w:cstheme="minorHAnsi"/>
          <w:sz w:val="22"/>
          <w:szCs w:val="22"/>
        </w:rPr>
      </w:pPr>
    </w:p>
    <w:p w:rsidR="00FC6901" w:rsidRDefault="00FC6901" w:rsidP="00FC6901">
      <w:pPr>
        <w:ind w:left="720"/>
        <w:jc w:val="both"/>
        <w:rPr>
          <w:rFonts w:asciiTheme="minorHAnsi" w:hAnsiTheme="minorHAnsi" w:cstheme="minorHAnsi"/>
          <w:sz w:val="22"/>
          <w:szCs w:val="22"/>
        </w:rPr>
      </w:pPr>
    </w:p>
    <w:tbl>
      <w:tblPr>
        <w:tblW w:w="7381" w:type="dxa"/>
        <w:tblInd w:w="544"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ayout w:type="fixed"/>
        <w:tblLook w:val="0000" w:firstRow="0" w:lastRow="0" w:firstColumn="0" w:lastColumn="0" w:noHBand="0" w:noVBand="0"/>
      </w:tblPr>
      <w:tblGrid>
        <w:gridCol w:w="3070"/>
        <w:gridCol w:w="2317"/>
        <w:gridCol w:w="1994"/>
      </w:tblGrid>
      <w:tr w:rsidR="00CA4477" w:rsidRPr="00C34898" w:rsidTr="00FC6901">
        <w:trPr>
          <w:trHeight w:val="374"/>
        </w:trPr>
        <w:tc>
          <w:tcPr>
            <w:tcW w:w="3070" w:type="dxa"/>
            <w:vAlign w:val="bottom"/>
          </w:tcPr>
          <w:p w:rsidR="00CA4477" w:rsidRPr="00C34898" w:rsidRDefault="007E04D3" w:rsidP="00CA4477">
            <w:pPr>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Perkiraan</w:t>
            </w:r>
          </w:p>
        </w:tc>
        <w:tc>
          <w:tcPr>
            <w:tcW w:w="2317" w:type="dxa"/>
            <w:vAlign w:val="bottom"/>
          </w:tcPr>
          <w:p w:rsidR="00CA4477" w:rsidRPr="00024EA9" w:rsidRDefault="00CA4477" w:rsidP="00CA4477">
            <w:pPr>
              <w:jc w:val="center"/>
              <w:rPr>
                <w:rFonts w:asciiTheme="minorHAnsi" w:hAnsiTheme="minorHAnsi" w:cstheme="minorHAnsi"/>
                <w:b/>
                <w:bCs/>
                <w:color w:val="000000"/>
                <w:sz w:val="22"/>
                <w:szCs w:val="22"/>
                <w:lang w:val="id-ID" w:eastAsia="id-ID"/>
              </w:rPr>
            </w:pPr>
            <w:r w:rsidRPr="00C34898">
              <w:rPr>
                <w:rFonts w:asciiTheme="minorHAnsi" w:hAnsiTheme="minorHAnsi" w:cstheme="minorHAnsi"/>
                <w:b/>
                <w:bCs/>
                <w:color w:val="000000"/>
                <w:sz w:val="22"/>
                <w:szCs w:val="22"/>
                <w:lang w:eastAsia="id-ID"/>
              </w:rPr>
              <w:t>201</w:t>
            </w:r>
            <w:r w:rsidR="004C6B3A">
              <w:rPr>
                <w:rFonts w:asciiTheme="minorHAnsi" w:hAnsiTheme="minorHAnsi" w:cstheme="minorHAnsi"/>
                <w:b/>
                <w:bCs/>
                <w:color w:val="000000"/>
                <w:sz w:val="22"/>
                <w:szCs w:val="22"/>
                <w:lang w:val="id-ID" w:eastAsia="id-ID"/>
              </w:rPr>
              <w:t>9</w:t>
            </w:r>
          </w:p>
        </w:tc>
        <w:tc>
          <w:tcPr>
            <w:tcW w:w="1994" w:type="dxa"/>
            <w:vAlign w:val="bottom"/>
          </w:tcPr>
          <w:p w:rsidR="00CA4477" w:rsidRPr="00C34898" w:rsidRDefault="00CA4477" w:rsidP="00CA4477">
            <w:pPr>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2</w:t>
            </w:r>
            <w:r>
              <w:rPr>
                <w:rFonts w:asciiTheme="minorHAnsi" w:hAnsiTheme="minorHAnsi" w:cstheme="minorHAnsi"/>
                <w:b/>
                <w:bCs/>
                <w:color w:val="000000"/>
                <w:sz w:val="22"/>
                <w:szCs w:val="22"/>
                <w:lang w:eastAsia="id-ID"/>
              </w:rPr>
              <w:t>01</w:t>
            </w:r>
            <w:r w:rsidR="004C6B3A">
              <w:rPr>
                <w:rFonts w:asciiTheme="minorHAnsi" w:hAnsiTheme="minorHAnsi" w:cstheme="minorHAnsi"/>
                <w:b/>
                <w:bCs/>
                <w:color w:val="000000"/>
                <w:sz w:val="22"/>
                <w:szCs w:val="22"/>
                <w:lang w:eastAsia="id-ID"/>
              </w:rPr>
              <w:t>8</w:t>
            </w:r>
          </w:p>
        </w:tc>
      </w:tr>
    </w:tbl>
    <w:p w:rsidR="00FC6901" w:rsidRPr="00C34898" w:rsidRDefault="00FC6901" w:rsidP="00FC6901">
      <w:pPr>
        <w:ind w:left="720"/>
        <w:jc w:val="both"/>
        <w:rPr>
          <w:rFonts w:asciiTheme="minorHAnsi" w:hAnsiTheme="minorHAnsi" w:cstheme="minorHAnsi"/>
          <w:sz w:val="22"/>
          <w:szCs w:val="22"/>
        </w:rPr>
      </w:pPr>
    </w:p>
    <w:p w:rsidR="00FC6901" w:rsidRPr="00C34898" w:rsidRDefault="00FC6901" w:rsidP="00BD0511">
      <w:pPr>
        <w:numPr>
          <w:ilvl w:val="0"/>
          <w:numId w:val="58"/>
        </w:numPr>
        <w:spacing w:after="200" w:line="276" w:lineRule="auto"/>
        <w:ind w:left="142" w:hanging="426"/>
        <w:rPr>
          <w:rFonts w:asciiTheme="minorHAnsi" w:hAnsiTheme="minorHAnsi" w:cstheme="minorHAnsi"/>
          <w:color w:val="000000"/>
          <w:sz w:val="22"/>
          <w:szCs w:val="22"/>
          <w:lang w:eastAsia="id-ID"/>
        </w:rPr>
      </w:pPr>
      <w:r w:rsidRPr="00C34898">
        <w:rPr>
          <w:rFonts w:asciiTheme="minorHAnsi" w:hAnsiTheme="minorHAnsi" w:cstheme="minorHAnsi"/>
          <w:b/>
          <w:bCs/>
          <w:color w:val="000000"/>
          <w:sz w:val="22"/>
          <w:szCs w:val="22"/>
          <w:lang w:eastAsia="id-ID"/>
        </w:rPr>
        <w:t>Utang Belanja</w:t>
      </w:r>
      <w:r w:rsidRPr="00C34898">
        <w:rPr>
          <w:rFonts w:asciiTheme="minorHAnsi" w:hAnsiTheme="minorHAnsi" w:cstheme="minorHAnsi"/>
          <w:b/>
          <w:bCs/>
          <w:color w:val="000000"/>
          <w:sz w:val="22"/>
          <w:szCs w:val="22"/>
          <w:lang w:eastAsia="id-ID"/>
        </w:rPr>
        <w:tab/>
      </w:r>
      <w:r w:rsidRPr="00C34898">
        <w:rPr>
          <w:rFonts w:asciiTheme="minorHAnsi" w:hAnsiTheme="minorHAnsi" w:cstheme="minorHAnsi"/>
          <w:b/>
          <w:bCs/>
          <w:color w:val="000000"/>
          <w:sz w:val="22"/>
          <w:szCs w:val="22"/>
          <w:lang w:eastAsia="id-ID"/>
        </w:rPr>
        <w:tab/>
      </w:r>
      <w:r w:rsidRPr="00C34898">
        <w:rPr>
          <w:rFonts w:asciiTheme="minorHAnsi" w:hAnsiTheme="minorHAnsi" w:cstheme="minorHAnsi"/>
          <w:b/>
          <w:bCs/>
          <w:color w:val="000000"/>
          <w:sz w:val="22"/>
          <w:szCs w:val="22"/>
          <w:lang w:eastAsia="id-ID"/>
        </w:rPr>
        <w:tab/>
      </w:r>
      <w:r w:rsidR="004C6B3A">
        <w:rPr>
          <w:rFonts w:asciiTheme="minorHAnsi" w:hAnsiTheme="minorHAnsi" w:cstheme="minorHAnsi"/>
          <w:b/>
          <w:bCs/>
          <w:color w:val="000000"/>
          <w:sz w:val="22"/>
          <w:szCs w:val="22"/>
          <w:lang w:eastAsia="id-ID"/>
        </w:rPr>
        <w:t xml:space="preserve">                                             </w:t>
      </w:r>
      <w:r w:rsidR="00D9142D">
        <w:rPr>
          <w:rFonts w:asciiTheme="minorHAnsi" w:hAnsiTheme="minorHAnsi" w:cstheme="minorHAnsi"/>
          <w:b/>
          <w:bCs/>
          <w:color w:val="000000"/>
          <w:sz w:val="22"/>
          <w:szCs w:val="22"/>
          <w:lang w:eastAsia="id-ID"/>
        </w:rPr>
        <w:t xml:space="preserve">      </w:t>
      </w:r>
      <w:r w:rsidR="00BD0511">
        <w:rPr>
          <w:rFonts w:asciiTheme="minorHAnsi" w:hAnsiTheme="minorHAnsi" w:cstheme="minorHAnsi"/>
          <w:b/>
          <w:bCs/>
          <w:color w:val="000000"/>
          <w:sz w:val="22"/>
          <w:szCs w:val="22"/>
          <w:lang w:eastAsia="id-ID"/>
        </w:rPr>
        <w:t xml:space="preserve">          </w:t>
      </w:r>
      <w:r w:rsidR="00D9142D">
        <w:rPr>
          <w:rFonts w:asciiTheme="minorHAnsi" w:hAnsiTheme="minorHAnsi" w:cstheme="minorHAnsi"/>
          <w:b/>
          <w:bCs/>
          <w:color w:val="000000"/>
          <w:sz w:val="22"/>
          <w:szCs w:val="22"/>
          <w:lang w:eastAsia="id-ID"/>
        </w:rPr>
        <w:t xml:space="preserve">   0</w:t>
      </w:r>
      <w:r w:rsidR="004C6B3A">
        <w:rPr>
          <w:rFonts w:asciiTheme="minorHAnsi" w:hAnsiTheme="minorHAnsi" w:cstheme="minorHAnsi"/>
          <w:b/>
          <w:bCs/>
          <w:color w:val="000000"/>
          <w:sz w:val="22"/>
          <w:szCs w:val="22"/>
          <w:lang w:eastAsia="id-ID"/>
        </w:rPr>
        <w:t xml:space="preserve">,00    </w:t>
      </w:r>
      <w:r>
        <w:rPr>
          <w:rFonts w:asciiTheme="minorHAnsi" w:hAnsiTheme="minorHAnsi" w:cstheme="minorHAnsi"/>
          <w:b/>
          <w:bCs/>
          <w:color w:val="000000"/>
          <w:sz w:val="22"/>
          <w:szCs w:val="22"/>
          <w:lang w:val="id-ID" w:eastAsia="id-ID"/>
        </w:rPr>
        <w:t xml:space="preserve">       </w:t>
      </w:r>
      <w:r w:rsidR="00D9142D">
        <w:rPr>
          <w:rFonts w:asciiTheme="minorHAnsi" w:hAnsiTheme="minorHAnsi" w:cstheme="minorHAnsi"/>
          <w:b/>
          <w:bCs/>
          <w:color w:val="000000"/>
          <w:sz w:val="22"/>
          <w:szCs w:val="22"/>
          <w:lang w:eastAsia="id-ID"/>
        </w:rPr>
        <w:t xml:space="preserve">           </w:t>
      </w:r>
      <w:r>
        <w:rPr>
          <w:rFonts w:asciiTheme="minorHAnsi" w:hAnsiTheme="minorHAnsi" w:cstheme="minorHAnsi"/>
          <w:b/>
          <w:bCs/>
          <w:color w:val="000000"/>
          <w:sz w:val="22"/>
          <w:szCs w:val="22"/>
          <w:lang w:val="id-ID" w:eastAsia="id-ID"/>
        </w:rPr>
        <w:t xml:space="preserve"> </w:t>
      </w:r>
      <w:r w:rsidR="004C6B3A">
        <w:rPr>
          <w:rFonts w:asciiTheme="minorHAnsi" w:hAnsiTheme="minorHAnsi" w:cstheme="minorHAnsi"/>
          <w:b/>
          <w:bCs/>
          <w:color w:val="000000"/>
          <w:sz w:val="22"/>
          <w:szCs w:val="22"/>
          <w:lang w:val="id-ID" w:eastAsia="id-ID"/>
        </w:rPr>
        <w:t>1.446.474.927,00</w:t>
      </w:r>
      <w:r w:rsidRPr="00C34898">
        <w:rPr>
          <w:rFonts w:asciiTheme="minorHAnsi" w:hAnsiTheme="minorHAnsi" w:cstheme="minorHAnsi"/>
          <w:b/>
          <w:bCs/>
          <w:color w:val="000000"/>
          <w:sz w:val="22"/>
          <w:szCs w:val="22"/>
          <w:lang w:val="id-ID" w:eastAsia="id-ID"/>
        </w:rPr>
        <w:tab/>
      </w:r>
      <w:r w:rsidRPr="00C34898">
        <w:rPr>
          <w:rFonts w:asciiTheme="minorHAnsi" w:hAnsiTheme="minorHAnsi" w:cstheme="minorHAnsi"/>
          <w:b/>
          <w:bCs/>
          <w:color w:val="000000"/>
          <w:sz w:val="22"/>
          <w:szCs w:val="22"/>
          <w:lang w:val="id-ID" w:eastAsia="id-ID"/>
        </w:rPr>
        <w:tab/>
      </w:r>
    </w:p>
    <w:p w:rsidR="00FC6901" w:rsidRDefault="00FC6901" w:rsidP="00FC6901">
      <w:pPr>
        <w:ind w:left="720"/>
        <w:jc w:val="both"/>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Jumlah tersebut merupakan saldo Utang Belanja yang harus dibayar oleh Pemerintah Daerah per 31 Desember 201</w:t>
      </w:r>
      <w:r w:rsidR="004C6B3A">
        <w:rPr>
          <w:rFonts w:asciiTheme="minorHAnsi" w:hAnsiTheme="minorHAnsi" w:cstheme="minorHAnsi"/>
          <w:color w:val="000000"/>
          <w:sz w:val="22"/>
          <w:szCs w:val="22"/>
          <w:lang w:val="id-ID" w:eastAsia="id-ID"/>
        </w:rPr>
        <w:t>9</w:t>
      </w:r>
      <w:r w:rsidRPr="00C34898">
        <w:rPr>
          <w:rFonts w:asciiTheme="minorHAnsi" w:hAnsiTheme="minorHAnsi" w:cstheme="minorHAnsi"/>
          <w:color w:val="000000"/>
          <w:sz w:val="22"/>
          <w:szCs w:val="22"/>
          <w:lang w:eastAsia="id-ID"/>
        </w:rPr>
        <w:t>.   Utang belanja</w:t>
      </w:r>
      <w:r>
        <w:rPr>
          <w:rFonts w:asciiTheme="minorHAnsi" w:hAnsiTheme="minorHAnsi" w:cstheme="minorHAnsi"/>
          <w:color w:val="000000"/>
          <w:sz w:val="22"/>
          <w:szCs w:val="22"/>
          <w:lang w:eastAsia="id-ID"/>
        </w:rPr>
        <w:t xml:space="preserve"> ini terdiri dari </w:t>
      </w:r>
      <w:r w:rsidRPr="00C34898">
        <w:rPr>
          <w:rFonts w:asciiTheme="minorHAnsi" w:hAnsiTheme="minorHAnsi" w:cstheme="minorHAnsi"/>
          <w:color w:val="000000"/>
          <w:sz w:val="22"/>
          <w:szCs w:val="22"/>
          <w:lang w:eastAsia="id-ID"/>
        </w:rPr>
        <w:t>:</w:t>
      </w:r>
    </w:p>
    <w:p w:rsidR="00FC6901" w:rsidRDefault="00FC6901" w:rsidP="00FC6901">
      <w:pPr>
        <w:ind w:left="720"/>
        <w:jc w:val="both"/>
        <w:rPr>
          <w:rFonts w:asciiTheme="minorHAnsi" w:hAnsiTheme="minorHAnsi" w:cstheme="minorHAnsi"/>
          <w:color w:val="000000"/>
          <w:sz w:val="22"/>
          <w:szCs w:val="22"/>
          <w:lang w:eastAsia="id-ID"/>
        </w:rPr>
      </w:pPr>
    </w:p>
    <w:tbl>
      <w:tblPr>
        <w:tblW w:w="7381" w:type="dxa"/>
        <w:tblInd w:w="544"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ayout w:type="fixed"/>
        <w:tblLook w:val="0000" w:firstRow="0" w:lastRow="0" w:firstColumn="0" w:lastColumn="0" w:noHBand="0" w:noVBand="0"/>
      </w:tblPr>
      <w:tblGrid>
        <w:gridCol w:w="3070"/>
        <w:gridCol w:w="2317"/>
        <w:gridCol w:w="1994"/>
      </w:tblGrid>
      <w:tr w:rsidR="007E04D3" w:rsidRPr="00C34898" w:rsidTr="00B969E8">
        <w:trPr>
          <w:trHeight w:val="374"/>
        </w:trPr>
        <w:tc>
          <w:tcPr>
            <w:tcW w:w="3070" w:type="dxa"/>
            <w:vAlign w:val="bottom"/>
          </w:tcPr>
          <w:p w:rsidR="007E04D3" w:rsidRPr="00C34898" w:rsidRDefault="007E04D3" w:rsidP="00B969E8">
            <w:pPr>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Perkiraan</w:t>
            </w:r>
          </w:p>
        </w:tc>
        <w:tc>
          <w:tcPr>
            <w:tcW w:w="2317" w:type="dxa"/>
            <w:vAlign w:val="bottom"/>
          </w:tcPr>
          <w:p w:rsidR="007E04D3" w:rsidRPr="00A70DA3" w:rsidRDefault="007E04D3" w:rsidP="00B969E8">
            <w:pPr>
              <w:jc w:val="center"/>
              <w:rPr>
                <w:rFonts w:asciiTheme="minorHAnsi" w:hAnsiTheme="minorHAnsi" w:cstheme="minorHAnsi"/>
                <w:b/>
                <w:bCs/>
                <w:color w:val="000000"/>
                <w:sz w:val="22"/>
                <w:szCs w:val="22"/>
                <w:lang w:val="id-ID" w:eastAsia="id-ID"/>
              </w:rPr>
            </w:pPr>
            <w:r w:rsidRPr="00C34898">
              <w:rPr>
                <w:rFonts w:asciiTheme="minorHAnsi" w:hAnsiTheme="minorHAnsi" w:cstheme="minorHAnsi"/>
                <w:b/>
                <w:bCs/>
                <w:color w:val="000000"/>
                <w:sz w:val="22"/>
                <w:szCs w:val="22"/>
                <w:lang w:eastAsia="id-ID"/>
              </w:rPr>
              <w:t>201</w:t>
            </w:r>
            <w:r>
              <w:rPr>
                <w:rFonts w:asciiTheme="minorHAnsi" w:hAnsiTheme="minorHAnsi" w:cstheme="minorHAnsi"/>
                <w:b/>
                <w:bCs/>
                <w:color w:val="000000"/>
                <w:sz w:val="22"/>
                <w:szCs w:val="22"/>
                <w:lang w:val="id-ID" w:eastAsia="id-ID"/>
              </w:rPr>
              <w:t>9</w:t>
            </w:r>
          </w:p>
        </w:tc>
        <w:tc>
          <w:tcPr>
            <w:tcW w:w="1994" w:type="dxa"/>
            <w:vAlign w:val="bottom"/>
          </w:tcPr>
          <w:p w:rsidR="007E04D3" w:rsidRPr="00C34898" w:rsidRDefault="007E04D3" w:rsidP="00B969E8">
            <w:pPr>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2</w:t>
            </w:r>
            <w:r>
              <w:rPr>
                <w:rFonts w:asciiTheme="minorHAnsi" w:hAnsiTheme="minorHAnsi" w:cstheme="minorHAnsi"/>
                <w:b/>
                <w:bCs/>
                <w:color w:val="000000"/>
                <w:sz w:val="22"/>
                <w:szCs w:val="22"/>
                <w:lang w:eastAsia="id-ID"/>
              </w:rPr>
              <w:t>018</w:t>
            </w:r>
          </w:p>
        </w:tc>
      </w:tr>
    </w:tbl>
    <w:p w:rsidR="00FC6901" w:rsidRDefault="00FC6901" w:rsidP="00D401DF">
      <w:pPr>
        <w:pStyle w:val="ListParagraph"/>
        <w:numPr>
          <w:ilvl w:val="3"/>
          <w:numId w:val="58"/>
        </w:numPr>
        <w:spacing w:after="200" w:line="276" w:lineRule="auto"/>
        <w:ind w:left="1134" w:hanging="425"/>
        <w:jc w:val="both"/>
        <w:rPr>
          <w:rFonts w:asciiTheme="minorHAnsi" w:hAnsiTheme="minorHAnsi" w:cstheme="minorHAnsi"/>
          <w:color w:val="000000"/>
          <w:sz w:val="22"/>
          <w:szCs w:val="22"/>
        </w:rPr>
      </w:pPr>
      <w:r w:rsidRPr="001F5AEB">
        <w:rPr>
          <w:rFonts w:asciiTheme="minorHAnsi" w:hAnsiTheme="minorHAnsi" w:cstheme="minorHAnsi"/>
          <w:color w:val="000000"/>
          <w:sz w:val="22"/>
          <w:szCs w:val="22"/>
        </w:rPr>
        <w:t>Utang belanja pegawai</w:t>
      </w:r>
      <w:r w:rsidRPr="001F5AEB">
        <w:rPr>
          <w:rFonts w:asciiTheme="minorHAnsi" w:hAnsiTheme="minorHAnsi" w:cstheme="minorHAnsi"/>
          <w:color w:val="000000"/>
          <w:sz w:val="22"/>
          <w:szCs w:val="22"/>
        </w:rPr>
        <w:tab/>
      </w:r>
      <w:r w:rsidRPr="001F5AEB">
        <w:rPr>
          <w:rFonts w:asciiTheme="minorHAnsi" w:hAnsiTheme="minorHAnsi" w:cstheme="minorHAnsi"/>
          <w:color w:val="000000"/>
          <w:sz w:val="22"/>
          <w:szCs w:val="22"/>
        </w:rPr>
        <w:tab/>
      </w:r>
      <w:r w:rsidRPr="001F5AEB">
        <w:rPr>
          <w:rFonts w:asciiTheme="minorHAnsi" w:hAnsiTheme="minorHAnsi" w:cstheme="minorHAnsi"/>
          <w:color w:val="000000"/>
          <w:sz w:val="22"/>
          <w:szCs w:val="22"/>
        </w:rPr>
        <w:tab/>
      </w:r>
      <w:r>
        <w:rPr>
          <w:rFonts w:asciiTheme="minorHAnsi" w:hAnsiTheme="minorHAnsi" w:cstheme="minorHAnsi"/>
          <w:color w:val="000000"/>
          <w:sz w:val="22"/>
          <w:szCs w:val="22"/>
        </w:rPr>
        <w:t xml:space="preserve">          </w:t>
      </w:r>
      <w:r w:rsidR="007E04D3">
        <w:rPr>
          <w:rFonts w:asciiTheme="minorHAnsi" w:hAnsiTheme="minorHAnsi" w:cstheme="minorHAnsi"/>
          <w:color w:val="000000"/>
          <w:sz w:val="22"/>
          <w:szCs w:val="22"/>
          <w:lang w:val="en-US"/>
        </w:rPr>
        <w:t xml:space="preserve">   </w:t>
      </w:r>
      <w:r w:rsidR="006D3338">
        <w:rPr>
          <w:rFonts w:asciiTheme="minorHAnsi" w:hAnsiTheme="minorHAnsi" w:cstheme="minorHAnsi"/>
          <w:color w:val="000000"/>
          <w:sz w:val="22"/>
          <w:szCs w:val="22"/>
        </w:rPr>
        <w:t xml:space="preserve">        </w:t>
      </w:r>
      <w:r w:rsidR="006D3338">
        <w:rPr>
          <w:rFonts w:asciiTheme="minorHAnsi" w:hAnsiTheme="minorHAnsi" w:cstheme="minorHAnsi"/>
          <w:color w:val="000000"/>
          <w:sz w:val="22"/>
          <w:szCs w:val="22"/>
          <w:lang w:val="en-US"/>
        </w:rPr>
        <w:t xml:space="preserve">       </w:t>
      </w:r>
      <w:r w:rsidR="006D3338">
        <w:rPr>
          <w:rFonts w:asciiTheme="minorHAnsi" w:hAnsiTheme="minorHAnsi" w:cstheme="minorHAnsi"/>
          <w:color w:val="000000"/>
          <w:sz w:val="22"/>
          <w:szCs w:val="22"/>
        </w:rPr>
        <w:t xml:space="preserve"> </w:t>
      </w:r>
      <w:r w:rsidR="00D9142D">
        <w:rPr>
          <w:rFonts w:asciiTheme="minorHAnsi" w:hAnsiTheme="minorHAnsi" w:cstheme="minorHAnsi"/>
          <w:color w:val="000000"/>
          <w:sz w:val="22"/>
          <w:szCs w:val="22"/>
          <w:lang w:val="en-US"/>
        </w:rPr>
        <w:t>0</w:t>
      </w:r>
      <w:r w:rsidR="004C6B3A">
        <w:rPr>
          <w:rFonts w:asciiTheme="minorHAnsi" w:hAnsiTheme="minorHAnsi" w:cstheme="minorHAnsi"/>
          <w:color w:val="000000"/>
          <w:sz w:val="22"/>
          <w:szCs w:val="22"/>
          <w:lang w:val="en-US"/>
        </w:rPr>
        <w:t>,00</w:t>
      </w:r>
      <w:r w:rsidRPr="001F5AEB">
        <w:rPr>
          <w:rFonts w:asciiTheme="minorHAnsi" w:hAnsiTheme="minorHAnsi" w:cstheme="minorHAnsi"/>
          <w:color w:val="000000"/>
          <w:sz w:val="22"/>
          <w:szCs w:val="22"/>
        </w:rPr>
        <w:tab/>
      </w:r>
      <w:r w:rsidRPr="001F5AEB">
        <w:rPr>
          <w:rFonts w:asciiTheme="minorHAnsi" w:hAnsiTheme="minorHAnsi" w:cstheme="minorHAnsi"/>
          <w:color w:val="000000"/>
          <w:sz w:val="22"/>
          <w:szCs w:val="22"/>
        </w:rPr>
        <w:tab/>
      </w:r>
      <w:r>
        <w:rPr>
          <w:rFonts w:asciiTheme="minorHAnsi" w:hAnsiTheme="minorHAnsi" w:cstheme="minorHAnsi"/>
          <w:color w:val="000000"/>
          <w:sz w:val="22"/>
          <w:szCs w:val="22"/>
        </w:rPr>
        <w:t xml:space="preserve">       </w:t>
      </w:r>
      <w:r w:rsidR="006D3338">
        <w:rPr>
          <w:rFonts w:asciiTheme="minorHAnsi" w:hAnsiTheme="minorHAnsi" w:cstheme="minorHAnsi"/>
          <w:color w:val="000000"/>
          <w:sz w:val="22"/>
          <w:szCs w:val="22"/>
          <w:lang w:val="en-US"/>
        </w:rPr>
        <w:t xml:space="preserve">                </w:t>
      </w:r>
      <w:r w:rsidR="004C6B3A" w:rsidRPr="001F5AEB">
        <w:rPr>
          <w:rFonts w:asciiTheme="minorHAnsi" w:hAnsiTheme="minorHAnsi" w:cstheme="minorHAnsi"/>
          <w:color w:val="000000"/>
          <w:sz w:val="22"/>
          <w:szCs w:val="22"/>
        </w:rPr>
        <w:t>314.708.927,00</w:t>
      </w:r>
    </w:p>
    <w:p w:rsidR="00FC6901" w:rsidRPr="00F9211E" w:rsidRDefault="00D9142D" w:rsidP="00F9211E">
      <w:pPr>
        <w:pStyle w:val="ListParagraph"/>
        <w:spacing w:after="200" w:line="276" w:lineRule="auto"/>
        <w:ind w:left="1134"/>
        <w:jc w:val="both"/>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Berdasarkan Pergub No. 2 Tahun 2020 Tanggal 17 Januari 2020 tentang Tambahan Penghasilan bagi Pegawai Negeri Sipil di Lingkungan Pemerintah Daerah Provinsi Sumatera Barat adanya perubahan mekanisme pembayaran Tambahan Penghasilan Pegawai, maka tambahan penghasilan PNS untuk bulan November dan Desember tidak dicatat sebagai utang lagi.</w:t>
      </w:r>
      <w:r w:rsidR="005E34C6">
        <w:rPr>
          <w:rFonts w:asciiTheme="minorHAnsi" w:hAnsiTheme="minorHAnsi" w:cstheme="minorHAnsi"/>
          <w:color w:val="000000"/>
          <w:sz w:val="22"/>
          <w:szCs w:val="22"/>
          <w:lang w:val="en-US"/>
        </w:rPr>
        <w:t xml:space="preserve"> Sedangkan utang pegawai tahun 2018 sudah dibayarkan dan dicatat pembayarannya pada Semester I Tahun 2019.</w:t>
      </w:r>
    </w:p>
    <w:tbl>
      <w:tblPr>
        <w:tblW w:w="864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559"/>
        <w:gridCol w:w="1560"/>
        <w:gridCol w:w="1559"/>
        <w:gridCol w:w="1701"/>
      </w:tblGrid>
      <w:tr w:rsidR="00FC6901" w:rsidRPr="00C34898" w:rsidTr="00FC6901">
        <w:tc>
          <w:tcPr>
            <w:tcW w:w="2268" w:type="dxa"/>
            <w:tcBorders>
              <w:bottom w:val="single" w:sz="4" w:space="0" w:color="auto"/>
            </w:tcBorders>
          </w:tcPr>
          <w:p w:rsidR="00FC6901" w:rsidRPr="00216E01" w:rsidRDefault="00FC6901" w:rsidP="00FC6901">
            <w:pPr>
              <w:jc w:val="center"/>
              <w:rPr>
                <w:rFonts w:asciiTheme="minorHAnsi" w:hAnsiTheme="minorHAnsi" w:cstheme="minorHAnsi"/>
                <w:color w:val="000000"/>
                <w:sz w:val="20"/>
                <w:szCs w:val="20"/>
                <w:lang w:eastAsia="id-ID"/>
              </w:rPr>
            </w:pPr>
            <w:r w:rsidRPr="00216E01">
              <w:rPr>
                <w:rFonts w:asciiTheme="minorHAnsi" w:hAnsiTheme="minorHAnsi" w:cstheme="minorHAnsi"/>
                <w:color w:val="000000"/>
                <w:sz w:val="20"/>
                <w:szCs w:val="20"/>
                <w:lang w:eastAsia="id-ID"/>
              </w:rPr>
              <w:t>Uraian</w:t>
            </w:r>
          </w:p>
        </w:tc>
        <w:tc>
          <w:tcPr>
            <w:tcW w:w="1559" w:type="dxa"/>
          </w:tcPr>
          <w:p w:rsidR="00FC6901" w:rsidRPr="00216E01" w:rsidRDefault="00FC6901" w:rsidP="00FC6901">
            <w:pPr>
              <w:jc w:val="center"/>
              <w:rPr>
                <w:rFonts w:asciiTheme="minorHAnsi" w:hAnsiTheme="minorHAnsi" w:cstheme="minorHAnsi"/>
                <w:color w:val="000000"/>
                <w:sz w:val="20"/>
                <w:szCs w:val="20"/>
                <w:lang w:eastAsia="id-ID"/>
              </w:rPr>
            </w:pPr>
            <w:r w:rsidRPr="00216E01">
              <w:rPr>
                <w:rFonts w:asciiTheme="minorHAnsi" w:hAnsiTheme="minorHAnsi" w:cstheme="minorHAnsi"/>
                <w:color w:val="000000"/>
                <w:sz w:val="20"/>
                <w:szCs w:val="20"/>
                <w:lang w:eastAsia="id-ID"/>
              </w:rPr>
              <w:t>Saldo Awal</w:t>
            </w:r>
          </w:p>
        </w:tc>
        <w:tc>
          <w:tcPr>
            <w:tcW w:w="1560" w:type="dxa"/>
          </w:tcPr>
          <w:p w:rsidR="00FC6901" w:rsidRPr="00216E01" w:rsidRDefault="00FC6901" w:rsidP="00FC6901">
            <w:pPr>
              <w:jc w:val="center"/>
              <w:rPr>
                <w:rFonts w:asciiTheme="minorHAnsi" w:hAnsiTheme="minorHAnsi" w:cstheme="minorHAnsi"/>
                <w:color w:val="000000"/>
                <w:sz w:val="20"/>
                <w:szCs w:val="20"/>
                <w:lang w:eastAsia="id-ID"/>
              </w:rPr>
            </w:pPr>
            <w:r w:rsidRPr="00216E01">
              <w:rPr>
                <w:rFonts w:asciiTheme="minorHAnsi" w:hAnsiTheme="minorHAnsi" w:cstheme="minorHAnsi"/>
                <w:color w:val="000000"/>
                <w:sz w:val="20"/>
                <w:szCs w:val="20"/>
                <w:lang w:eastAsia="id-ID"/>
              </w:rPr>
              <w:t>Penambahan</w:t>
            </w:r>
          </w:p>
        </w:tc>
        <w:tc>
          <w:tcPr>
            <w:tcW w:w="1559" w:type="dxa"/>
          </w:tcPr>
          <w:p w:rsidR="00FC6901" w:rsidRPr="00216E01" w:rsidRDefault="00FC6901" w:rsidP="00FC6901">
            <w:pPr>
              <w:jc w:val="center"/>
              <w:rPr>
                <w:rFonts w:asciiTheme="minorHAnsi" w:hAnsiTheme="minorHAnsi" w:cstheme="minorHAnsi"/>
                <w:color w:val="000000"/>
                <w:sz w:val="20"/>
                <w:szCs w:val="20"/>
                <w:lang w:eastAsia="id-ID"/>
              </w:rPr>
            </w:pPr>
            <w:r w:rsidRPr="00216E01">
              <w:rPr>
                <w:rFonts w:asciiTheme="minorHAnsi" w:hAnsiTheme="minorHAnsi" w:cstheme="minorHAnsi"/>
                <w:color w:val="000000"/>
                <w:sz w:val="20"/>
                <w:szCs w:val="20"/>
                <w:lang w:eastAsia="id-ID"/>
              </w:rPr>
              <w:t>Pengurangan</w:t>
            </w:r>
          </w:p>
        </w:tc>
        <w:tc>
          <w:tcPr>
            <w:tcW w:w="1701" w:type="dxa"/>
          </w:tcPr>
          <w:p w:rsidR="00FC6901" w:rsidRPr="00216E01" w:rsidRDefault="00FC6901" w:rsidP="00FC6901">
            <w:pPr>
              <w:jc w:val="center"/>
              <w:rPr>
                <w:rFonts w:asciiTheme="minorHAnsi" w:hAnsiTheme="minorHAnsi" w:cstheme="minorHAnsi"/>
                <w:color w:val="000000"/>
                <w:sz w:val="20"/>
                <w:szCs w:val="20"/>
                <w:lang w:eastAsia="id-ID"/>
              </w:rPr>
            </w:pPr>
            <w:r w:rsidRPr="00216E01">
              <w:rPr>
                <w:rFonts w:asciiTheme="minorHAnsi" w:hAnsiTheme="minorHAnsi" w:cstheme="minorHAnsi"/>
                <w:color w:val="000000"/>
                <w:sz w:val="20"/>
                <w:szCs w:val="20"/>
                <w:lang w:eastAsia="id-ID"/>
              </w:rPr>
              <w:t>Saldo Akhir</w:t>
            </w:r>
          </w:p>
        </w:tc>
      </w:tr>
      <w:tr w:rsidR="00FC6901" w:rsidRPr="00C34898" w:rsidTr="00FC6901">
        <w:tc>
          <w:tcPr>
            <w:tcW w:w="2268" w:type="dxa"/>
            <w:tcBorders>
              <w:top w:val="single" w:sz="4" w:space="0" w:color="auto"/>
              <w:bottom w:val="single" w:sz="4" w:space="0" w:color="auto"/>
            </w:tcBorders>
          </w:tcPr>
          <w:p w:rsidR="00FC6901" w:rsidRPr="00216E01" w:rsidRDefault="00FC6901" w:rsidP="00FC6901">
            <w:pPr>
              <w:rPr>
                <w:rFonts w:asciiTheme="minorHAnsi" w:hAnsiTheme="minorHAnsi" w:cstheme="minorHAnsi"/>
                <w:color w:val="000000"/>
                <w:sz w:val="20"/>
                <w:szCs w:val="20"/>
                <w:lang w:val="id-ID" w:eastAsia="id-ID"/>
              </w:rPr>
            </w:pPr>
            <w:r w:rsidRPr="00216E01">
              <w:rPr>
                <w:rFonts w:asciiTheme="minorHAnsi" w:hAnsiTheme="minorHAnsi" w:cstheme="minorHAnsi"/>
                <w:color w:val="000000"/>
                <w:sz w:val="20"/>
                <w:szCs w:val="20"/>
                <w:lang w:val="id-ID" w:eastAsia="id-ID"/>
              </w:rPr>
              <w:t>Tambahan Penghasilan berdasarkan beban kerja</w:t>
            </w:r>
          </w:p>
        </w:tc>
        <w:tc>
          <w:tcPr>
            <w:tcW w:w="1559" w:type="dxa"/>
          </w:tcPr>
          <w:p w:rsidR="00FC6901" w:rsidRPr="00216E01" w:rsidRDefault="0051007B" w:rsidP="00FC6901">
            <w:pPr>
              <w:jc w:val="right"/>
              <w:rPr>
                <w:rFonts w:asciiTheme="minorHAnsi" w:hAnsiTheme="minorHAnsi" w:cstheme="minorHAnsi"/>
                <w:color w:val="000000"/>
                <w:sz w:val="20"/>
                <w:szCs w:val="20"/>
                <w:lang w:val="id-ID" w:eastAsia="id-ID"/>
              </w:rPr>
            </w:pPr>
            <w:r w:rsidRPr="00216E01">
              <w:rPr>
                <w:rFonts w:asciiTheme="minorHAnsi" w:hAnsiTheme="minorHAnsi" w:cstheme="minorHAnsi"/>
                <w:color w:val="000000"/>
                <w:sz w:val="20"/>
                <w:szCs w:val="20"/>
                <w:lang w:val="id-ID" w:eastAsia="id-ID"/>
              </w:rPr>
              <w:t>314.708.927,00</w:t>
            </w:r>
          </w:p>
        </w:tc>
        <w:tc>
          <w:tcPr>
            <w:tcW w:w="1560" w:type="dxa"/>
          </w:tcPr>
          <w:p w:rsidR="00FC6901" w:rsidRPr="0051007B" w:rsidRDefault="00D9142D" w:rsidP="00FC6901">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0</w:t>
            </w:r>
            <w:r w:rsidR="0051007B">
              <w:rPr>
                <w:rFonts w:asciiTheme="minorHAnsi" w:hAnsiTheme="minorHAnsi" w:cstheme="minorHAnsi"/>
                <w:color w:val="000000"/>
                <w:sz w:val="20"/>
                <w:szCs w:val="20"/>
                <w:lang w:eastAsia="id-ID"/>
              </w:rPr>
              <w:t>,00</w:t>
            </w:r>
          </w:p>
        </w:tc>
        <w:tc>
          <w:tcPr>
            <w:tcW w:w="1559" w:type="dxa"/>
          </w:tcPr>
          <w:p w:rsidR="00FC6901" w:rsidRPr="0051007B" w:rsidRDefault="0051007B" w:rsidP="00FC6901">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314.708.927,00</w:t>
            </w:r>
          </w:p>
        </w:tc>
        <w:tc>
          <w:tcPr>
            <w:tcW w:w="1701" w:type="dxa"/>
          </w:tcPr>
          <w:p w:rsidR="00FC6901" w:rsidRPr="0051007B" w:rsidRDefault="00D9142D" w:rsidP="00FC6901">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0</w:t>
            </w:r>
            <w:r w:rsidR="0051007B">
              <w:rPr>
                <w:rFonts w:asciiTheme="minorHAnsi" w:hAnsiTheme="minorHAnsi" w:cstheme="minorHAnsi"/>
                <w:color w:val="000000"/>
                <w:sz w:val="20"/>
                <w:szCs w:val="20"/>
                <w:lang w:eastAsia="id-ID"/>
              </w:rPr>
              <w:t>,00</w:t>
            </w:r>
          </w:p>
        </w:tc>
      </w:tr>
      <w:tr w:rsidR="002A042F" w:rsidRPr="00C34898" w:rsidTr="00FC6901">
        <w:tc>
          <w:tcPr>
            <w:tcW w:w="2268" w:type="dxa"/>
            <w:tcBorders>
              <w:top w:val="single" w:sz="4" w:space="0" w:color="auto"/>
            </w:tcBorders>
          </w:tcPr>
          <w:p w:rsidR="002A042F" w:rsidRPr="00216E01" w:rsidRDefault="002A042F" w:rsidP="002A042F">
            <w:pPr>
              <w:jc w:val="center"/>
              <w:rPr>
                <w:rFonts w:asciiTheme="minorHAnsi" w:hAnsiTheme="minorHAnsi" w:cstheme="minorHAnsi"/>
                <w:color w:val="000000"/>
                <w:sz w:val="20"/>
                <w:szCs w:val="20"/>
                <w:lang w:val="id-ID" w:eastAsia="id-ID"/>
              </w:rPr>
            </w:pPr>
            <w:r w:rsidRPr="00216E01">
              <w:rPr>
                <w:rFonts w:asciiTheme="minorHAnsi" w:hAnsiTheme="minorHAnsi" w:cstheme="minorHAnsi"/>
                <w:color w:val="000000"/>
                <w:sz w:val="20"/>
                <w:szCs w:val="20"/>
                <w:lang w:val="id-ID" w:eastAsia="id-ID"/>
              </w:rPr>
              <w:t>Jumlah</w:t>
            </w:r>
          </w:p>
        </w:tc>
        <w:tc>
          <w:tcPr>
            <w:tcW w:w="1559" w:type="dxa"/>
          </w:tcPr>
          <w:p w:rsidR="002A042F" w:rsidRPr="00216E01" w:rsidRDefault="002A042F" w:rsidP="002A042F">
            <w:pPr>
              <w:jc w:val="right"/>
              <w:rPr>
                <w:rFonts w:asciiTheme="minorHAnsi" w:hAnsiTheme="minorHAnsi" w:cstheme="minorHAnsi"/>
                <w:color w:val="000000"/>
                <w:sz w:val="20"/>
                <w:szCs w:val="20"/>
                <w:lang w:val="id-ID" w:eastAsia="id-ID"/>
              </w:rPr>
            </w:pPr>
            <w:r w:rsidRPr="00216E01">
              <w:rPr>
                <w:rFonts w:asciiTheme="minorHAnsi" w:hAnsiTheme="minorHAnsi" w:cstheme="minorHAnsi"/>
                <w:color w:val="000000"/>
                <w:sz w:val="20"/>
                <w:szCs w:val="20"/>
                <w:lang w:val="id-ID" w:eastAsia="id-ID"/>
              </w:rPr>
              <w:t>314.708.927,00</w:t>
            </w:r>
          </w:p>
        </w:tc>
        <w:tc>
          <w:tcPr>
            <w:tcW w:w="1560" w:type="dxa"/>
          </w:tcPr>
          <w:p w:rsidR="002A042F" w:rsidRPr="0051007B" w:rsidRDefault="002A042F" w:rsidP="002A042F">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0,00</w:t>
            </w:r>
          </w:p>
        </w:tc>
        <w:tc>
          <w:tcPr>
            <w:tcW w:w="1559" w:type="dxa"/>
          </w:tcPr>
          <w:p w:rsidR="002A042F" w:rsidRPr="0051007B" w:rsidRDefault="002A042F" w:rsidP="002A042F">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314.708.927,00</w:t>
            </w:r>
          </w:p>
        </w:tc>
        <w:tc>
          <w:tcPr>
            <w:tcW w:w="1701" w:type="dxa"/>
          </w:tcPr>
          <w:p w:rsidR="002A042F" w:rsidRPr="0051007B" w:rsidRDefault="002A042F" w:rsidP="002A042F">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0,00</w:t>
            </w:r>
          </w:p>
        </w:tc>
      </w:tr>
    </w:tbl>
    <w:p w:rsidR="00FC6901" w:rsidRDefault="00FC6901" w:rsidP="00FC6901">
      <w:pPr>
        <w:jc w:val="both"/>
        <w:rPr>
          <w:rFonts w:asciiTheme="minorHAnsi" w:hAnsiTheme="minorHAnsi" w:cstheme="minorHAnsi"/>
          <w:sz w:val="22"/>
          <w:szCs w:val="22"/>
        </w:rPr>
      </w:pPr>
    </w:p>
    <w:tbl>
      <w:tblPr>
        <w:tblW w:w="7381" w:type="dxa"/>
        <w:tblInd w:w="544"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ayout w:type="fixed"/>
        <w:tblLook w:val="0000" w:firstRow="0" w:lastRow="0" w:firstColumn="0" w:lastColumn="0" w:noHBand="0" w:noVBand="0"/>
      </w:tblPr>
      <w:tblGrid>
        <w:gridCol w:w="3070"/>
        <w:gridCol w:w="2317"/>
        <w:gridCol w:w="1994"/>
      </w:tblGrid>
      <w:tr w:rsidR="007E04D3" w:rsidRPr="00C34898" w:rsidTr="00B969E8">
        <w:trPr>
          <w:trHeight w:val="374"/>
        </w:trPr>
        <w:tc>
          <w:tcPr>
            <w:tcW w:w="3070" w:type="dxa"/>
            <w:vAlign w:val="bottom"/>
          </w:tcPr>
          <w:p w:rsidR="007E04D3" w:rsidRPr="00C34898" w:rsidRDefault="007E04D3" w:rsidP="00B969E8">
            <w:pPr>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Perkiraan</w:t>
            </w:r>
          </w:p>
        </w:tc>
        <w:tc>
          <w:tcPr>
            <w:tcW w:w="2317" w:type="dxa"/>
            <w:vAlign w:val="bottom"/>
          </w:tcPr>
          <w:p w:rsidR="007E04D3" w:rsidRPr="00A70DA3" w:rsidRDefault="007E04D3" w:rsidP="00B969E8">
            <w:pPr>
              <w:jc w:val="center"/>
              <w:rPr>
                <w:rFonts w:asciiTheme="minorHAnsi" w:hAnsiTheme="minorHAnsi" w:cstheme="minorHAnsi"/>
                <w:b/>
                <w:bCs/>
                <w:color w:val="000000"/>
                <w:sz w:val="22"/>
                <w:szCs w:val="22"/>
                <w:lang w:val="id-ID" w:eastAsia="id-ID"/>
              </w:rPr>
            </w:pPr>
            <w:r w:rsidRPr="00C34898">
              <w:rPr>
                <w:rFonts w:asciiTheme="minorHAnsi" w:hAnsiTheme="minorHAnsi" w:cstheme="minorHAnsi"/>
                <w:b/>
                <w:bCs/>
                <w:color w:val="000000"/>
                <w:sz w:val="22"/>
                <w:szCs w:val="22"/>
                <w:lang w:eastAsia="id-ID"/>
              </w:rPr>
              <w:t>201</w:t>
            </w:r>
            <w:r>
              <w:rPr>
                <w:rFonts w:asciiTheme="minorHAnsi" w:hAnsiTheme="minorHAnsi" w:cstheme="minorHAnsi"/>
                <w:b/>
                <w:bCs/>
                <w:color w:val="000000"/>
                <w:sz w:val="22"/>
                <w:szCs w:val="22"/>
                <w:lang w:val="id-ID" w:eastAsia="id-ID"/>
              </w:rPr>
              <w:t>9</w:t>
            </w:r>
          </w:p>
        </w:tc>
        <w:tc>
          <w:tcPr>
            <w:tcW w:w="1994" w:type="dxa"/>
            <w:vAlign w:val="bottom"/>
          </w:tcPr>
          <w:p w:rsidR="007E04D3" w:rsidRPr="00C34898" w:rsidRDefault="007E04D3" w:rsidP="00B969E8">
            <w:pPr>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2</w:t>
            </w:r>
            <w:r>
              <w:rPr>
                <w:rFonts w:asciiTheme="minorHAnsi" w:hAnsiTheme="minorHAnsi" w:cstheme="minorHAnsi"/>
                <w:b/>
                <w:bCs/>
                <w:color w:val="000000"/>
                <w:sz w:val="22"/>
                <w:szCs w:val="22"/>
                <w:lang w:eastAsia="id-ID"/>
              </w:rPr>
              <w:t>018</w:t>
            </w:r>
          </w:p>
        </w:tc>
      </w:tr>
    </w:tbl>
    <w:p w:rsidR="007E04D3" w:rsidRPr="00C34898" w:rsidRDefault="007E04D3" w:rsidP="00FC6901">
      <w:pPr>
        <w:jc w:val="both"/>
        <w:rPr>
          <w:rFonts w:asciiTheme="minorHAnsi" w:hAnsiTheme="minorHAnsi" w:cstheme="minorHAnsi"/>
          <w:sz w:val="22"/>
          <w:szCs w:val="22"/>
        </w:rPr>
      </w:pPr>
    </w:p>
    <w:p w:rsidR="00FC6901" w:rsidRDefault="00FC6901" w:rsidP="00D401DF">
      <w:pPr>
        <w:pStyle w:val="ListParagraph"/>
        <w:numPr>
          <w:ilvl w:val="3"/>
          <w:numId w:val="58"/>
        </w:numPr>
        <w:ind w:left="1134" w:hanging="425"/>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Utang Belanja Barang dan Jasa       </w:t>
      </w:r>
      <w:r>
        <w:rPr>
          <w:rFonts w:asciiTheme="minorHAnsi" w:hAnsiTheme="minorHAnsi" w:cstheme="minorHAnsi"/>
          <w:color w:val="000000"/>
          <w:sz w:val="22"/>
          <w:szCs w:val="22"/>
        </w:rPr>
        <w:tab/>
      </w:r>
      <w:r>
        <w:rPr>
          <w:rFonts w:asciiTheme="minorHAnsi" w:hAnsiTheme="minorHAnsi" w:cstheme="minorHAnsi"/>
          <w:color w:val="000000"/>
          <w:sz w:val="22"/>
          <w:szCs w:val="22"/>
        </w:rPr>
        <w:tab/>
      </w:r>
      <w:r>
        <w:rPr>
          <w:rFonts w:asciiTheme="minorHAnsi" w:hAnsiTheme="minorHAnsi" w:cstheme="minorHAnsi"/>
          <w:color w:val="000000"/>
          <w:sz w:val="22"/>
          <w:szCs w:val="22"/>
        </w:rPr>
        <w:tab/>
        <w:t xml:space="preserve">Rp. </w:t>
      </w:r>
      <w:r w:rsidR="005C4A2D">
        <w:rPr>
          <w:rFonts w:asciiTheme="minorHAnsi" w:hAnsiTheme="minorHAnsi" w:cstheme="minorHAnsi"/>
          <w:color w:val="000000"/>
          <w:sz w:val="22"/>
          <w:szCs w:val="22"/>
          <w:lang w:val="en-US"/>
        </w:rPr>
        <w:t>0</w:t>
      </w:r>
      <w:r>
        <w:rPr>
          <w:rFonts w:asciiTheme="minorHAnsi" w:hAnsiTheme="minorHAnsi" w:cstheme="minorHAnsi"/>
          <w:color w:val="000000"/>
          <w:sz w:val="22"/>
          <w:szCs w:val="22"/>
        </w:rPr>
        <w:t xml:space="preserve">,00                   </w:t>
      </w:r>
      <w:r w:rsidR="007E04D3">
        <w:rPr>
          <w:rFonts w:asciiTheme="minorHAnsi" w:hAnsiTheme="minorHAnsi" w:cstheme="minorHAnsi"/>
          <w:color w:val="000000"/>
          <w:sz w:val="22"/>
          <w:szCs w:val="22"/>
          <w:lang w:val="en-US"/>
        </w:rPr>
        <w:t xml:space="preserve">   </w:t>
      </w:r>
      <w:r>
        <w:rPr>
          <w:rFonts w:asciiTheme="minorHAnsi" w:hAnsiTheme="minorHAnsi" w:cstheme="minorHAnsi"/>
          <w:color w:val="000000"/>
          <w:sz w:val="22"/>
          <w:szCs w:val="22"/>
        </w:rPr>
        <w:t>Rp.</w:t>
      </w:r>
      <w:r w:rsidR="005C4A2D" w:rsidRPr="005C4A2D">
        <w:rPr>
          <w:rFonts w:asciiTheme="minorHAnsi" w:hAnsiTheme="minorHAnsi" w:cstheme="minorHAnsi"/>
          <w:color w:val="000000"/>
          <w:sz w:val="22"/>
          <w:szCs w:val="22"/>
        </w:rPr>
        <w:t xml:space="preserve"> </w:t>
      </w:r>
      <w:r w:rsidR="004F2EC1">
        <w:rPr>
          <w:rFonts w:asciiTheme="minorHAnsi" w:hAnsiTheme="minorHAnsi" w:cstheme="minorHAnsi"/>
          <w:color w:val="000000"/>
          <w:sz w:val="22"/>
          <w:szCs w:val="22"/>
        </w:rPr>
        <w:t>1.131</w:t>
      </w:r>
      <w:r w:rsidR="005C4A2D">
        <w:rPr>
          <w:rFonts w:asciiTheme="minorHAnsi" w:hAnsiTheme="minorHAnsi" w:cstheme="minorHAnsi"/>
          <w:color w:val="000000"/>
          <w:sz w:val="22"/>
          <w:szCs w:val="22"/>
        </w:rPr>
        <w:t>.</w:t>
      </w:r>
      <w:r w:rsidR="004F2EC1">
        <w:rPr>
          <w:rFonts w:asciiTheme="minorHAnsi" w:hAnsiTheme="minorHAnsi" w:cstheme="minorHAnsi"/>
          <w:color w:val="000000"/>
          <w:sz w:val="22"/>
          <w:szCs w:val="22"/>
          <w:lang w:val="en-US"/>
        </w:rPr>
        <w:t>766</w:t>
      </w:r>
      <w:r w:rsidR="004F2EC1">
        <w:rPr>
          <w:rFonts w:asciiTheme="minorHAnsi" w:hAnsiTheme="minorHAnsi" w:cstheme="minorHAnsi"/>
          <w:color w:val="000000"/>
          <w:sz w:val="22"/>
          <w:szCs w:val="22"/>
        </w:rPr>
        <w:t>.0</w:t>
      </w:r>
      <w:r w:rsidR="005C4A2D">
        <w:rPr>
          <w:rFonts w:asciiTheme="minorHAnsi" w:hAnsiTheme="minorHAnsi" w:cstheme="minorHAnsi"/>
          <w:color w:val="000000"/>
          <w:sz w:val="22"/>
          <w:szCs w:val="22"/>
        </w:rPr>
        <w:t>00,00</w:t>
      </w:r>
    </w:p>
    <w:p w:rsidR="00FC6901" w:rsidRDefault="00FC6901" w:rsidP="00FC6901">
      <w:pPr>
        <w:pStyle w:val="ListParagraph"/>
        <w:ind w:left="1134"/>
        <w:jc w:val="both"/>
        <w:rPr>
          <w:rFonts w:asciiTheme="minorHAnsi" w:hAnsiTheme="minorHAnsi" w:cstheme="minorHAnsi"/>
          <w:color w:val="000000"/>
          <w:sz w:val="22"/>
          <w:szCs w:val="22"/>
        </w:rPr>
      </w:pPr>
    </w:p>
    <w:p w:rsidR="00FC6901" w:rsidRDefault="00FC6901" w:rsidP="00FC6901">
      <w:pPr>
        <w:pStyle w:val="ListParagraph"/>
        <w:ind w:left="1134" w:hanging="141"/>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   Utang belanja </w:t>
      </w:r>
      <w:r w:rsidR="00151F30">
        <w:rPr>
          <w:rFonts w:asciiTheme="minorHAnsi" w:hAnsiTheme="minorHAnsi" w:cstheme="minorHAnsi"/>
          <w:color w:val="000000"/>
          <w:sz w:val="22"/>
          <w:szCs w:val="22"/>
          <w:lang w:val="en-US"/>
        </w:rPr>
        <w:t>sebesar</w:t>
      </w:r>
      <w:r>
        <w:rPr>
          <w:rFonts w:asciiTheme="minorHAnsi" w:hAnsiTheme="minorHAnsi" w:cstheme="minorHAnsi"/>
          <w:color w:val="000000"/>
          <w:sz w:val="22"/>
          <w:szCs w:val="22"/>
        </w:rPr>
        <w:t xml:space="preserve"> Rp. </w:t>
      </w:r>
      <w:r w:rsidR="004F2EC1">
        <w:rPr>
          <w:rFonts w:asciiTheme="minorHAnsi" w:hAnsiTheme="minorHAnsi" w:cstheme="minorHAnsi"/>
          <w:color w:val="000000"/>
          <w:sz w:val="22"/>
          <w:szCs w:val="22"/>
        </w:rPr>
        <w:t>1.131.</w:t>
      </w:r>
      <w:r w:rsidR="004F2EC1">
        <w:rPr>
          <w:rFonts w:asciiTheme="minorHAnsi" w:hAnsiTheme="minorHAnsi" w:cstheme="minorHAnsi"/>
          <w:color w:val="000000"/>
          <w:sz w:val="22"/>
          <w:szCs w:val="22"/>
          <w:lang w:val="en-US"/>
        </w:rPr>
        <w:t>766</w:t>
      </w:r>
      <w:r w:rsidR="004F2EC1">
        <w:rPr>
          <w:rFonts w:asciiTheme="minorHAnsi" w:hAnsiTheme="minorHAnsi" w:cstheme="minorHAnsi"/>
          <w:color w:val="000000"/>
          <w:sz w:val="22"/>
          <w:szCs w:val="22"/>
        </w:rPr>
        <w:t>.000</w:t>
      </w:r>
      <w:r>
        <w:rPr>
          <w:rFonts w:asciiTheme="minorHAnsi" w:hAnsiTheme="minorHAnsi" w:cstheme="minorHAnsi"/>
          <w:color w:val="000000"/>
          <w:sz w:val="22"/>
          <w:szCs w:val="22"/>
        </w:rPr>
        <w:t>,00 berupa Pembangunan Kawasan Pariwisata Linggai Kab. Agam</w:t>
      </w:r>
      <w:r w:rsidR="00151F30">
        <w:rPr>
          <w:rFonts w:asciiTheme="minorHAnsi" w:hAnsiTheme="minorHAnsi" w:cstheme="minorHAnsi"/>
          <w:color w:val="000000"/>
          <w:sz w:val="22"/>
          <w:szCs w:val="22"/>
          <w:lang w:val="en-US"/>
        </w:rPr>
        <w:t xml:space="preserve"> sudah dibayarkan pada tahun 2019 ini</w:t>
      </w:r>
      <w:r>
        <w:rPr>
          <w:rFonts w:asciiTheme="minorHAnsi" w:hAnsiTheme="minorHAnsi" w:cstheme="minorHAnsi"/>
          <w:color w:val="000000"/>
          <w:sz w:val="22"/>
          <w:szCs w:val="22"/>
        </w:rPr>
        <w:t>.</w:t>
      </w:r>
    </w:p>
    <w:p w:rsidR="00FC6901" w:rsidRDefault="00FC6901" w:rsidP="00FC6901">
      <w:pPr>
        <w:pStyle w:val="ListParagraph"/>
        <w:ind w:left="1701"/>
        <w:jc w:val="both"/>
        <w:rPr>
          <w:rFonts w:asciiTheme="minorHAnsi" w:hAnsiTheme="minorHAnsi" w:cstheme="minorHAnsi"/>
          <w:color w:val="000000"/>
          <w:sz w:val="22"/>
          <w:szCs w:val="22"/>
        </w:rPr>
      </w:pPr>
    </w:p>
    <w:tbl>
      <w:tblPr>
        <w:tblStyle w:val="TableGrid"/>
        <w:tblW w:w="0" w:type="auto"/>
        <w:tblInd w:w="250" w:type="dxa"/>
        <w:tblLook w:val="04A0" w:firstRow="1" w:lastRow="0" w:firstColumn="1" w:lastColumn="0" w:noHBand="0" w:noVBand="1"/>
      </w:tblPr>
      <w:tblGrid>
        <w:gridCol w:w="1140"/>
        <w:gridCol w:w="1776"/>
        <w:gridCol w:w="1776"/>
        <w:gridCol w:w="1776"/>
        <w:gridCol w:w="1776"/>
      </w:tblGrid>
      <w:tr w:rsidR="00FC6901" w:rsidTr="00151F30">
        <w:tc>
          <w:tcPr>
            <w:tcW w:w="1140" w:type="dxa"/>
          </w:tcPr>
          <w:p w:rsidR="00FC6901" w:rsidRDefault="00FC6901" w:rsidP="00FC6901">
            <w:pPr>
              <w:pStyle w:val="ListParagraph"/>
              <w:ind w:left="0"/>
              <w:jc w:val="both"/>
              <w:rPr>
                <w:rFonts w:asciiTheme="minorHAnsi" w:hAnsiTheme="minorHAnsi" w:cstheme="minorHAnsi"/>
                <w:color w:val="000000"/>
                <w:sz w:val="22"/>
                <w:szCs w:val="22"/>
              </w:rPr>
            </w:pPr>
            <w:r>
              <w:rPr>
                <w:rFonts w:asciiTheme="minorHAnsi" w:hAnsiTheme="minorHAnsi" w:cstheme="minorHAnsi"/>
                <w:color w:val="000000"/>
                <w:sz w:val="22"/>
                <w:szCs w:val="22"/>
              </w:rPr>
              <w:t>Uraian</w:t>
            </w:r>
          </w:p>
        </w:tc>
        <w:tc>
          <w:tcPr>
            <w:tcW w:w="1776" w:type="dxa"/>
          </w:tcPr>
          <w:p w:rsidR="00FC6901" w:rsidRPr="00216E01" w:rsidRDefault="00FC6901" w:rsidP="00FC6901">
            <w:pPr>
              <w:jc w:val="center"/>
              <w:rPr>
                <w:rFonts w:asciiTheme="minorHAnsi" w:hAnsiTheme="minorHAnsi" w:cstheme="minorHAnsi"/>
                <w:color w:val="000000"/>
                <w:sz w:val="20"/>
                <w:szCs w:val="20"/>
                <w:lang w:eastAsia="id-ID"/>
              </w:rPr>
            </w:pPr>
            <w:r w:rsidRPr="00216E01">
              <w:rPr>
                <w:rFonts w:asciiTheme="minorHAnsi" w:hAnsiTheme="minorHAnsi" w:cstheme="minorHAnsi"/>
                <w:color w:val="000000"/>
                <w:sz w:val="20"/>
                <w:szCs w:val="20"/>
                <w:lang w:eastAsia="id-ID"/>
              </w:rPr>
              <w:t>Saldo Awal</w:t>
            </w:r>
          </w:p>
        </w:tc>
        <w:tc>
          <w:tcPr>
            <w:tcW w:w="1776" w:type="dxa"/>
          </w:tcPr>
          <w:p w:rsidR="00FC6901" w:rsidRPr="00216E01" w:rsidRDefault="00FC6901" w:rsidP="00FC6901">
            <w:pPr>
              <w:jc w:val="center"/>
              <w:rPr>
                <w:rFonts w:asciiTheme="minorHAnsi" w:hAnsiTheme="minorHAnsi" w:cstheme="minorHAnsi"/>
                <w:color w:val="000000"/>
                <w:sz w:val="20"/>
                <w:szCs w:val="20"/>
                <w:lang w:eastAsia="id-ID"/>
              </w:rPr>
            </w:pPr>
            <w:r w:rsidRPr="00216E01">
              <w:rPr>
                <w:rFonts w:asciiTheme="minorHAnsi" w:hAnsiTheme="minorHAnsi" w:cstheme="minorHAnsi"/>
                <w:color w:val="000000"/>
                <w:sz w:val="20"/>
                <w:szCs w:val="20"/>
                <w:lang w:eastAsia="id-ID"/>
              </w:rPr>
              <w:t>Penambahan</w:t>
            </w:r>
          </w:p>
        </w:tc>
        <w:tc>
          <w:tcPr>
            <w:tcW w:w="1776" w:type="dxa"/>
          </w:tcPr>
          <w:p w:rsidR="00FC6901" w:rsidRPr="00216E01" w:rsidRDefault="00FC6901" w:rsidP="00FC6901">
            <w:pPr>
              <w:jc w:val="center"/>
              <w:rPr>
                <w:rFonts w:asciiTheme="minorHAnsi" w:hAnsiTheme="minorHAnsi" w:cstheme="minorHAnsi"/>
                <w:color w:val="000000"/>
                <w:sz w:val="20"/>
                <w:szCs w:val="20"/>
                <w:lang w:eastAsia="id-ID"/>
              </w:rPr>
            </w:pPr>
            <w:r w:rsidRPr="00216E01">
              <w:rPr>
                <w:rFonts w:asciiTheme="minorHAnsi" w:hAnsiTheme="minorHAnsi" w:cstheme="minorHAnsi"/>
                <w:color w:val="000000"/>
                <w:sz w:val="20"/>
                <w:szCs w:val="20"/>
                <w:lang w:eastAsia="id-ID"/>
              </w:rPr>
              <w:t>Pengurangan</w:t>
            </w:r>
          </w:p>
        </w:tc>
        <w:tc>
          <w:tcPr>
            <w:tcW w:w="1776" w:type="dxa"/>
          </w:tcPr>
          <w:p w:rsidR="00FC6901" w:rsidRPr="00216E01" w:rsidRDefault="00FC6901" w:rsidP="00FC6901">
            <w:pPr>
              <w:jc w:val="center"/>
              <w:rPr>
                <w:rFonts w:asciiTheme="minorHAnsi" w:hAnsiTheme="minorHAnsi" w:cstheme="minorHAnsi"/>
                <w:color w:val="000000"/>
                <w:sz w:val="20"/>
                <w:szCs w:val="20"/>
                <w:lang w:eastAsia="id-ID"/>
              </w:rPr>
            </w:pPr>
            <w:r w:rsidRPr="00216E01">
              <w:rPr>
                <w:rFonts w:asciiTheme="minorHAnsi" w:hAnsiTheme="minorHAnsi" w:cstheme="minorHAnsi"/>
                <w:color w:val="000000"/>
                <w:sz w:val="20"/>
                <w:szCs w:val="20"/>
                <w:lang w:eastAsia="id-ID"/>
              </w:rPr>
              <w:t>Saldo Akhir</w:t>
            </w:r>
          </w:p>
        </w:tc>
      </w:tr>
      <w:tr w:rsidR="00FC6901" w:rsidTr="00151F30">
        <w:tc>
          <w:tcPr>
            <w:tcW w:w="1140" w:type="dxa"/>
          </w:tcPr>
          <w:p w:rsidR="00FC6901" w:rsidRDefault="00FC6901" w:rsidP="00FC6901">
            <w:pPr>
              <w:pStyle w:val="ListParagraph"/>
              <w:ind w:left="0"/>
              <w:rPr>
                <w:rFonts w:asciiTheme="minorHAnsi" w:hAnsiTheme="minorHAnsi" w:cstheme="minorHAnsi"/>
                <w:color w:val="000000"/>
                <w:sz w:val="22"/>
                <w:szCs w:val="22"/>
              </w:rPr>
            </w:pPr>
            <w:r>
              <w:rPr>
                <w:rFonts w:asciiTheme="minorHAnsi" w:hAnsiTheme="minorHAnsi" w:cstheme="minorHAnsi"/>
                <w:color w:val="000000"/>
                <w:sz w:val="22"/>
                <w:szCs w:val="22"/>
              </w:rPr>
              <w:t>Utang Belanja Barang dan Jasa</w:t>
            </w:r>
          </w:p>
        </w:tc>
        <w:tc>
          <w:tcPr>
            <w:tcW w:w="1776" w:type="dxa"/>
          </w:tcPr>
          <w:p w:rsidR="00FC6901" w:rsidRDefault="004F2EC1" w:rsidP="00FC6901">
            <w:pPr>
              <w:pStyle w:val="ListParagraph"/>
              <w:ind w:left="0"/>
              <w:jc w:val="right"/>
              <w:rPr>
                <w:rFonts w:asciiTheme="minorHAnsi" w:hAnsiTheme="minorHAnsi" w:cstheme="minorHAnsi"/>
                <w:color w:val="000000"/>
                <w:sz w:val="22"/>
                <w:szCs w:val="22"/>
              </w:rPr>
            </w:pPr>
            <w:r>
              <w:rPr>
                <w:rFonts w:asciiTheme="minorHAnsi" w:hAnsiTheme="minorHAnsi" w:cstheme="minorHAnsi"/>
                <w:color w:val="000000"/>
                <w:sz w:val="22"/>
                <w:szCs w:val="22"/>
              </w:rPr>
              <w:t>1.131.</w:t>
            </w:r>
            <w:r>
              <w:rPr>
                <w:rFonts w:asciiTheme="minorHAnsi" w:hAnsiTheme="minorHAnsi" w:cstheme="minorHAnsi"/>
                <w:color w:val="000000"/>
                <w:sz w:val="22"/>
                <w:szCs w:val="22"/>
                <w:lang w:val="en-US"/>
              </w:rPr>
              <w:t>766</w:t>
            </w:r>
            <w:r>
              <w:rPr>
                <w:rFonts w:asciiTheme="minorHAnsi" w:hAnsiTheme="minorHAnsi" w:cstheme="minorHAnsi"/>
                <w:color w:val="000000"/>
                <w:sz w:val="22"/>
                <w:szCs w:val="22"/>
              </w:rPr>
              <w:t>.000</w:t>
            </w:r>
            <w:r w:rsidR="00151F30">
              <w:rPr>
                <w:rFonts w:asciiTheme="minorHAnsi" w:hAnsiTheme="minorHAnsi" w:cstheme="minorHAnsi"/>
                <w:color w:val="000000"/>
                <w:sz w:val="22"/>
                <w:szCs w:val="22"/>
              </w:rPr>
              <w:t>,00</w:t>
            </w:r>
          </w:p>
        </w:tc>
        <w:tc>
          <w:tcPr>
            <w:tcW w:w="1776" w:type="dxa"/>
          </w:tcPr>
          <w:p w:rsidR="00FC6901" w:rsidRPr="00151F30" w:rsidRDefault="00151F30" w:rsidP="00FC6901">
            <w:pPr>
              <w:pStyle w:val="ListParagraph"/>
              <w:ind w:left="0"/>
              <w:jc w:val="right"/>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0,00</w:t>
            </w:r>
          </w:p>
        </w:tc>
        <w:tc>
          <w:tcPr>
            <w:tcW w:w="1776" w:type="dxa"/>
          </w:tcPr>
          <w:p w:rsidR="00FC6901" w:rsidRDefault="004F2EC1" w:rsidP="00FC6901">
            <w:pPr>
              <w:pStyle w:val="ListParagraph"/>
              <w:ind w:left="0"/>
              <w:jc w:val="right"/>
              <w:rPr>
                <w:rFonts w:asciiTheme="minorHAnsi" w:hAnsiTheme="minorHAnsi" w:cstheme="minorHAnsi"/>
                <w:color w:val="000000"/>
                <w:sz w:val="22"/>
                <w:szCs w:val="22"/>
              </w:rPr>
            </w:pPr>
            <w:r>
              <w:rPr>
                <w:rFonts w:asciiTheme="minorHAnsi" w:hAnsiTheme="minorHAnsi" w:cstheme="minorHAnsi"/>
                <w:color w:val="000000"/>
                <w:sz w:val="22"/>
                <w:szCs w:val="22"/>
              </w:rPr>
              <w:t>1.131.</w:t>
            </w:r>
            <w:r>
              <w:rPr>
                <w:rFonts w:asciiTheme="minorHAnsi" w:hAnsiTheme="minorHAnsi" w:cstheme="minorHAnsi"/>
                <w:color w:val="000000"/>
                <w:sz w:val="22"/>
                <w:szCs w:val="22"/>
                <w:lang w:val="en-US"/>
              </w:rPr>
              <w:t>766</w:t>
            </w:r>
            <w:r>
              <w:rPr>
                <w:rFonts w:asciiTheme="minorHAnsi" w:hAnsiTheme="minorHAnsi" w:cstheme="minorHAnsi"/>
                <w:color w:val="000000"/>
                <w:sz w:val="22"/>
                <w:szCs w:val="22"/>
              </w:rPr>
              <w:t>.000</w:t>
            </w:r>
            <w:r w:rsidR="00151F30">
              <w:rPr>
                <w:rFonts w:asciiTheme="minorHAnsi" w:hAnsiTheme="minorHAnsi" w:cstheme="minorHAnsi"/>
                <w:color w:val="000000"/>
                <w:sz w:val="22"/>
                <w:szCs w:val="22"/>
              </w:rPr>
              <w:t>,00</w:t>
            </w:r>
          </w:p>
        </w:tc>
        <w:tc>
          <w:tcPr>
            <w:tcW w:w="1776" w:type="dxa"/>
          </w:tcPr>
          <w:p w:rsidR="00FC6901" w:rsidRDefault="00151F30" w:rsidP="00FC6901">
            <w:pPr>
              <w:pStyle w:val="ListParagraph"/>
              <w:ind w:left="0"/>
              <w:jc w:val="right"/>
              <w:rPr>
                <w:rFonts w:asciiTheme="minorHAnsi" w:hAnsiTheme="minorHAnsi" w:cstheme="minorHAnsi"/>
                <w:color w:val="000000"/>
                <w:sz w:val="22"/>
                <w:szCs w:val="22"/>
              </w:rPr>
            </w:pPr>
            <w:r>
              <w:rPr>
                <w:rFonts w:asciiTheme="minorHAnsi" w:hAnsiTheme="minorHAnsi" w:cstheme="minorHAnsi"/>
                <w:color w:val="000000"/>
                <w:sz w:val="22"/>
                <w:szCs w:val="22"/>
                <w:lang w:val="en-US"/>
              </w:rPr>
              <w:t>0</w:t>
            </w:r>
            <w:r w:rsidR="00FC6901">
              <w:rPr>
                <w:rFonts w:asciiTheme="minorHAnsi" w:hAnsiTheme="minorHAnsi" w:cstheme="minorHAnsi"/>
                <w:color w:val="000000"/>
                <w:sz w:val="22"/>
                <w:szCs w:val="22"/>
              </w:rPr>
              <w:t>,00</w:t>
            </w:r>
          </w:p>
        </w:tc>
      </w:tr>
      <w:tr w:rsidR="00151F30" w:rsidTr="00151F30">
        <w:tc>
          <w:tcPr>
            <w:tcW w:w="1140" w:type="dxa"/>
          </w:tcPr>
          <w:p w:rsidR="00151F30" w:rsidRDefault="00151F30" w:rsidP="00151F30">
            <w:pPr>
              <w:pStyle w:val="ListParagraph"/>
              <w:ind w:left="0"/>
              <w:jc w:val="center"/>
              <w:rPr>
                <w:rFonts w:asciiTheme="minorHAnsi" w:hAnsiTheme="minorHAnsi" w:cstheme="minorHAnsi"/>
                <w:color w:val="000000"/>
                <w:sz w:val="22"/>
                <w:szCs w:val="22"/>
              </w:rPr>
            </w:pPr>
            <w:r>
              <w:rPr>
                <w:rFonts w:asciiTheme="minorHAnsi" w:hAnsiTheme="minorHAnsi" w:cstheme="minorHAnsi"/>
                <w:color w:val="000000"/>
                <w:sz w:val="22"/>
                <w:szCs w:val="22"/>
              </w:rPr>
              <w:lastRenderedPageBreak/>
              <w:t>Jumlah</w:t>
            </w:r>
          </w:p>
        </w:tc>
        <w:tc>
          <w:tcPr>
            <w:tcW w:w="1776" w:type="dxa"/>
          </w:tcPr>
          <w:p w:rsidR="00151F30" w:rsidRDefault="004F2EC1" w:rsidP="00151F30">
            <w:pPr>
              <w:pStyle w:val="ListParagraph"/>
              <w:ind w:left="0"/>
              <w:jc w:val="right"/>
              <w:rPr>
                <w:rFonts w:asciiTheme="minorHAnsi" w:hAnsiTheme="minorHAnsi" w:cstheme="minorHAnsi"/>
                <w:color w:val="000000"/>
                <w:sz w:val="22"/>
                <w:szCs w:val="22"/>
              </w:rPr>
            </w:pPr>
            <w:r>
              <w:rPr>
                <w:rFonts w:asciiTheme="minorHAnsi" w:hAnsiTheme="minorHAnsi" w:cstheme="minorHAnsi"/>
                <w:color w:val="000000"/>
                <w:sz w:val="22"/>
                <w:szCs w:val="22"/>
              </w:rPr>
              <w:t>1.131.</w:t>
            </w:r>
            <w:r>
              <w:rPr>
                <w:rFonts w:asciiTheme="minorHAnsi" w:hAnsiTheme="minorHAnsi" w:cstheme="minorHAnsi"/>
                <w:color w:val="000000"/>
                <w:sz w:val="22"/>
                <w:szCs w:val="22"/>
                <w:lang w:val="en-US"/>
              </w:rPr>
              <w:t>766</w:t>
            </w:r>
            <w:r>
              <w:rPr>
                <w:rFonts w:asciiTheme="minorHAnsi" w:hAnsiTheme="minorHAnsi" w:cstheme="minorHAnsi"/>
                <w:color w:val="000000"/>
                <w:sz w:val="22"/>
                <w:szCs w:val="22"/>
              </w:rPr>
              <w:t>.000</w:t>
            </w:r>
            <w:r w:rsidR="00151F30">
              <w:rPr>
                <w:rFonts w:asciiTheme="minorHAnsi" w:hAnsiTheme="minorHAnsi" w:cstheme="minorHAnsi"/>
                <w:color w:val="000000"/>
                <w:sz w:val="22"/>
                <w:szCs w:val="22"/>
              </w:rPr>
              <w:t>,00</w:t>
            </w:r>
          </w:p>
        </w:tc>
        <w:tc>
          <w:tcPr>
            <w:tcW w:w="1776" w:type="dxa"/>
          </w:tcPr>
          <w:p w:rsidR="00151F30" w:rsidRPr="00151F30" w:rsidRDefault="00151F30" w:rsidP="00151F30">
            <w:pPr>
              <w:pStyle w:val="ListParagraph"/>
              <w:ind w:left="0"/>
              <w:jc w:val="right"/>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0,00</w:t>
            </w:r>
          </w:p>
        </w:tc>
        <w:tc>
          <w:tcPr>
            <w:tcW w:w="1776" w:type="dxa"/>
          </w:tcPr>
          <w:p w:rsidR="00151F30" w:rsidRDefault="004F2EC1" w:rsidP="00151F30">
            <w:pPr>
              <w:pStyle w:val="ListParagraph"/>
              <w:ind w:left="0"/>
              <w:jc w:val="right"/>
              <w:rPr>
                <w:rFonts w:asciiTheme="minorHAnsi" w:hAnsiTheme="minorHAnsi" w:cstheme="minorHAnsi"/>
                <w:color w:val="000000"/>
                <w:sz w:val="22"/>
                <w:szCs w:val="22"/>
              </w:rPr>
            </w:pPr>
            <w:r>
              <w:rPr>
                <w:rFonts w:asciiTheme="minorHAnsi" w:hAnsiTheme="minorHAnsi" w:cstheme="minorHAnsi"/>
                <w:color w:val="000000"/>
                <w:sz w:val="22"/>
                <w:szCs w:val="22"/>
              </w:rPr>
              <w:t>1.131.</w:t>
            </w:r>
            <w:r>
              <w:rPr>
                <w:rFonts w:asciiTheme="minorHAnsi" w:hAnsiTheme="minorHAnsi" w:cstheme="minorHAnsi"/>
                <w:color w:val="000000"/>
                <w:sz w:val="22"/>
                <w:szCs w:val="22"/>
                <w:lang w:val="en-US"/>
              </w:rPr>
              <w:t>766</w:t>
            </w:r>
            <w:r>
              <w:rPr>
                <w:rFonts w:asciiTheme="minorHAnsi" w:hAnsiTheme="minorHAnsi" w:cstheme="minorHAnsi"/>
                <w:color w:val="000000"/>
                <w:sz w:val="22"/>
                <w:szCs w:val="22"/>
              </w:rPr>
              <w:t>.000</w:t>
            </w:r>
            <w:r w:rsidR="00151F30">
              <w:rPr>
                <w:rFonts w:asciiTheme="minorHAnsi" w:hAnsiTheme="minorHAnsi" w:cstheme="minorHAnsi"/>
                <w:color w:val="000000"/>
                <w:sz w:val="22"/>
                <w:szCs w:val="22"/>
              </w:rPr>
              <w:t>,00</w:t>
            </w:r>
          </w:p>
        </w:tc>
        <w:tc>
          <w:tcPr>
            <w:tcW w:w="1776" w:type="dxa"/>
          </w:tcPr>
          <w:p w:rsidR="00151F30" w:rsidRDefault="00151F30" w:rsidP="00151F30">
            <w:pPr>
              <w:pStyle w:val="ListParagraph"/>
              <w:ind w:left="0"/>
              <w:jc w:val="right"/>
              <w:rPr>
                <w:rFonts w:asciiTheme="minorHAnsi" w:hAnsiTheme="minorHAnsi" w:cstheme="minorHAnsi"/>
                <w:color w:val="000000"/>
                <w:sz w:val="22"/>
                <w:szCs w:val="22"/>
              </w:rPr>
            </w:pPr>
            <w:r>
              <w:rPr>
                <w:rFonts w:asciiTheme="minorHAnsi" w:hAnsiTheme="minorHAnsi" w:cstheme="minorHAnsi"/>
                <w:color w:val="000000"/>
                <w:sz w:val="22"/>
                <w:szCs w:val="22"/>
                <w:lang w:val="en-US"/>
              </w:rPr>
              <w:t>0</w:t>
            </w:r>
            <w:r>
              <w:rPr>
                <w:rFonts w:asciiTheme="minorHAnsi" w:hAnsiTheme="minorHAnsi" w:cstheme="minorHAnsi"/>
                <w:color w:val="000000"/>
                <w:sz w:val="22"/>
                <w:szCs w:val="22"/>
              </w:rPr>
              <w:t>,00</w:t>
            </w:r>
          </w:p>
        </w:tc>
      </w:tr>
    </w:tbl>
    <w:p w:rsidR="00FC6901" w:rsidRPr="008E2F9F" w:rsidRDefault="00FC6901" w:rsidP="00FC6901">
      <w:pPr>
        <w:pStyle w:val="ListParagraph"/>
        <w:ind w:left="1701"/>
        <w:jc w:val="both"/>
        <w:rPr>
          <w:rFonts w:asciiTheme="minorHAnsi" w:hAnsiTheme="minorHAnsi" w:cstheme="minorHAnsi"/>
          <w:color w:val="000000"/>
          <w:sz w:val="22"/>
          <w:szCs w:val="22"/>
        </w:rPr>
      </w:pPr>
    </w:p>
    <w:p w:rsidR="00FC6901" w:rsidRDefault="00FC6901" w:rsidP="00FC6901">
      <w:pPr>
        <w:ind w:left="720"/>
        <w:jc w:val="both"/>
        <w:rPr>
          <w:rFonts w:asciiTheme="minorHAnsi" w:hAnsiTheme="minorHAnsi" w:cstheme="minorHAnsi"/>
          <w:b/>
          <w:bCs/>
          <w:color w:val="000000"/>
          <w:sz w:val="22"/>
          <w:szCs w:val="22"/>
          <w:lang w:eastAsia="id-ID"/>
        </w:rPr>
      </w:pPr>
    </w:p>
    <w:p w:rsidR="00FC6901" w:rsidRPr="00C34898" w:rsidRDefault="00FC6901" w:rsidP="00FC6901">
      <w:pPr>
        <w:ind w:left="720"/>
        <w:jc w:val="both"/>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 xml:space="preserve">EKUITAS </w:t>
      </w:r>
    </w:p>
    <w:tbl>
      <w:tblPr>
        <w:tblW w:w="7381" w:type="dxa"/>
        <w:tblInd w:w="544"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ayout w:type="fixed"/>
        <w:tblLook w:val="0000" w:firstRow="0" w:lastRow="0" w:firstColumn="0" w:lastColumn="0" w:noHBand="0" w:noVBand="0"/>
      </w:tblPr>
      <w:tblGrid>
        <w:gridCol w:w="3070"/>
        <w:gridCol w:w="2317"/>
        <w:gridCol w:w="1994"/>
      </w:tblGrid>
      <w:tr w:rsidR="00CA4477" w:rsidRPr="00C34898" w:rsidTr="00FC6901">
        <w:trPr>
          <w:trHeight w:val="374"/>
        </w:trPr>
        <w:tc>
          <w:tcPr>
            <w:tcW w:w="3070" w:type="dxa"/>
            <w:vAlign w:val="bottom"/>
          </w:tcPr>
          <w:p w:rsidR="00CA4477" w:rsidRPr="00C34898" w:rsidRDefault="00CA4477" w:rsidP="00CA4477">
            <w:pPr>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Perkiraan</w:t>
            </w:r>
          </w:p>
        </w:tc>
        <w:tc>
          <w:tcPr>
            <w:tcW w:w="2317" w:type="dxa"/>
            <w:vAlign w:val="bottom"/>
          </w:tcPr>
          <w:p w:rsidR="00CA4477" w:rsidRPr="00024EA9" w:rsidRDefault="00CA4477" w:rsidP="00CA4477">
            <w:pPr>
              <w:jc w:val="center"/>
              <w:rPr>
                <w:rFonts w:asciiTheme="minorHAnsi" w:hAnsiTheme="minorHAnsi" w:cstheme="minorHAnsi"/>
                <w:b/>
                <w:bCs/>
                <w:color w:val="000000"/>
                <w:sz w:val="22"/>
                <w:szCs w:val="22"/>
                <w:lang w:val="id-ID" w:eastAsia="id-ID"/>
              </w:rPr>
            </w:pPr>
            <w:r w:rsidRPr="00C34898">
              <w:rPr>
                <w:rFonts w:asciiTheme="minorHAnsi" w:hAnsiTheme="minorHAnsi" w:cstheme="minorHAnsi"/>
                <w:b/>
                <w:bCs/>
                <w:color w:val="000000"/>
                <w:sz w:val="22"/>
                <w:szCs w:val="22"/>
                <w:lang w:eastAsia="id-ID"/>
              </w:rPr>
              <w:t>201</w:t>
            </w:r>
            <w:r w:rsidR="00075BF1">
              <w:rPr>
                <w:rFonts w:asciiTheme="minorHAnsi" w:hAnsiTheme="minorHAnsi" w:cstheme="minorHAnsi"/>
                <w:b/>
                <w:bCs/>
                <w:color w:val="000000"/>
                <w:sz w:val="22"/>
                <w:szCs w:val="22"/>
                <w:lang w:val="id-ID" w:eastAsia="id-ID"/>
              </w:rPr>
              <w:t>9</w:t>
            </w:r>
          </w:p>
        </w:tc>
        <w:tc>
          <w:tcPr>
            <w:tcW w:w="1994" w:type="dxa"/>
            <w:vAlign w:val="bottom"/>
          </w:tcPr>
          <w:p w:rsidR="00CA4477" w:rsidRPr="00C34898" w:rsidRDefault="00CA4477" w:rsidP="00CA4477">
            <w:pPr>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2</w:t>
            </w:r>
            <w:r>
              <w:rPr>
                <w:rFonts w:asciiTheme="minorHAnsi" w:hAnsiTheme="minorHAnsi" w:cstheme="minorHAnsi"/>
                <w:b/>
                <w:bCs/>
                <w:color w:val="000000"/>
                <w:sz w:val="22"/>
                <w:szCs w:val="22"/>
                <w:lang w:eastAsia="id-ID"/>
              </w:rPr>
              <w:t>01</w:t>
            </w:r>
            <w:r w:rsidR="00075BF1">
              <w:rPr>
                <w:rFonts w:asciiTheme="minorHAnsi" w:hAnsiTheme="minorHAnsi" w:cstheme="minorHAnsi"/>
                <w:b/>
                <w:bCs/>
                <w:color w:val="000000"/>
                <w:sz w:val="22"/>
                <w:szCs w:val="22"/>
                <w:lang w:eastAsia="id-ID"/>
              </w:rPr>
              <w:t>8</w:t>
            </w:r>
          </w:p>
        </w:tc>
      </w:tr>
    </w:tbl>
    <w:p w:rsidR="00FC6901" w:rsidRPr="00C34898" w:rsidRDefault="00FC6901" w:rsidP="00FC6901">
      <w:pPr>
        <w:ind w:left="720"/>
        <w:rPr>
          <w:rFonts w:asciiTheme="minorHAnsi" w:hAnsiTheme="minorHAnsi" w:cstheme="minorHAnsi"/>
          <w:b/>
          <w:bCs/>
          <w:color w:val="000000"/>
          <w:sz w:val="22"/>
          <w:szCs w:val="22"/>
          <w:lang w:eastAsia="id-ID"/>
        </w:rPr>
      </w:pPr>
    </w:p>
    <w:p w:rsidR="00852827" w:rsidRPr="00852827" w:rsidRDefault="00FC6901" w:rsidP="00F9211E">
      <w:pPr>
        <w:numPr>
          <w:ilvl w:val="0"/>
          <w:numId w:val="58"/>
        </w:numPr>
        <w:spacing w:after="200" w:line="276" w:lineRule="auto"/>
        <w:ind w:left="426" w:hanging="426"/>
        <w:jc w:val="both"/>
        <w:rPr>
          <w:rFonts w:asciiTheme="minorHAnsi" w:hAnsiTheme="minorHAnsi" w:cstheme="minorHAnsi"/>
          <w:color w:val="000000"/>
          <w:sz w:val="22"/>
          <w:szCs w:val="22"/>
          <w:lang w:eastAsia="id-ID"/>
        </w:rPr>
      </w:pPr>
      <w:r w:rsidRPr="00852827">
        <w:rPr>
          <w:rFonts w:asciiTheme="minorHAnsi" w:hAnsiTheme="minorHAnsi" w:cstheme="minorHAnsi"/>
          <w:b/>
          <w:color w:val="000000"/>
          <w:sz w:val="22"/>
          <w:szCs w:val="22"/>
          <w:lang w:eastAsia="id-ID"/>
        </w:rPr>
        <w:t>Ekuitas</w:t>
      </w:r>
      <w:r w:rsidRPr="00852827">
        <w:rPr>
          <w:rFonts w:asciiTheme="minorHAnsi" w:hAnsiTheme="minorHAnsi" w:cstheme="minorHAnsi"/>
          <w:b/>
          <w:color w:val="000000"/>
          <w:sz w:val="22"/>
          <w:szCs w:val="22"/>
          <w:lang w:eastAsia="id-ID"/>
        </w:rPr>
        <w:tab/>
      </w:r>
      <w:r w:rsidRPr="00852827">
        <w:rPr>
          <w:rFonts w:asciiTheme="minorHAnsi" w:hAnsiTheme="minorHAnsi" w:cstheme="minorHAnsi"/>
          <w:b/>
          <w:color w:val="000000"/>
          <w:sz w:val="22"/>
          <w:szCs w:val="22"/>
          <w:lang w:eastAsia="id-ID"/>
        </w:rPr>
        <w:tab/>
      </w:r>
      <w:r w:rsidRPr="00852827">
        <w:rPr>
          <w:rFonts w:asciiTheme="minorHAnsi" w:hAnsiTheme="minorHAnsi" w:cstheme="minorHAnsi"/>
          <w:b/>
          <w:color w:val="000000"/>
          <w:sz w:val="22"/>
          <w:szCs w:val="22"/>
          <w:lang w:eastAsia="id-ID"/>
        </w:rPr>
        <w:tab/>
      </w:r>
      <w:r w:rsidRPr="00852827">
        <w:rPr>
          <w:rFonts w:asciiTheme="minorHAnsi" w:hAnsiTheme="minorHAnsi" w:cstheme="minorHAnsi"/>
          <w:b/>
          <w:color w:val="000000"/>
          <w:sz w:val="22"/>
          <w:szCs w:val="22"/>
          <w:lang w:eastAsia="id-ID"/>
        </w:rPr>
        <w:tab/>
      </w:r>
      <w:r w:rsidR="00BB4590" w:rsidRPr="00852827">
        <w:rPr>
          <w:rFonts w:asciiTheme="minorHAnsi" w:hAnsiTheme="minorHAnsi" w:cstheme="minorHAnsi"/>
          <w:b/>
          <w:color w:val="000000"/>
          <w:sz w:val="22"/>
          <w:szCs w:val="22"/>
          <w:lang w:val="id-ID" w:eastAsia="id-ID"/>
        </w:rPr>
        <w:t xml:space="preserve">                       </w:t>
      </w:r>
      <w:r w:rsidR="00852827">
        <w:rPr>
          <w:rFonts w:asciiTheme="minorHAnsi" w:hAnsiTheme="minorHAnsi" w:cstheme="minorHAnsi"/>
          <w:b/>
          <w:color w:val="000000"/>
          <w:sz w:val="22"/>
          <w:szCs w:val="22"/>
          <w:lang w:eastAsia="id-ID"/>
        </w:rPr>
        <w:t xml:space="preserve">                          </w:t>
      </w:r>
      <w:r w:rsidR="00075BF1">
        <w:rPr>
          <w:rFonts w:asciiTheme="minorHAnsi" w:hAnsiTheme="minorHAnsi" w:cstheme="minorHAnsi"/>
          <w:b/>
          <w:color w:val="000000"/>
          <w:sz w:val="22"/>
          <w:szCs w:val="22"/>
          <w:lang w:eastAsia="id-ID"/>
        </w:rPr>
        <w:t xml:space="preserve">       </w:t>
      </w:r>
      <w:r w:rsidR="00852827">
        <w:rPr>
          <w:rFonts w:asciiTheme="minorHAnsi" w:hAnsiTheme="minorHAnsi" w:cstheme="minorHAnsi"/>
          <w:b/>
          <w:color w:val="000000"/>
          <w:sz w:val="22"/>
          <w:szCs w:val="22"/>
          <w:lang w:eastAsia="id-ID"/>
        </w:rPr>
        <w:t xml:space="preserve"> 16.</w:t>
      </w:r>
      <w:r w:rsidR="00075BF1">
        <w:rPr>
          <w:rFonts w:asciiTheme="minorHAnsi" w:hAnsiTheme="minorHAnsi" w:cstheme="minorHAnsi"/>
          <w:b/>
          <w:color w:val="000000"/>
          <w:sz w:val="22"/>
          <w:szCs w:val="22"/>
          <w:lang w:eastAsia="id-ID"/>
        </w:rPr>
        <w:t>481.052.080</w:t>
      </w:r>
      <w:r w:rsidR="00852827">
        <w:rPr>
          <w:rFonts w:asciiTheme="minorHAnsi" w:hAnsiTheme="minorHAnsi" w:cstheme="minorHAnsi"/>
          <w:b/>
          <w:color w:val="000000"/>
          <w:sz w:val="22"/>
          <w:szCs w:val="22"/>
          <w:lang w:eastAsia="id-ID"/>
        </w:rPr>
        <w:t>,50</w:t>
      </w:r>
      <w:r w:rsidR="003153B8" w:rsidRPr="00852827">
        <w:rPr>
          <w:rFonts w:asciiTheme="minorHAnsi" w:hAnsiTheme="minorHAnsi" w:cstheme="minorHAnsi"/>
          <w:b/>
          <w:color w:val="000000"/>
          <w:sz w:val="22"/>
          <w:szCs w:val="22"/>
          <w:lang w:eastAsia="id-ID"/>
        </w:rPr>
        <w:t xml:space="preserve"> </w:t>
      </w:r>
      <w:r w:rsidR="00852827">
        <w:rPr>
          <w:rFonts w:asciiTheme="minorHAnsi" w:hAnsiTheme="minorHAnsi" w:cstheme="minorHAnsi"/>
          <w:b/>
          <w:color w:val="000000"/>
          <w:sz w:val="22"/>
          <w:szCs w:val="22"/>
          <w:lang w:eastAsia="id-ID"/>
        </w:rPr>
        <w:t xml:space="preserve">           </w:t>
      </w:r>
      <w:r w:rsidR="00852827">
        <w:rPr>
          <w:rFonts w:asciiTheme="minorHAnsi" w:hAnsiTheme="minorHAnsi" w:cstheme="minorHAnsi"/>
          <w:b/>
          <w:color w:val="000000"/>
          <w:sz w:val="22"/>
          <w:szCs w:val="22"/>
          <w:lang w:val="id-ID" w:eastAsia="id-ID"/>
        </w:rPr>
        <w:t>12.959.277.928,03</w:t>
      </w:r>
      <w:r w:rsidR="00852827">
        <w:rPr>
          <w:rFonts w:asciiTheme="minorHAnsi" w:hAnsiTheme="minorHAnsi" w:cstheme="minorHAnsi"/>
          <w:b/>
          <w:color w:val="000000"/>
          <w:sz w:val="22"/>
          <w:szCs w:val="22"/>
          <w:lang w:eastAsia="id-ID"/>
        </w:rPr>
        <w:t xml:space="preserve"> </w:t>
      </w:r>
    </w:p>
    <w:p w:rsidR="00FC6901" w:rsidRPr="00852827" w:rsidRDefault="00FC6901" w:rsidP="00852827">
      <w:pPr>
        <w:spacing w:after="200" w:line="276" w:lineRule="auto"/>
        <w:ind w:left="720"/>
        <w:jc w:val="both"/>
        <w:rPr>
          <w:rFonts w:asciiTheme="minorHAnsi" w:hAnsiTheme="minorHAnsi" w:cstheme="minorHAnsi"/>
          <w:color w:val="000000"/>
          <w:sz w:val="22"/>
          <w:szCs w:val="22"/>
          <w:lang w:eastAsia="id-ID"/>
        </w:rPr>
      </w:pPr>
      <w:r w:rsidRPr="00852827">
        <w:rPr>
          <w:rFonts w:asciiTheme="minorHAnsi" w:hAnsiTheme="minorHAnsi" w:cstheme="minorHAnsi"/>
          <w:color w:val="000000"/>
          <w:sz w:val="22"/>
          <w:szCs w:val="22"/>
          <w:lang w:eastAsia="id-ID"/>
        </w:rPr>
        <w:t xml:space="preserve">Jumlah tersebut merupakan saldo Ekuitas  Dinas </w:t>
      </w:r>
      <w:r w:rsidRPr="00852827">
        <w:rPr>
          <w:rFonts w:asciiTheme="minorHAnsi" w:hAnsiTheme="minorHAnsi" w:cstheme="minorHAnsi"/>
          <w:color w:val="000000"/>
          <w:sz w:val="22"/>
          <w:szCs w:val="22"/>
          <w:lang w:val="id-ID" w:eastAsia="id-ID"/>
        </w:rPr>
        <w:t>Perumahan Rakyat, Kawasan Permukiman, dan Pertanahan</w:t>
      </w:r>
      <w:r w:rsidRPr="00852827">
        <w:rPr>
          <w:rFonts w:asciiTheme="minorHAnsi" w:hAnsiTheme="minorHAnsi" w:cstheme="minorHAnsi"/>
          <w:color w:val="000000"/>
          <w:sz w:val="22"/>
          <w:szCs w:val="22"/>
          <w:lang w:eastAsia="id-ID"/>
        </w:rPr>
        <w:t xml:space="preserve"> Provinsi Sumatera Barat  per 31 Desember 201</w:t>
      </w:r>
      <w:r w:rsidR="00852827">
        <w:rPr>
          <w:rFonts w:asciiTheme="minorHAnsi" w:hAnsiTheme="minorHAnsi" w:cstheme="minorHAnsi"/>
          <w:color w:val="000000"/>
          <w:sz w:val="22"/>
          <w:szCs w:val="22"/>
          <w:lang w:val="id-ID" w:eastAsia="id-ID"/>
        </w:rPr>
        <w:t>9 dan 2018</w:t>
      </w:r>
      <w:r w:rsidRPr="00852827">
        <w:rPr>
          <w:rFonts w:asciiTheme="minorHAnsi" w:hAnsiTheme="minorHAnsi" w:cstheme="minorHAnsi"/>
          <w:color w:val="000000"/>
          <w:sz w:val="22"/>
          <w:szCs w:val="22"/>
          <w:lang w:eastAsia="id-ID"/>
        </w:rPr>
        <w:t>.  Ekuitas ini terdiri dari:</w:t>
      </w:r>
    </w:p>
    <w:tbl>
      <w:tblPr>
        <w:tblStyle w:val="TableGrid"/>
        <w:tblW w:w="0" w:type="auto"/>
        <w:tblInd w:w="720" w:type="dxa"/>
        <w:tblLook w:val="04A0" w:firstRow="1" w:lastRow="0" w:firstColumn="1" w:lastColumn="0" w:noHBand="0" w:noVBand="1"/>
      </w:tblPr>
      <w:tblGrid>
        <w:gridCol w:w="2631"/>
        <w:gridCol w:w="2627"/>
        <w:gridCol w:w="2486"/>
      </w:tblGrid>
      <w:tr w:rsidR="00FC6901" w:rsidTr="00D03631">
        <w:trPr>
          <w:trHeight w:val="284"/>
        </w:trPr>
        <w:tc>
          <w:tcPr>
            <w:tcW w:w="2631" w:type="dxa"/>
          </w:tcPr>
          <w:p w:rsidR="00FC6901" w:rsidRPr="00545E8B" w:rsidRDefault="00FC6901" w:rsidP="00FC6901">
            <w:pPr>
              <w:spacing w:after="200" w:line="276" w:lineRule="auto"/>
              <w:jc w:val="center"/>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Uraian</w:t>
            </w:r>
          </w:p>
        </w:tc>
        <w:tc>
          <w:tcPr>
            <w:tcW w:w="2627" w:type="dxa"/>
          </w:tcPr>
          <w:p w:rsidR="00FC6901" w:rsidRPr="00E934B5" w:rsidRDefault="00FC6901" w:rsidP="00FC6901">
            <w:pPr>
              <w:spacing w:after="200" w:line="276" w:lineRule="auto"/>
              <w:jc w:val="center"/>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201</w:t>
            </w:r>
            <w:r w:rsidR="00666A07">
              <w:rPr>
                <w:rFonts w:asciiTheme="minorHAnsi" w:hAnsiTheme="minorHAnsi" w:cstheme="minorHAnsi"/>
                <w:color w:val="000000"/>
                <w:sz w:val="22"/>
                <w:szCs w:val="22"/>
                <w:lang w:val="id-ID" w:eastAsia="id-ID"/>
              </w:rPr>
              <w:t>9</w:t>
            </w:r>
          </w:p>
        </w:tc>
        <w:tc>
          <w:tcPr>
            <w:tcW w:w="2486" w:type="dxa"/>
          </w:tcPr>
          <w:p w:rsidR="00FC6901" w:rsidRPr="00E934B5" w:rsidRDefault="00FC6901" w:rsidP="00FC6901">
            <w:pPr>
              <w:spacing w:after="200" w:line="276" w:lineRule="auto"/>
              <w:jc w:val="center"/>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201</w:t>
            </w:r>
            <w:r w:rsidR="00666A07">
              <w:rPr>
                <w:rFonts w:asciiTheme="minorHAnsi" w:hAnsiTheme="minorHAnsi" w:cstheme="minorHAnsi"/>
                <w:color w:val="000000"/>
                <w:sz w:val="22"/>
                <w:szCs w:val="22"/>
                <w:lang w:val="id-ID" w:eastAsia="id-ID"/>
              </w:rPr>
              <w:t>8</w:t>
            </w:r>
          </w:p>
        </w:tc>
      </w:tr>
      <w:tr w:rsidR="00666A07" w:rsidTr="00D03631">
        <w:trPr>
          <w:trHeight w:val="410"/>
        </w:trPr>
        <w:tc>
          <w:tcPr>
            <w:tcW w:w="2631" w:type="dxa"/>
          </w:tcPr>
          <w:p w:rsidR="00666A07" w:rsidRPr="00545E8B" w:rsidRDefault="00666A07" w:rsidP="00D03631">
            <w:pPr>
              <w:spacing w:line="276" w:lineRule="auto"/>
              <w:jc w:val="both"/>
              <w:rPr>
                <w:rFonts w:asciiTheme="minorHAnsi" w:hAnsiTheme="minorHAnsi" w:cstheme="minorHAnsi"/>
                <w:color w:val="000000"/>
                <w:sz w:val="22"/>
                <w:szCs w:val="22"/>
                <w:lang w:val="id-ID" w:eastAsia="id-ID"/>
              </w:rPr>
            </w:pPr>
            <w:r w:rsidRPr="00C34898">
              <w:rPr>
                <w:rFonts w:asciiTheme="minorHAnsi" w:hAnsiTheme="minorHAnsi" w:cstheme="minorHAnsi"/>
                <w:sz w:val="22"/>
                <w:szCs w:val="22"/>
              </w:rPr>
              <w:t>Ekuitas</w:t>
            </w:r>
            <w:r w:rsidR="00075BF1">
              <w:rPr>
                <w:rFonts w:asciiTheme="minorHAnsi" w:hAnsiTheme="minorHAnsi" w:cstheme="minorHAnsi"/>
                <w:sz w:val="22"/>
                <w:szCs w:val="22"/>
              </w:rPr>
              <w:t xml:space="preserve"> Awal</w:t>
            </w:r>
          </w:p>
        </w:tc>
        <w:tc>
          <w:tcPr>
            <w:tcW w:w="2627" w:type="dxa"/>
          </w:tcPr>
          <w:p w:rsidR="00666A07" w:rsidRPr="00666A07" w:rsidRDefault="00075BF1" w:rsidP="00D03631">
            <w:pPr>
              <w:spacing w:line="276" w:lineRule="auto"/>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val="id-ID" w:eastAsia="id-ID"/>
              </w:rPr>
              <w:t>12.959.277.928,03</w:t>
            </w:r>
          </w:p>
        </w:tc>
        <w:tc>
          <w:tcPr>
            <w:tcW w:w="2486" w:type="dxa"/>
          </w:tcPr>
          <w:p w:rsidR="00666A07" w:rsidRPr="00E934B5" w:rsidRDefault="00666A07" w:rsidP="00D03631">
            <w:pPr>
              <w:spacing w:line="276" w:lineRule="auto"/>
              <w:jc w:val="right"/>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10.459.534.993,00</w:t>
            </w:r>
          </w:p>
        </w:tc>
      </w:tr>
      <w:tr w:rsidR="00644933" w:rsidTr="00D03631">
        <w:trPr>
          <w:trHeight w:val="400"/>
        </w:trPr>
        <w:tc>
          <w:tcPr>
            <w:tcW w:w="2631" w:type="dxa"/>
          </w:tcPr>
          <w:p w:rsidR="00644933" w:rsidRPr="00C34898" w:rsidRDefault="00644933" w:rsidP="00D03631">
            <w:pPr>
              <w:spacing w:line="276" w:lineRule="auto"/>
              <w:jc w:val="both"/>
              <w:rPr>
                <w:rFonts w:asciiTheme="minorHAnsi" w:hAnsiTheme="minorHAnsi" w:cstheme="minorHAnsi"/>
                <w:sz w:val="22"/>
                <w:szCs w:val="22"/>
              </w:rPr>
            </w:pPr>
            <w:r>
              <w:rPr>
                <w:rFonts w:asciiTheme="minorHAnsi" w:hAnsiTheme="minorHAnsi" w:cstheme="minorHAnsi"/>
                <w:sz w:val="22"/>
                <w:szCs w:val="22"/>
              </w:rPr>
              <w:t>Koreksi Ekuitas</w:t>
            </w:r>
          </w:p>
        </w:tc>
        <w:tc>
          <w:tcPr>
            <w:tcW w:w="2627" w:type="dxa"/>
          </w:tcPr>
          <w:p w:rsidR="00644933" w:rsidRPr="00644933" w:rsidRDefault="00644933" w:rsidP="00D03631">
            <w:pPr>
              <w:spacing w:line="276" w:lineRule="auto"/>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(3.215.228.548,00)</w:t>
            </w:r>
          </w:p>
        </w:tc>
        <w:tc>
          <w:tcPr>
            <w:tcW w:w="2486" w:type="dxa"/>
          </w:tcPr>
          <w:p w:rsidR="00644933" w:rsidRPr="00644933" w:rsidRDefault="00644933" w:rsidP="00D03631">
            <w:pPr>
              <w:spacing w:line="276" w:lineRule="auto"/>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w:t>
            </w:r>
          </w:p>
        </w:tc>
      </w:tr>
      <w:tr w:rsidR="00666A07" w:rsidTr="00D03631">
        <w:trPr>
          <w:trHeight w:val="410"/>
        </w:trPr>
        <w:tc>
          <w:tcPr>
            <w:tcW w:w="2631" w:type="dxa"/>
          </w:tcPr>
          <w:p w:rsidR="00666A07" w:rsidRDefault="00666A07" w:rsidP="00D03631">
            <w:pPr>
              <w:spacing w:line="276" w:lineRule="auto"/>
              <w:jc w:val="both"/>
              <w:rPr>
                <w:rFonts w:asciiTheme="minorHAnsi" w:hAnsiTheme="minorHAnsi" w:cstheme="minorHAnsi"/>
                <w:color w:val="000000"/>
                <w:sz w:val="22"/>
                <w:szCs w:val="22"/>
                <w:lang w:eastAsia="id-ID"/>
              </w:rPr>
            </w:pPr>
            <w:r>
              <w:rPr>
                <w:rFonts w:asciiTheme="minorHAnsi" w:hAnsiTheme="minorHAnsi" w:cstheme="minorHAnsi"/>
                <w:sz w:val="22"/>
                <w:szCs w:val="22"/>
              </w:rPr>
              <w:t>Surplus/Defisit LO</w:t>
            </w:r>
          </w:p>
        </w:tc>
        <w:tc>
          <w:tcPr>
            <w:tcW w:w="2627" w:type="dxa"/>
          </w:tcPr>
          <w:p w:rsidR="00666A07" w:rsidRDefault="00666A07" w:rsidP="00D03631">
            <w:pPr>
              <w:spacing w:line="276" w:lineRule="auto"/>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(13.</w:t>
            </w:r>
            <w:r w:rsidR="00075BF1">
              <w:rPr>
                <w:rFonts w:asciiTheme="minorHAnsi" w:hAnsiTheme="minorHAnsi" w:cstheme="minorHAnsi"/>
                <w:color w:val="000000"/>
                <w:sz w:val="22"/>
                <w:szCs w:val="22"/>
                <w:lang w:eastAsia="id-ID"/>
              </w:rPr>
              <w:t>376.694.286</w:t>
            </w:r>
            <w:r>
              <w:rPr>
                <w:rFonts w:asciiTheme="minorHAnsi" w:hAnsiTheme="minorHAnsi" w:cstheme="minorHAnsi"/>
                <w:color w:val="000000"/>
                <w:sz w:val="22"/>
                <w:szCs w:val="22"/>
                <w:lang w:eastAsia="id-ID"/>
              </w:rPr>
              <w:t>,38)</w:t>
            </w:r>
          </w:p>
        </w:tc>
        <w:tc>
          <w:tcPr>
            <w:tcW w:w="2486" w:type="dxa"/>
          </w:tcPr>
          <w:p w:rsidR="00666A07" w:rsidRDefault="00666A07" w:rsidP="00D03631">
            <w:pPr>
              <w:spacing w:line="276" w:lineRule="auto"/>
              <w:jc w:val="right"/>
              <w:rPr>
                <w:rFonts w:asciiTheme="minorHAnsi" w:hAnsiTheme="minorHAnsi" w:cstheme="minorHAnsi"/>
                <w:color w:val="000000"/>
                <w:sz w:val="22"/>
                <w:szCs w:val="22"/>
                <w:lang w:eastAsia="id-ID"/>
              </w:rPr>
            </w:pPr>
            <w:r>
              <w:rPr>
                <w:rFonts w:asciiTheme="minorHAnsi" w:hAnsiTheme="minorHAnsi" w:cstheme="minorHAnsi"/>
                <w:sz w:val="22"/>
                <w:szCs w:val="22"/>
                <w:lang w:val="id-ID"/>
              </w:rPr>
              <w:t>(12.620.702.878,47</w:t>
            </w:r>
            <w:r w:rsidRPr="00C34898">
              <w:rPr>
                <w:rFonts w:asciiTheme="minorHAnsi" w:hAnsiTheme="minorHAnsi" w:cstheme="minorHAnsi"/>
                <w:sz w:val="22"/>
                <w:szCs w:val="22"/>
                <w:lang w:val="id-ID"/>
              </w:rPr>
              <w:t>)</w:t>
            </w:r>
          </w:p>
        </w:tc>
      </w:tr>
      <w:tr w:rsidR="00666A07" w:rsidTr="00D03631">
        <w:trPr>
          <w:trHeight w:val="400"/>
        </w:trPr>
        <w:tc>
          <w:tcPr>
            <w:tcW w:w="2631" w:type="dxa"/>
          </w:tcPr>
          <w:p w:rsidR="00666A07" w:rsidRPr="0042515E" w:rsidRDefault="00666A07" w:rsidP="00D03631">
            <w:pPr>
              <w:spacing w:line="276" w:lineRule="auto"/>
              <w:jc w:val="both"/>
              <w:rPr>
                <w:rFonts w:asciiTheme="minorHAnsi" w:hAnsiTheme="minorHAnsi" w:cstheme="minorHAnsi"/>
                <w:sz w:val="22"/>
                <w:szCs w:val="22"/>
                <w:lang w:val="id-ID"/>
              </w:rPr>
            </w:pPr>
            <w:r>
              <w:rPr>
                <w:rFonts w:asciiTheme="minorHAnsi" w:hAnsiTheme="minorHAnsi" w:cstheme="minorHAnsi"/>
                <w:sz w:val="22"/>
                <w:szCs w:val="22"/>
                <w:lang w:val="id-ID"/>
              </w:rPr>
              <w:t>Perubahan SAL</w:t>
            </w:r>
          </w:p>
        </w:tc>
        <w:tc>
          <w:tcPr>
            <w:tcW w:w="2627" w:type="dxa"/>
          </w:tcPr>
          <w:p w:rsidR="00666A07" w:rsidRPr="00666A07" w:rsidRDefault="00666A07" w:rsidP="00D03631">
            <w:pPr>
              <w:spacing w:line="276" w:lineRule="auto"/>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20.113.696.986,85</w:t>
            </w:r>
          </w:p>
        </w:tc>
        <w:tc>
          <w:tcPr>
            <w:tcW w:w="2486" w:type="dxa"/>
          </w:tcPr>
          <w:p w:rsidR="00666A07" w:rsidRPr="00545E8B" w:rsidRDefault="00666A07" w:rsidP="00D03631">
            <w:pPr>
              <w:spacing w:line="276" w:lineRule="auto"/>
              <w:jc w:val="right"/>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15.120.445.813,50</w:t>
            </w:r>
          </w:p>
        </w:tc>
      </w:tr>
      <w:tr w:rsidR="00666A07" w:rsidTr="00D03631">
        <w:trPr>
          <w:trHeight w:val="410"/>
        </w:trPr>
        <w:tc>
          <w:tcPr>
            <w:tcW w:w="2631" w:type="dxa"/>
          </w:tcPr>
          <w:p w:rsidR="00666A07" w:rsidRDefault="00666A07" w:rsidP="00D03631">
            <w:pPr>
              <w:spacing w:line="276" w:lineRule="auto"/>
              <w:jc w:val="both"/>
              <w:rPr>
                <w:rFonts w:asciiTheme="minorHAnsi" w:hAnsiTheme="minorHAnsi" w:cstheme="minorHAnsi"/>
                <w:sz w:val="22"/>
                <w:szCs w:val="22"/>
                <w:lang w:val="id-ID"/>
              </w:rPr>
            </w:pPr>
            <w:r>
              <w:rPr>
                <w:rFonts w:asciiTheme="minorHAnsi" w:hAnsiTheme="minorHAnsi" w:cstheme="minorHAnsi"/>
                <w:sz w:val="22"/>
                <w:szCs w:val="22"/>
                <w:lang w:val="id-ID"/>
              </w:rPr>
              <w:t>Surplus/Defisit LRA</w:t>
            </w:r>
          </w:p>
        </w:tc>
        <w:tc>
          <w:tcPr>
            <w:tcW w:w="2627" w:type="dxa"/>
          </w:tcPr>
          <w:p w:rsidR="00666A07" w:rsidRPr="00666A07" w:rsidRDefault="00666A07" w:rsidP="00D03631">
            <w:pPr>
              <w:spacing w:line="276" w:lineRule="auto"/>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(20.113.696.986,85)</w:t>
            </w:r>
          </w:p>
        </w:tc>
        <w:tc>
          <w:tcPr>
            <w:tcW w:w="2486" w:type="dxa"/>
          </w:tcPr>
          <w:p w:rsidR="00666A07" w:rsidRPr="00545E8B" w:rsidRDefault="00666A07" w:rsidP="00D03631">
            <w:pPr>
              <w:spacing w:line="276" w:lineRule="auto"/>
              <w:jc w:val="right"/>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(15.120.445.813,50)</w:t>
            </w:r>
          </w:p>
        </w:tc>
      </w:tr>
      <w:tr w:rsidR="00666A07" w:rsidTr="00D03631">
        <w:trPr>
          <w:trHeight w:val="171"/>
        </w:trPr>
        <w:tc>
          <w:tcPr>
            <w:tcW w:w="2631" w:type="dxa"/>
          </w:tcPr>
          <w:p w:rsidR="00666A07" w:rsidRDefault="00666A07" w:rsidP="00D03631">
            <w:pPr>
              <w:spacing w:line="276" w:lineRule="auto"/>
              <w:jc w:val="both"/>
              <w:rPr>
                <w:rFonts w:asciiTheme="minorHAnsi" w:hAnsiTheme="minorHAnsi" w:cstheme="minorHAnsi"/>
                <w:color w:val="000000"/>
                <w:sz w:val="22"/>
                <w:szCs w:val="22"/>
                <w:lang w:eastAsia="id-ID"/>
              </w:rPr>
            </w:pPr>
            <w:r>
              <w:rPr>
                <w:rFonts w:asciiTheme="minorHAnsi" w:hAnsiTheme="minorHAnsi" w:cstheme="minorHAnsi"/>
                <w:sz w:val="22"/>
                <w:szCs w:val="22"/>
              </w:rPr>
              <w:t>RK/PPKD</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p>
        </w:tc>
        <w:tc>
          <w:tcPr>
            <w:tcW w:w="2627" w:type="dxa"/>
          </w:tcPr>
          <w:p w:rsidR="00666A07" w:rsidRPr="00545E8B" w:rsidRDefault="00666A07" w:rsidP="00D03631">
            <w:pPr>
              <w:spacing w:line="276" w:lineRule="auto"/>
              <w:jc w:val="right"/>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eastAsia="id-ID"/>
              </w:rPr>
              <w:t>20.113.696.986,85</w:t>
            </w:r>
          </w:p>
        </w:tc>
        <w:tc>
          <w:tcPr>
            <w:tcW w:w="2486" w:type="dxa"/>
          </w:tcPr>
          <w:p w:rsidR="00666A07" w:rsidRPr="00545E8B" w:rsidRDefault="00666A07" w:rsidP="00D03631">
            <w:pPr>
              <w:spacing w:line="276" w:lineRule="auto"/>
              <w:jc w:val="right"/>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15.120.445.813,50</w:t>
            </w:r>
          </w:p>
        </w:tc>
      </w:tr>
      <w:tr w:rsidR="00666A07" w:rsidTr="00D03631">
        <w:trPr>
          <w:trHeight w:val="400"/>
        </w:trPr>
        <w:tc>
          <w:tcPr>
            <w:tcW w:w="2631" w:type="dxa"/>
          </w:tcPr>
          <w:p w:rsidR="00666A07" w:rsidRDefault="00666A07" w:rsidP="00D03631">
            <w:pPr>
              <w:spacing w:line="276" w:lineRule="auto"/>
              <w:jc w:val="both"/>
              <w:rPr>
                <w:rFonts w:asciiTheme="minorHAnsi" w:hAnsiTheme="minorHAnsi" w:cstheme="minorHAnsi"/>
                <w:sz w:val="22"/>
                <w:szCs w:val="22"/>
                <w:lang w:val="id-ID"/>
              </w:rPr>
            </w:pPr>
            <w:r>
              <w:rPr>
                <w:rFonts w:asciiTheme="minorHAnsi" w:hAnsiTheme="minorHAnsi" w:cstheme="minorHAnsi"/>
                <w:sz w:val="22"/>
                <w:szCs w:val="22"/>
                <w:lang w:val="id-ID"/>
              </w:rPr>
              <w:t>JUMLAH EKUITAS AKHIR</w:t>
            </w:r>
          </w:p>
        </w:tc>
        <w:tc>
          <w:tcPr>
            <w:tcW w:w="2627" w:type="dxa"/>
          </w:tcPr>
          <w:p w:rsidR="00666A07" w:rsidRPr="00666A07" w:rsidRDefault="00666A07" w:rsidP="00D03631">
            <w:pPr>
              <w:spacing w:line="276" w:lineRule="auto"/>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16.</w:t>
            </w:r>
            <w:r w:rsidR="00644933">
              <w:rPr>
                <w:rFonts w:asciiTheme="minorHAnsi" w:hAnsiTheme="minorHAnsi" w:cstheme="minorHAnsi"/>
                <w:color w:val="000000"/>
                <w:sz w:val="22"/>
                <w:szCs w:val="22"/>
                <w:lang w:eastAsia="id-ID"/>
              </w:rPr>
              <w:t>481.052.080</w:t>
            </w:r>
            <w:r>
              <w:rPr>
                <w:rFonts w:asciiTheme="minorHAnsi" w:hAnsiTheme="minorHAnsi" w:cstheme="minorHAnsi"/>
                <w:color w:val="000000"/>
                <w:sz w:val="22"/>
                <w:szCs w:val="22"/>
                <w:lang w:eastAsia="id-ID"/>
              </w:rPr>
              <w:t>,50</w:t>
            </w:r>
          </w:p>
        </w:tc>
        <w:tc>
          <w:tcPr>
            <w:tcW w:w="2486" w:type="dxa"/>
          </w:tcPr>
          <w:p w:rsidR="00666A07" w:rsidRDefault="00666A07" w:rsidP="00D03631">
            <w:pPr>
              <w:spacing w:line="276" w:lineRule="auto"/>
              <w:jc w:val="right"/>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12.959.277.928,03</w:t>
            </w:r>
          </w:p>
        </w:tc>
      </w:tr>
    </w:tbl>
    <w:p w:rsidR="00F9211E" w:rsidRDefault="00F9211E" w:rsidP="00FC6901">
      <w:pPr>
        <w:ind w:left="720"/>
        <w:jc w:val="both"/>
        <w:rPr>
          <w:rFonts w:asciiTheme="minorHAnsi" w:hAnsiTheme="minorHAnsi" w:cstheme="minorHAnsi"/>
          <w:bCs/>
          <w:color w:val="000000"/>
          <w:sz w:val="22"/>
          <w:szCs w:val="22"/>
          <w:lang w:eastAsia="id-ID"/>
        </w:rPr>
      </w:pPr>
    </w:p>
    <w:p w:rsidR="00FC6901" w:rsidRDefault="00FC6901" w:rsidP="00FC6901">
      <w:pPr>
        <w:ind w:left="720"/>
        <w:jc w:val="both"/>
        <w:rPr>
          <w:rFonts w:asciiTheme="minorHAnsi" w:hAnsiTheme="minorHAnsi" w:cstheme="minorHAnsi"/>
          <w:bCs/>
          <w:color w:val="000000"/>
          <w:sz w:val="22"/>
          <w:szCs w:val="22"/>
          <w:lang w:eastAsia="id-ID"/>
        </w:rPr>
      </w:pPr>
      <w:r w:rsidRPr="00C34898">
        <w:rPr>
          <w:rFonts w:asciiTheme="minorHAnsi" w:hAnsiTheme="minorHAnsi" w:cstheme="minorHAnsi"/>
          <w:bCs/>
          <w:color w:val="000000"/>
          <w:sz w:val="22"/>
          <w:szCs w:val="22"/>
          <w:lang w:eastAsia="id-ID"/>
        </w:rPr>
        <w:t>Secara lengkap perubahan Ekuitas dilaporkan dalam Laporan Perubahan Ekuitas. Surplus/Defisit LO adalah selisih antara pendapatan LO dengan Beban LO yang dijelaskan pada penjelasan Pos-Pos Laporan Operasional. Perubahan SAL adalah rekening penyeimbang Pendapatan LRA dan Belanja LRA . Surplus/Defisit LRA adalah selisih antara Pendapatan LRA dan Belanja LRA yang dijelaskan pada Laporan Realisasi Anggaran. Sedangkan RK/PPKD adalah rekening penghubung antara SKPD dengan PPKD yang akan dieliminasi saat menyusun Laporan Konsolidasi.</w:t>
      </w:r>
    </w:p>
    <w:p w:rsidR="00E33B0F" w:rsidRDefault="00E33B0F" w:rsidP="00697993">
      <w:pPr>
        <w:jc w:val="both"/>
        <w:rPr>
          <w:rFonts w:asciiTheme="minorHAnsi" w:hAnsiTheme="minorHAnsi" w:cstheme="minorHAnsi"/>
          <w:bCs/>
          <w:color w:val="000000"/>
          <w:sz w:val="22"/>
          <w:szCs w:val="22"/>
          <w:lang w:eastAsia="id-ID"/>
        </w:rPr>
      </w:pPr>
    </w:p>
    <w:p w:rsidR="00FC6901" w:rsidRDefault="00FC6901" w:rsidP="00FC6901">
      <w:pPr>
        <w:tabs>
          <w:tab w:val="left" w:pos="1866"/>
        </w:tabs>
        <w:spacing w:before="240"/>
        <w:jc w:val="both"/>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5.3. PENJELASAN LAPORAN OPERASIONAL (LO)</w:t>
      </w:r>
    </w:p>
    <w:p w:rsidR="00FC6901" w:rsidRPr="00C34898" w:rsidRDefault="00FC6901" w:rsidP="00FC6901">
      <w:pPr>
        <w:spacing w:before="120"/>
        <w:ind w:left="426"/>
        <w:jc w:val="both"/>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5.3.1 PENDAPATAN-LO</w:t>
      </w:r>
    </w:p>
    <w:p w:rsidR="00FC6901" w:rsidRPr="00C34898" w:rsidRDefault="00FC6901" w:rsidP="00FC6901">
      <w:pPr>
        <w:jc w:val="both"/>
        <w:rPr>
          <w:rFonts w:asciiTheme="minorHAnsi" w:hAnsiTheme="minorHAnsi" w:cstheme="minorHAnsi"/>
          <w:color w:val="000000"/>
          <w:sz w:val="22"/>
          <w:szCs w:val="22"/>
          <w:lang w:eastAsia="id-ID"/>
        </w:rPr>
      </w:pPr>
    </w:p>
    <w:tbl>
      <w:tblPr>
        <w:tblW w:w="7381" w:type="dxa"/>
        <w:tblInd w:w="544"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ayout w:type="fixed"/>
        <w:tblLook w:val="0000" w:firstRow="0" w:lastRow="0" w:firstColumn="0" w:lastColumn="0" w:noHBand="0" w:noVBand="0"/>
      </w:tblPr>
      <w:tblGrid>
        <w:gridCol w:w="3070"/>
        <w:gridCol w:w="2317"/>
        <w:gridCol w:w="1994"/>
      </w:tblGrid>
      <w:tr w:rsidR="00CA4477" w:rsidRPr="00C34898" w:rsidTr="00FC6901">
        <w:trPr>
          <w:trHeight w:val="374"/>
        </w:trPr>
        <w:tc>
          <w:tcPr>
            <w:tcW w:w="3070" w:type="dxa"/>
            <w:vAlign w:val="bottom"/>
          </w:tcPr>
          <w:p w:rsidR="00CA4477" w:rsidRPr="00C34898" w:rsidRDefault="00CA4477" w:rsidP="00CA4477">
            <w:pPr>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Perkiraan</w:t>
            </w:r>
          </w:p>
        </w:tc>
        <w:tc>
          <w:tcPr>
            <w:tcW w:w="2317" w:type="dxa"/>
            <w:vAlign w:val="bottom"/>
          </w:tcPr>
          <w:p w:rsidR="00CA4477" w:rsidRPr="00024EA9" w:rsidRDefault="00CA4477" w:rsidP="00CA4477">
            <w:pPr>
              <w:jc w:val="center"/>
              <w:rPr>
                <w:rFonts w:asciiTheme="minorHAnsi" w:hAnsiTheme="minorHAnsi" w:cstheme="minorHAnsi"/>
                <w:b/>
                <w:bCs/>
                <w:color w:val="000000"/>
                <w:sz w:val="22"/>
                <w:szCs w:val="22"/>
                <w:lang w:val="id-ID" w:eastAsia="id-ID"/>
              </w:rPr>
            </w:pPr>
            <w:r w:rsidRPr="00C34898">
              <w:rPr>
                <w:rFonts w:asciiTheme="minorHAnsi" w:hAnsiTheme="minorHAnsi" w:cstheme="minorHAnsi"/>
                <w:b/>
                <w:bCs/>
                <w:color w:val="000000"/>
                <w:sz w:val="22"/>
                <w:szCs w:val="22"/>
                <w:lang w:eastAsia="id-ID"/>
              </w:rPr>
              <w:t>201</w:t>
            </w:r>
            <w:r w:rsidR="00B52379">
              <w:rPr>
                <w:rFonts w:asciiTheme="minorHAnsi" w:hAnsiTheme="minorHAnsi" w:cstheme="minorHAnsi"/>
                <w:b/>
                <w:bCs/>
                <w:color w:val="000000"/>
                <w:sz w:val="22"/>
                <w:szCs w:val="22"/>
                <w:lang w:val="id-ID" w:eastAsia="id-ID"/>
              </w:rPr>
              <w:t>9</w:t>
            </w:r>
          </w:p>
        </w:tc>
        <w:tc>
          <w:tcPr>
            <w:tcW w:w="1994" w:type="dxa"/>
            <w:vAlign w:val="bottom"/>
          </w:tcPr>
          <w:p w:rsidR="00CA4477" w:rsidRPr="00C34898" w:rsidRDefault="00CA4477" w:rsidP="00CA4477">
            <w:pPr>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2</w:t>
            </w:r>
            <w:r>
              <w:rPr>
                <w:rFonts w:asciiTheme="minorHAnsi" w:hAnsiTheme="minorHAnsi" w:cstheme="minorHAnsi"/>
                <w:b/>
                <w:bCs/>
                <w:color w:val="000000"/>
                <w:sz w:val="22"/>
                <w:szCs w:val="22"/>
                <w:lang w:eastAsia="id-ID"/>
              </w:rPr>
              <w:t>01</w:t>
            </w:r>
            <w:r w:rsidR="00B52379">
              <w:rPr>
                <w:rFonts w:asciiTheme="minorHAnsi" w:hAnsiTheme="minorHAnsi" w:cstheme="minorHAnsi"/>
                <w:b/>
                <w:bCs/>
                <w:color w:val="000000"/>
                <w:sz w:val="22"/>
                <w:szCs w:val="22"/>
                <w:lang w:eastAsia="id-ID"/>
              </w:rPr>
              <w:t>8</w:t>
            </w:r>
          </w:p>
        </w:tc>
      </w:tr>
    </w:tbl>
    <w:p w:rsidR="00FC6901" w:rsidRPr="00C34898" w:rsidRDefault="00FC6901" w:rsidP="00FC6901">
      <w:pPr>
        <w:ind w:left="1440"/>
        <w:jc w:val="both"/>
        <w:rPr>
          <w:rFonts w:asciiTheme="minorHAnsi" w:hAnsiTheme="minorHAnsi" w:cstheme="minorHAnsi"/>
          <w:color w:val="000000"/>
          <w:sz w:val="22"/>
          <w:szCs w:val="22"/>
          <w:lang w:eastAsia="id-ID"/>
        </w:rPr>
      </w:pPr>
    </w:p>
    <w:p w:rsidR="00FC6901" w:rsidRPr="00E25142" w:rsidRDefault="00FC6901" w:rsidP="00D401DF">
      <w:pPr>
        <w:numPr>
          <w:ilvl w:val="0"/>
          <w:numId w:val="59"/>
        </w:numPr>
        <w:spacing w:line="276" w:lineRule="auto"/>
        <w:ind w:left="709" w:hanging="283"/>
        <w:rPr>
          <w:rFonts w:asciiTheme="minorHAnsi" w:hAnsiTheme="minorHAnsi" w:cstheme="minorHAnsi"/>
          <w:b/>
          <w:sz w:val="22"/>
          <w:szCs w:val="22"/>
        </w:rPr>
      </w:pPr>
      <w:r w:rsidRPr="00C34898">
        <w:rPr>
          <w:rFonts w:asciiTheme="minorHAnsi" w:hAnsiTheme="minorHAnsi" w:cstheme="minorHAnsi"/>
          <w:b/>
          <w:sz w:val="22"/>
          <w:szCs w:val="22"/>
        </w:rPr>
        <w:t xml:space="preserve">Pendapatan Retribusi Daerah –LO  </w:t>
      </w:r>
      <w:r w:rsidR="00B52379">
        <w:rPr>
          <w:rFonts w:asciiTheme="minorHAnsi" w:hAnsiTheme="minorHAnsi" w:cstheme="minorHAnsi"/>
          <w:b/>
          <w:sz w:val="22"/>
          <w:szCs w:val="22"/>
        </w:rPr>
        <w:t xml:space="preserve">             </w:t>
      </w:r>
      <w:r w:rsidRPr="00C34898">
        <w:rPr>
          <w:rFonts w:asciiTheme="minorHAnsi" w:hAnsiTheme="minorHAnsi" w:cstheme="minorHAnsi"/>
          <w:b/>
          <w:sz w:val="22"/>
          <w:szCs w:val="22"/>
        </w:rPr>
        <w:t xml:space="preserve"> </w:t>
      </w:r>
      <w:r>
        <w:rPr>
          <w:rFonts w:asciiTheme="minorHAnsi" w:hAnsiTheme="minorHAnsi" w:cstheme="minorHAnsi"/>
          <w:b/>
          <w:sz w:val="22"/>
          <w:szCs w:val="22"/>
          <w:lang w:val="id-ID"/>
        </w:rPr>
        <w:t xml:space="preserve">0,00                      </w:t>
      </w:r>
      <w:r w:rsidR="00B52379">
        <w:rPr>
          <w:rFonts w:asciiTheme="minorHAnsi" w:hAnsiTheme="minorHAnsi" w:cstheme="minorHAnsi"/>
          <w:b/>
          <w:sz w:val="22"/>
          <w:szCs w:val="22"/>
        </w:rPr>
        <w:t xml:space="preserve">              0</w:t>
      </w:r>
      <w:r w:rsidRPr="00C34898">
        <w:rPr>
          <w:rFonts w:asciiTheme="minorHAnsi" w:hAnsiTheme="minorHAnsi" w:cstheme="minorHAnsi"/>
          <w:b/>
          <w:sz w:val="22"/>
          <w:szCs w:val="22"/>
          <w:lang w:val="id-ID"/>
        </w:rPr>
        <w:t xml:space="preserve">,00       </w:t>
      </w:r>
    </w:p>
    <w:p w:rsidR="00FC6901" w:rsidRPr="00C34898" w:rsidRDefault="00FC6901" w:rsidP="00FC6901">
      <w:pPr>
        <w:spacing w:line="276" w:lineRule="auto"/>
        <w:ind w:left="709"/>
        <w:rPr>
          <w:rFonts w:asciiTheme="minorHAnsi" w:hAnsiTheme="minorHAnsi" w:cstheme="minorHAnsi"/>
          <w:b/>
          <w:sz w:val="22"/>
          <w:szCs w:val="22"/>
        </w:rPr>
      </w:pPr>
      <w:r w:rsidRPr="00C34898">
        <w:rPr>
          <w:rFonts w:asciiTheme="minorHAnsi" w:hAnsiTheme="minorHAnsi" w:cstheme="minorHAnsi"/>
          <w:b/>
          <w:sz w:val="22"/>
          <w:szCs w:val="22"/>
          <w:lang w:val="id-ID"/>
        </w:rPr>
        <w:tab/>
      </w:r>
    </w:p>
    <w:p w:rsidR="00FC6901" w:rsidRDefault="00FC6901" w:rsidP="00FC6901">
      <w:pPr>
        <w:ind w:left="709"/>
        <w:jc w:val="both"/>
        <w:rPr>
          <w:rFonts w:asciiTheme="minorHAnsi" w:hAnsiTheme="minorHAnsi" w:cstheme="minorHAnsi"/>
          <w:sz w:val="22"/>
          <w:szCs w:val="22"/>
        </w:rPr>
      </w:pPr>
      <w:r w:rsidRPr="00C34898">
        <w:rPr>
          <w:rFonts w:asciiTheme="minorHAnsi" w:hAnsiTheme="minorHAnsi" w:cstheme="minorHAnsi"/>
          <w:color w:val="000000"/>
          <w:sz w:val="22"/>
          <w:szCs w:val="22"/>
          <w:lang w:eastAsia="id-ID"/>
        </w:rPr>
        <w:t>Jumlah tersebut merupakan Saldo Pendapatan  Retribusi Daerah  -LO dalam Tahun 201</w:t>
      </w:r>
      <w:r w:rsidR="00FD704E">
        <w:rPr>
          <w:rFonts w:asciiTheme="minorHAnsi" w:hAnsiTheme="minorHAnsi" w:cstheme="minorHAnsi"/>
          <w:color w:val="000000"/>
          <w:sz w:val="22"/>
          <w:szCs w:val="22"/>
          <w:lang w:val="id-ID" w:eastAsia="id-ID"/>
        </w:rPr>
        <w:t>9</w:t>
      </w:r>
      <w:r w:rsidR="00FD704E">
        <w:rPr>
          <w:rFonts w:asciiTheme="minorHAnsi" w:hAnsiTheme="minorHAnsi" w:cstheme="minorHAnsi"/>
          <w:color w:val="000000"/>
          <w:sz w:val="22"/>
          <w:szCs w:val="22"/>
          <w:lang w:eastAsia="id-ID"/>
        </w:rPr>
        <w:t xml:space="preserve"> dan Tahun 2018</w:t>
      </w:r>
      <w:r w:rsidRPr="00C34898">
        <w:rPr>
          <w:rFonts w:asciiTheme="minorHAnsi" w:hAnsiTheme="minorHAnsi" w:cstheme="minorHAnsi"/>
          <w:color w:val="000000"/>
          <w:sz w:val="22"/>
          <w:szCs w:val="22"/>
          <w:lang w:eastAsia="id-ID"/>
        </w:rPr>
        <w:t xml:space="preserve">. </w:t>
      </w:r>
      <w:r>
        <w:rPr>
          <w:rFonts w:asciiTheme="minorHAnsi" w:hAnsiTheme="minorHAnsi" w:cstheme="minorHAnsi"/>
          <w:color w:val="000000"/>
          <w:sz w:val="22"/>
          <w:szCs w:val="22"/>
          <w:lang w:val="id-ID" w:eastAsia="id-ID"/>
        </w:rPr>
        <w:t>Pendapatan retribusi daerah pada tahun 2018 sudah tidak ada k</w:t>
      </w:r>
      <w:r w:rsidRPr="00C34898">
        <w:rPr>
          <w:rFonts w:asciiTheme="minorHAnsi" w:hAnsiTheme="minorHAnsi" w:cstheme="minorHAnsi"/>
          <w:color w:val="000000"/>
          <w:sz w:val="22"/>
          <w:szCs w:val="22"/>
          <w:lang w:val="id-ID" w:eastAsia="id-ID"/>
        </w:rPr>
        <w:t xml:space="preserve">arena </w:t>
      </w:r>
      <w:r>
        <w:rPr>
          <w:rFonts w:asciiTheme="minorHAnsi" w:hAnsiTheme="minorHAnsi" w:cstheme="minorHAnsi"/>
          <w:color w:val="000000"/>
          <w:sz w:val="22"/>
          <w:szCs w:val="22"/>
          <w:lang w:val="id-ID" w:eastAsia="id-ID"/>
        </w:rPr>
        <w:t>Pengelolaan sampah yang sebelumnya ada pada Dinas Perumahan Rakyat Kawasan Permukiman dan Pertanahan  telah dimutasikan ke Dinas Lingkungan Hidup.</w:t>
      </w:r>
    </w:p>
    <w:p w:rsidR="00FC6901" w:rsidRDefault="00FC6901" w:rsidP="00FC6901">
      <w:pPr>
        <w:jc w:val="both"/>
        <w:rPr>
          <w:rFonts w:asciiTheme="minorHAnsi" w:hAnsiTheme="minorHAnsi" w:cstheme="minorHAnsi"/>
          <w:sz w:val="22"/>
          <w:szCs w:val="22"/>
        </w:rPr>
      </w:pPr>
    </w:p>
    <w:p w:rsidR="00FC6901" w:rsidRPr="00C34898" w:rsidRDefault="00FC6901" w:rsidP="00FC6901">
      <w:pPr>
        <w:spacing w:before="120"/>
        <w:ind w:left="426"/>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lastRenderedPageBreak/>
        <w:t>5.3.2 BEBAN</w:t>
      </w:r>
    </w:p>
    <w:p w:rsidR="00FC6901" w:rsidRPr="00C34898" w:rsidRDefault="00FC6901" w:rsidP="00FC6901">
      <w:pPr>
        <w:rPr>
          <w:rFonts w:asciiTheme="minorHAnsi" w:hAnsiTheme="minorHAnsi" w:cstheme="minorHAnsi"/>
          <w:sz w:val="22"/>
          <w:szCs w:val="22"/>
        </w:rPr>
      </w:pPr>
    </w:p>
    <w:p w:rsidR="00FC6901" w:rsidRPr="00C34898" w:rsidRDefault="00FC6901" w:rsidP="00FC6901">
      <w:pPr>
        <w:ind w:left="851"/>
        <w:jc w:val="both"/>
        <w:rPr>
          <w:rFonts w:asciiTheme="minorHAnsi" w:hAnsiTheme="minorHAnsi" w:cstheme="minorHAnsi"/>
          <w:b/>
          <w:sz w:val="22"/>
          <w:szCs w:val="22"/>
        </w:rPr>
      </w:pPr>
      <w:r w:rsidRPr="00C34898">
        <w:rPr>
          <w:rFonts w:asciiTheme="minorHAnsi" w:hAnsiTheme="minorHAnsi" w:cstheme="minorHAnsi"/>
          <w:b/>
          <w:sz w:val="22"/>
          <w:szCs w:val="22"/>
        </w:rPr>
        <w:t xml:space="preserve">Beban Operasi </w:t>
      </w:r>
    </w:p>
    <w:tbl>
      <w:tblPr>
        <w:tblW w:w="7381" w:type="dxa"/>
        <w:tblInd w:w="544"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ayout w:type="fixed"/>
        <w:tblLook w:val="0000" w:firstRow="0" w:lastRow="0" w:firstColumn="0" w:lastColumn="0" w:noHBand="0" w:noVBand="0"/>
      </w:tblPr>
      <w:tblGrid>
        <w:gridCol w:w="3070"/>
        <w:gridCol w:w="2317"/>
        <w:gridCol w:w="1994"/>
      </w:tblGrid>
      <w:tr w:rsidR="00CA4477" w:rsidRPr="00C34898" w:rsidTr="00FC6901">
        <w:trPr>
          <w:trHeight w:val="374"/>
        </w:trPr>
        <w:tc>
          <w:tcPr>
            <w:tcW w:w="3070" w:type="dxa"/>
            <w:vAlign w:val="bottom"/>
          </w:tcPr>
          <w:p w:rsidR="00CA4477" w:rsidRPr="00C34898" w:rsidRDefault="00CA4477" w:rsidP="00CA4477">
            <w:pPr>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Perkiraan</w:t>
            </w:r>
          </w:p>
        </w:tc>
        <w:tc>
          <w:tcPr>
            <w:tcW w:w="2317" w:type="dxa"/>
            <w:vAlign w:val="bottom"/>
          </w:tcPr>
          <w:p w:rsidR="00CA4477" w:rsidRPr="00024EA9" w:rsidRDefault="00CA4477" w:rsidP="00CA4477">
            <w:pPr>
              <w:jc w:val="center"/>
              <w:rPr>
                <w:rFonts w:asciiTheme="minorHAnsi" w:hAnsiTheme="minorHAnsi" w:cstheme="minorHAnsi"/>
                <w:b/>
                <w:bCs/>
                <w:color w:val="000000"/>
                <w:sz w:val="22"/>
                <w:szCs w:val="22"/>
                <w:lang w:val="id-ID" w:eastAsia="id-ID"/>
              </w:rPr>
            </w:pPr>
            <w:r w:rsidRPr="00C34898">
              <w:rPr>
                <w:rFonts w:asciiTheme="minorHAnsi" w:hAnsiTheme="minorHAnsi" w:cstheme="minorHAnsi"/>
                <w:b/>
                <w:bCs/>
                <w:color w:val="000000"/>
                <w:sz w:val="22"/>
                <w:szCs w:val="22"/>
                <w:lang w:eastAsia="id-ID"/>
              </w:rPr>
              <w:t>201</w:t>
            </w:r>
            <w:r w:rsidR="00AE0381">
              <w:rPr>
                <w:rFonts w:asciiTheme="minorHAnsi" w:hAnsiTheme="minorHAnsi" w:cstheme="minorHAnsi"/>
                <w:b/>
                <w:bCs/>
                <w:color w:val="000000"/>
                <w:sz w:val="22"/>
                <w:szCs w:val="22"/>
                <w:lang w:val="id-ID" w:eastAsia="id-ID"/>
              </w:rPr>
              <w:t>9</w:t>
            </w:r>
          </w:p>
        </w:tc>
        <w:tc>
          <w:tcPr>
            <w:tcW w:w="1994" w:type="dxa"/>
            <w:vAlign w:val="bottom"/>
          </w:tcPr>
          <w:p w:rsidR="00CA4477" w:rsidRPr="00C34898" w:rsidRDefault="00CA4477" w:rsidP="00CA4477">
            <w:pPr>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2</w:t>
            </w:r>
            <w:r>
              <w:rPr>
                <w:rFonts w:asciiTheme="minorHAnsi" w:hAnsiTheme="minorHAnsi" w:cstheme="minorHAnsi"/>
                <w:b/>
                <w:bCs/>
                <w:color w:val="000000"/>
                <w:sz w:val="22"/>
                <w:szCs w:val="22"/>
                <w:lang w:eastAsia="id-ID"/>
              </w:rPr>
              <w:t>01</w:t>
            </w:r>
            <w:r w:rsidR="00AE0381">
              <w:rPr>
                <w:rFonts w:asciiTheme="minorHAnsi" w:hAnsiTheme="minorHAnsi" w:cstheme="minorHAnsi"/>
                <w:b/>
                <w:bCs/>
                <w:color w:val="000000"/>
                <w:sz w:val="22"/>
                <w:szCs w:val="22"/>
                <w:lang w:eastAsia="id-ID"/>
              </w:rPr>
              <w:t>8</w:t>
            </w:r>
          </w:p>
        </w:tc>
      </w:tr>
    </w:tbl>
    <w:p w:rsidR="00FC6901" w:rsidRPr="00C34898" w:rsidRDefault="00FC6901" w:rsidP="00FC6901">
      <w:pPr>
        <w:ind w:left="720"/>
        <w:jc w:val="both"/>
        <w:rPr>
          <w:rFonts w:asciiTheme="minorHAnsi" w:hAnsiTheme="minorHAnsi" w:cstheme="minorHAnsi"/>
          <w:sz w:val="22"/>
          <w:szCs w:val="22"/>
        </w:rPr>
      </w:pPr>
    </w:p>
    <w:p w:rsidR="00FC6901" w:rsidRPr="00CE683B" w:rsidRDefault="00FC6901" w:rsidP="00D401DF">
      <w:pPr>
        <w:numPr>
          <w:ilvl w:val="1"/>
          <w:numId w:val="30"/>
        </w:numPr>
        <w:autoSpaceDE w:val="0"/>
        <w:autoSpaceDN w:val="0"/>
        <w:adjustRightInd w:val="0"/>
        <w:spacing w:after="200"/>
        <w:ind w:left="993"/>
        <w:jc w:val="both"/>
        <w:rPr>
          <w:rFonts w:asciiTheme="minorHAnsi" w:hAnsiTheme="minorHAnsi" w:cstheme="minorHAnsi"/>
          <w:color w:val="000000"/>
          <w:sz w:val="22"/>
          <w:szCs w:val="22"/>
          <w:lang w:eastAsia="id-ID"/>
        </w:rPr>
      </w:pPr>
      <w:r w:rsidRPr="00CE683B">
        <w:rPr>
          <w:rFonts w:asciiTheme="minorHAnsi" w:hAnsiTheme="minorHAnsi" w:cstheme="minorHAnsi"/>
          <w:b/>
          <w:color w:val="000000"/>
          <w:sz w:val="22"/>
          <w:szCs w:val="22"/>
          <w:lang w:eastAsia="id-ID"/>
        </w:rPr>
        <w:t>Beban Pegawai</w:t>
      </w:r>
      <w:r w:rsidRPr="00CE683B">
        <w:rPr>
          <w:rFonts w:asciiTheme="minorHAnsi" w:hAnsiTheme="minorHAnsi" w:cstheme="minorHAnsi"/>
          <w:b/>
          <w:color w:val="000000"/>
          <w:sz w:val="22"/>
          <w:szCs w:val="22"/>
          <w:lang w:eastAsia="id-ID"/>
        </w:rPr>
        <w:tab/>
      </w:r>
      <w:r w:rsidRPr="00CE683B">
        <w:rPr>
          <w:rFonts w:asciiTheme="minorHAnsi" w:hAnsiTheme="minorHAnsi" w:cstheme="minorHAnsi"/>
          <w:b/>
          <w:color w:val="000000"/>
          <w:sz w:val="22"/>
          <w:szCs w:val="22"/>
          <w:lang w:eastAsia="id-ID"/>
        </w:rPr>
        <w:tab/>
      </w:r>
      <w:r>
        <w:rPr>
          <w:rFonts w:asciiTheme="minorHAnsi" w:hAnsiTheme="minorHAnsi" w:cstheme="minorHAnsi"/>
          <w:b/>
          <w:color w:val="000000"/>
          <w:sz w:val="22"/>
          <w:szCs w:val="22"/>
          <w:lang w:val="id-ID" w:eastAsia="id-ID"/>
        </w:rPr>
        <w:t xml:space="preserve">                            </w:t>
      </w:r>
      <w:r w:rsidR="00AE0381">
        <w:rPr>
          <w:rFonts w:asciiTheme="minorHAnsi" w:hAnsiTheme="minorHAnsi" w:cstheme="minorHAnsi"/>
          <w:b/>
          <w:color w:val="000000"/>
          <w:sz w:val="22"/>
          <w:szCs w:val="22"/>
          <w:lang w:eastAsia="id-ID"/>
        </w:rPr>
        <w:t xml:space="preserve">    6.</w:t>
      </w:r>
      <w:r w:rsidR="00E33B0F">
        <w:rPr>
          <w:rFonts w:asciiTheme="minorHAnsi" w:hAnsiTheme="minorHAnsi" w:cstheme="minorHAnsi"/>
          <w:b/>
          <w:color w:val="000000"/>
          <w:sz w:val="22"/>
          <w:szCs w:val="22"/>
          <w:lang w:eastAsia="id-ID"/>
        </w:rPr>
        <w:t>065.796.274</w:t>
      </w:r>
      <w:r w:rsidR="00AE0381">
        <w:rPr>
          <w:rFonts w:asciiTheme="minorHAnsi" w:hAnsiTheme="minorHAnsi" w:cstheme="minorHAnsi"/>
          <w:b/>
          <w:color w:val="000000"/>
          <w:sz w:val="22"/>
          <w:szCs w:val="22"/>
          <w:lang w:eastAsia="id-ID"/>
        </w:rPr>
        <w:t>,00</w:t>
      </w:r>
      <w:r w:rsidRPr="00CE683B">
        <w:rPr>
          <w:rFonts w:asciiTheme="minorHAnsi" w:hAnsiTheme="minorHAnsi" w:cstheme="minorHAnsi"/>
          <w:b/>
          <w:color w:val="000000"/>
          <w:sz w:val="22"/>
          <w:szCs w:val="22"/>
          <w:lang w:val="id-ID" w:eastAsia="id-ID"/>
        </w:rPr>
        <w:tab/>
      </w:r>
      <w:r w:rsidRPr="00CE683B">
        <w:rPr>
          <w:rFonts w:asciiTheme="minorHAnsi" w:hAnsiTheme="minorHAnsi" w:cstheme="minorHAnsi"/>
          <w:b/>
          <w:color w:val="000000"/>
          <w:sz w:val="22"/>
          <w:szCs w:val="22"/>
          <w:lang w:val="id-ID" w:eastAsia="id-ID"/>
        </w:rPr>
        <w:tab/>
      </w:r>
      <w:r w:rsidR="00AE0381">
        <w:rPr>
          <w:rFonts w:asciiTheme="minorHAnsi" w:hAnsiTheme="minorHAnsi" w:cstheme="minorHAnsi"/>
          <w:b/>
          <w:color w:val="000000"/>
          <w:sz w:val="22"/>
          <w:szCs w:val="22"/>
          <w:lang w:eastAsia="id-ID"/>
        </w:rPr>
        <w:t xml:space="preserve">             </w:t>
      </w:r>
      <w:r w:rsidR="00AE0381">
        <w:rPr>
          <w:rFonts w:asciiTheme="minorHAnsi" w:hAnsiTheme="minorHAnsi" w:cstheme="minorHAnsi"/>
          <w:b/>
          <w:color w:val="000000"/>
          <w:sz w:val="22"/>
          <w:szCs w:val="22"/>
          <w:lang w:val="id-ID" w:eastAsia="id-ID"/>
        </w:rPr>
        <w:t>6.240.016.273</w:t>
      </w:r>
      <w:r w:rsidR="00AE0381" w:rsidRPr="00CE683B">
        <w:rPr>
          <w:rFonts w:asciiTheme="minorHAnsi" w:hAnsiTheme="minorHAnsi" w:cstheme="minorHAnsi"/>
          <w:b/>
          <w:color w:val="000000"/>
          <w:sz w:val="22"/>
          <w:szCs w:val="22"/>
          <w:lang w:val="id-ID" w:eastAsia="id-ID"/>
        </w:rPr>
        <w:t>,00</w:t>
      </w:r>
    </w:p>
    <w:p w:rsidR="00FC6901" w:rsidRDefault="00FC6901" w:rsidP="00FC6901">
      <w:pPr>
        <w:autoSpaceDE w:val="0"/>
        <w:autoSpaceDN w:val="0"/>
        <w:adjustRightInd w:val="0"/>
        <w:spacing w:after="200"/>
        <w:ind w:left="993"/>
        <w:jc w:val="both"/>
        <w:rPr>
          <w:rFonts w:asciiTheme="minorHAnsi" w:hAnsiTheme="minorHAnsi" w:cstheme="minorHAnsi"/>
          <w:color w:val="000000"/>
          <w:sz w:val="22"/>
          <w:szCs w:val="22"/>
          <w:lang w:eastAsia="id-ID"/>
        </w:rPr>
      </w:pPr>
      <w:r w:rsidRPr="00CE683B">
        <w:rPr>
          <w:rFonts w:asciiTheme="minorHAnsi" w:hAnsiTheme="minorHAnsi" w:cstheme="minorHAnsi"/>
          <w:color w:val="000000"/>
          <w:sz w:val="22"/>
          <w:szCs w:val="22"/>
          <w:lang w:eastAsia="id-ID"/>
        </w:rPr>
        <w:t>Jumlah tersebut merupakan saldo Beban Pegawai Tahun 201</w:t>
      </w:r>
      <w:r w:rsidR="00AE0381">
        <w:rPr>
          <w:rFonts w:asciiTheme="minorHAnsi" w:hAnsiTheme="minorHAnsi" w:cstheme="minorHAnsi"/>
          <w:color w:val="000000"/>
          <w:sz w:val="22"/>
          <w:szCs w:val="22"/>
          <w:lang w:val="id-ID" w:eastAsia="id-ID"/>
        </w:rPr>
        <w:t>9 dan 2018</w:t>
      </w:r>
      <w:r w:rsidRPr="00CE683B">
        <w:rPr>
          <w:rFonts w:asciiTheme="minorHAnsi" w:hAnsiTheme="minorHAnsi" w:cstheme="minorHAnsi"/>
          <w:color w:val="000000"/>
          <w:sz w:val="22"/>
          <w:szCs w:val="22"/>
          <w:lang w:eastAsia="id-ID"/>
        </w:rPr>
        <w:t>. Beban  Pegawai ini terdiri dari</w:t>
      </w:r>
      <w:r>
        <w:rPr>
          <w:rFonts w:asciiTheme="minorHAnsi" w:hAnsiTheme="minorHAnsi" w:cstheme="minorHAnsi"/>
          <w:color w:val="000000"/>
          <w:sz w:val="22"/>
          <w:szCs w:val="22"/>
          <w:lang w:val="id-ID" w:eastAsia="id-ID"/>
        </w:rPr>
        <w:t xml:space="preserve"> Beban gaji dan tunjangan dan beban tambahan penghasilan PNS be</w:t>
      </w:r>
      <w:r w:rsidR="00AE0381">
        <w:rPr>
          <w:rFonts w:asciiTheme="minorHAnsi" w:hAnsiTheme="minorHAnsi" w:cstheme="minorHAnsi"/>
          <w:color w:val="000000"/>
          <w:sz w:val="22"/>
          <w:szCs w:val="22"/>
          <w:lang w:val="id-ID" w:eastAsia="id-ID"/>
        </w:rPr>
        <w:t>rdasarkan beban kerja tahun 2019</w:t>
      </w:r>
      <w:r>
        <w:rPr>
          <w:rFonts w:asciiTheme="minorHAnsi" w:hAnsiTheme="minorHAnsi" w:cstheme="minorHAnsi"/>
          <w:color w:val="000000"/>
          <w:sz w:val="22"/>
          <w:szCs w:val="22"/>
          <w:lang w:val="id-ID" w:eastAsia="id-ID"/>
        </w:rPr>
        <w:t xml:space="preserve">. </w:t>
      </w:r>
    </w:p>
    <w:p w:rsidR="00FC6901" w:rsidRDefault="00AE0381" w:rsidP="00FC6901">
      <w:pPr>
        <w:autoSpaceDE w:val="0"/>
        <w:autoSpaceDN w:val="0"/>
        <w:adjustRightInd w:val="0"/>
        <w:spacing w:after="200"/>
        <w:ind w:left="993"/>
        <w:jc w:val="both"/>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Beban Pegawai Tahun 2019</w:t>
      </w:r>
      <w:r w:rsidR="00FC6901">
        <w:rPr>
          <w:rFonts w:asciiTheme="minorHAnsi" w:hAnsiTheme="minorHAnsi" w:cstheme="minorHAnsi"/>
          <w:color w:val="000000"/>
          <w:sz w:val="22"/>
          <w:szCs w:val="22"/>
          <w:lang w:val="id-ID" w:eastAsia="id-ID"/>
        </w:rPr>
        <w:t xml:space="preserve"> terdiri dari:</w:t>
      </w:r>
    </w:p>
    <w:tbl>
      <w:tblPr>
        <w:tblStyle w:val="TableGrid"/>
        <w:tblW w:w="7501" w:type="dxa"/>
        <w:tblInd w:w="993" w:type="dxa"/>
        <w:tblLook w:val="04A0" w:firstRow="1" w:lastRow="0" w:firstColumn="1" w:lastColumn="0" w:noHBand="0" w:noVBand="1"/>
      </w:tblPr>
      <w:tblGrid>
        <w:gridCol w:w="2319"/>
        <w:gridCol w:w="2470"/>
        <w:gridCol w:w="2712"/>
      </w:tblGrid>
      <w:tr w:rsidR="00AE0381" w:rsidTr="00AE0381">
        <w:tc>
          <w:tcPr>
            <w:tcW w:w="2319" w:type="dxa"/>
          </w:tcPr>
          <w:p w:rsidR="00AE0381" w:rsidRDefault="00AE0381" w:rsidP="00AE0381">
            <w:pPr>
              <w:autoSpaceDE w:val="0"/>
              <w:autoSpaceDN w:val="0"/>
              <w:adjustRightInd w:val="0"/>
              <w:spacing w:after="200"/>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Beban Pegawai</w:t>
            </w:r>
          </w:p>
        </w:tc>
        <w:tc>
          <w:tcPr>
            <w:tcW w:w="2470" w:type="dxa"/>
          </w:tcPr>
          <w:p w:rsidR="00AE0381" w:rsidRPr="00AE0381" w:rsidRDefault="00E33B0F" w:rsidP="00AE0381">
            <w:pPr>
              <w:autoSpaceDE w:val="0"/>
              <w:autoSpaceDN w:val="0"/>
              <w:adjustRightInd w:val="0"/>
              <w:spacing w:after="200"/>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6.065.796.274</w:t>
            </w:r>
            <w:r w:rsidR="00AE0381">
              <w:rPr>
                <w:rFonts w:asciiTheme="minorHAnsi" w:hAnsiTheme="minorHAnsi" w:cstheme="minorHAnsi"/>
                <w:color w:val="000000"/>
                <w:sz w:val="22"/>
                <w:szCs w:val="22"/>
                <w:lang w:eastAsia="id-ID"/>
              </w:rPr>
              <w:t>,00</w:t>
            </w:r>
          </w:p>
        </w:tc>
        <w:tc>
          <w:tcPr>
            <w:tcW w:w="2712" w:type="dxa"/>
          </w:tcPr>
          <w:p w:rsidR="00AE0381" w:rsidRDefault="00AE0381" w:rsidP="00AE0381">
            <w:pPr>
              <w:autoSpaceDE w:val="0"/>
              <w:autoSpaceDN w:val="0"/>
              <w:adjustRightInd w:val="0"/>
              <w:spacing w:after="200"/>
              <w:jc w:val="right"/>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6.240.016.273,00</w:t>
            </w:r>
          </w:p>
        </w:tc>
      </w:tr>
      <w:tr w:rsidR="00AE0381" w:rsidTr="00AE0381">
        <w:tc>
          <w:tcPr>
            <w:tcW w:w="2319" w:type="dxa"/>
          </w:tcPr>
          <w:p w:rsidR="00AE0381" w:rsidRDefault="00AE0381" w:rsidP="00AE0381">
            <w:pPr>
              <w:autoSpaceDE w:val="0"/>
              <w:autoSpaceDN w:val="0"/>
              <w:adjustRightInd w:val="0"/>
              <w:spacing w:after="200"/>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Gaji dan tunjangan</w:t>
            </w:r>
          </w:p>
        </w:tc>
        <w:tc>
          <w:tcPr>
            <w:tcW w:w="2470" w:type="dxa"/>
          </w:tcPr>
          <w:p w:rsidR="00AE0381" w:rsidRPr="00AE0381" w:rsidRDefault="00AE0381" w:rsidP="00AE0381">
            <w:pPr>
              <w:autoSpaceDE w:val="0"/>
              <w:autoSpaceDN w:val="0"/>
              <w:adjustRightInd w:val="0"/>
              <w:spacing w:after="200"/>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4.237.261.248,00</w:t>
            </w:r>
          </w:p>
        </w:tc>
        <w:tc>
          <w:tcPr>
            <w:tcW w:w="2712" w:type="dxa"/>
          </w:tcPr>
          <w:p w:rsidR="00AE0381" w:rsidRDefault="00AE0381" w:rsidP="00AE0381">
            <w:pPr>
              <w:autoSpaceDE w:val="0"/>
              <w:autoSpaceDN w:val="0"/>
              <w:adjustRightInd w:val="0"/>
              <w:spacing w:after="200"/>
              <w:jc w:val="right"/>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4.459.794.056,00</w:t>
            </w:r>
          </w:p>
        </w:tc>
      </w:tr>
      <w:tr w:rsidR="00AE0381" w:rsidTr="00AE0381">
        <w:tc>
          <w:tcPr>
            <w:tcW w:w="2319" w:type="dxa"/>
          </w:tcPr>
          <w:p w:rsidR="00AE0381" w:rsidRDefault="00AE0381" w:rsidP="00AE0381">
            <w:pPr>
              <w:autoSpaceDE w:val="0"/>
              <w:autoSpaceDN w:val="0"/>
              <w:adjustRightInd w:val="0"/>
              <w:spacing w:after="200"/>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Beban Tambahan Penghasilan</w:t>
            </w:r>
          </w:p>
        </w:tc>
        <w:tc>
          <w:tcPr>
            <w:tcW w:w="2470" w:type="dxa"/>
          </w:tcPr>
          <w:p w:rsidR="00AE0381" w:rsidRPr="00AE0381" w:rsidRDefault="00E33B0F" w:rsidP="00AE0381">
            <w:pPr>
              <w:autoSpaceDE w:val="0"/>
              <w:autoSpaceDN w:val="0"/>
              <w:adjustRightInd w:val="0"/>
              <w:spacing w:after="200"/>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1.828.535.026</w:t>
            </w:r>
            <w:r w:rsidR="00AE0381">
              <w:rPr>
                <w:rFonts w:asciiTheme="minorHAnsi" w:hAnsiTheme="minorHAnsi" w:cstheme="minorHAnsi"/>
                <w:color w:val="000000"/>
                <w:sz w:val="22"/>
                <w:szCs w:val="22"/>
                <w:lang w:eastAsia="id-ID"/>
              </w:rPr>
              <w:t>,00</w:t>
            </w:r>
          </w:p>
        </w:tc>
        <w:tc>
          <w:tcPr>
            <w:tcW w:w="2712" w:type="dxa"/>
          </w:tcPr>
          <w:p w:rsidR="00AE0381" w:rsidRDefault="00AE0381" w:rsidP="00AE0381">
            <w:pPr>
              <w:autoSpaceDE w:val="0"/>
              <w:autoSpaceDN w:val="0"/>
              <w:adjustRightInd w:val="0"/>
              <w:spacing w:after="200"/>
              <w:jc w:val="right"/>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1.780.222.217,00</w:t>
            </w:r>
          </w:p>
        </w:tc>
      </w:tr>
    </w:tbl>
    <w:p w:rsidR="00FC6901" w:rsidRDefault="00FC6901" w:rsidP="00FC6901">
      <w:pPr>
        <w:autoSpaceDE w:val="0"/>
        <w:autoSpaceDN w:val="0"/>
        <w:adjustRightInd w:val="0"/>
        <w:spacing w:after="200"/>
        <w:ind w:left="993"/>
        <w:jc w:val="both"/>
        <w:rPr>
          <w:rFonts w:asciiTheme="minorHAnsi" w:hAnsiTheme="minorHAnsi" w:cstheme="minorHAnsi"/>
          <w:color w:val="000000"/>
          <w:sz w:val="22"/>
          <w:szCs w:val="22"/>
          <w:lang w:val="id-ID" w:eastAsia="id-ID"/>
        </w:rPr>
      </w:pPr>
    </w:p>
    <w:p w:rsidR="00FC6901" w:rsidRDefault="00FC6901" w:rsidP="00FC6901">
      <w:pPr>
        <w:autoSpaceDE w:val="0"/>
        <w:autoSpaceDN w:val="0"/>
        <w:adjustRightInd w:val="0"/>
        <w:spacing w:after="200"/>
        <w:ind w:left="993"/>
        <w:jc w:val="both"/>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Adapun perbedaan jumlah Belanja Pegawai LRA dengan Beban Pegawai LO dapat dijelaskan sebagai berikut:</w:t>
      </w:r>
    </w:p>
    <w:p w:rsidR="007E04D3" w:rsidRDefault="007E04D3" w:rsidP="00FC6901">
      <w:pPr>
        <w:autoSpaceDE w:val="0"/>
        <w:autoSpaceDN w:val="0"/>
        <w:adjustRightInd w:val="0"/>
        <w:spacing w:after="200"/>
        <w:ind w:left="993"/>
        <w:jc w:val="both"/>
        <w:rPr>
          <w:rFonts w:asciiTheme="minorHAnsi" w:hAnsiTheme="minorHAnsi" w:cstheme="minorHAnsi"/>
          <w:color w:val="000000"/>
          <w:sz w:val="22"/>
          <w:szCs w:val="22"/>
          <w:lang w:val="id-ID" w:eastAsia="id-ID"/>
        </w:rPr>
      </w:pPr>
    </w:p>
    <w:tbl>
      <w:tblPr>
        <w:tblStyle w:val="TableGrid"/>
        <w:tblW w:w="8363" w:type="dxa"/>
        <w:tblInd w:w="534" w:type="dxa"/>
        <w:tblLook w:val="04A0" w:firstRow="1" w:lastRow="0" w:firstColumn="1" w:lastColumn="0" w:noHBand="0" w:noVBand="1"/>
      </w:tblPr>
      <w:tblGrid>
        <w:gridCol w:w="2519"/>
        <w:gridCol w:w="2255"/>
        <w:gridCol w:w="1980"/>
        <w:gridCol w:w="1609"/>
      </w:tblGrid>
      <w:tr w:rsidR="00FC6901" w:rsidTr="00FC6901">
        <w:tc>
          <w:tcPr>
            <w:tcW w:w="2551" w:type="dxa"/>
          </w:tcPr>
          <w:p w:rsidR="00FC6901" w:rsidRDefault="00FC6901" w:rsidP="00FC6901">
            <w:pPr>
              <w:autoSpaceDE w:val="0"/>
              <w:autoSpaceDN w:val="0"/>
              <w:adjustRightInd w:val="0"/>
              <w:spacing w:after="200"/>
              <w:jc w:val="both"/>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Objek Belanja LRA/LO</w:t>
            </w:r>
          </w:p>
        </w:tc>
        <w:tc>
          <w:tcPr>
            <w:tcW w:w="2268" w:type="dxa"/>
          </w:tcPr>
          <w:p w:rsidR="00FC6901" w:rsidRDefault="00FC6901" w:rsidP="00FC6901">
            <w:pPr>
              <w:autoSpaceDE w:val="0"/>
              <w:autoSpaceDN w:val="0"/>
              <w:adjustRightInd w:val="0"/>
              <w:spacing w:after="200"/>
              <w:jc w:val="both"/>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Belanja Pegawai LRA</w:t>
            </w:r>
          </w:p>
        </w:tc>
        <w:tc>
          <w:tcPr>
            <w:tcW w:w="1985" w:type="dxa"/>
          </w:tcPr>
          <w:p w:rsidR="00FC6901" w:rsidRDefault="00FC6901" w:rsidP="00FC6901">
            <w:pPr>
              <w:autoSpaceDE w:val="0"/>
              <w:autoSpaceDN w:val="0"/>
              <w:adjustRightInd w:val="0"/>
              <w:spacing w:after="200"/>
              <w:jc w:val="both"/>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Belanja Pegawai LO</w:t>
            </w:r>
          </w:p>
        </w:tc>
        <w:tc>
          <w:tcPr>
            <w:tcW w:w="1559" w:type="dxa"/>
          </w:tcPr>
          <w:p w:rsidR="00FC6901" w:rsidRDefault="00FC6901" w:rsidP="00FC6901">
            <w:pPr>
              <w:autoSpaceDE w:val="0"/>
              <w:autoSpaceDN w:val="0"/>
              <w:adjustRightInd w:val="0"/>
              <w:spacing w:after="200"/>
              <w:jc w:val="both"/>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Selisih +/-</w:t>
            </w:r>
          </w:p>
        </w:tc>
      </w:tr>
      <w:tr w:rsidR="00FC6901" w:rsidTr="00FC6901">
        <w:tc>
          <w:tcPr>
            <w:tcW w:w="2551" w:type="dxa"/>
          </w:tcPr>
          <w:p w:rsidR="00FC6901" w:rsidRDefault="00FC6901" w:rsidP="00FC6901">
            <w:pPr>
              <w:autoSpaceDE w:val="0"/>
              <w:autoSpaceDN w:val="0"/>
              <w:adjustRightInd w:val="0"/>
              <w:spacing w:after="200"/>
              <w:jc w:val="both"/>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 xml:space="preserve">Gaji dan tunjangan </w:t>
            </w:r>
          </w:p>
        </w:tc>
        <w:tc>
          <w:tcPr>
            <w:tcW w:w="2268" w:type="dxa"/>
          </w:tcPr>
          <w:p w:rsidR="00FC6901" w:rsidRPr="00DA3813" w:rsidRDefault="00DA3813" w:rsidP="00FC6901">
            <w:pPr>
              <w:autoSpaceDE w:val="0"/>
              <w:autoSpaceDN w:val="0"/>
              <w:adjustRightInd w:val="0"/>
              <w:spacing w:after="200"/>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4.237.261.248,00</w:t>
            </w:r>
          </w:p>
        </w:tc>
        <w:tc>
          <w:tcPr>
            <w:tcW w:w="1985" w:type="dxa"/>
          </w:tcPr>
          <w:p w:rsidR="00FC6901" w:rsidRPr="00DA3813" w:rsidRDefault="00DA3813" w:rsidP="00FC6901">
            <w:pPr>
              <w:autoSpaceDE w:val="0"/>
              <w:autoSpaceDN w:val="0"/>
              <w:adjustRightInd w:val="0"/>
              <w:spacing w:after="200"/>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4.237.261.248,00</w:t>
            </w:r>
          </w:p>
        </w:tc>
        <w:tc>
          <w:tcPr>
            <w:tcW w:w="1559" w:type="dxa"/>
          </w:tcPr>
          <w:p w:rsidR="00FC6901" w:rsidRDefault="00FC6901" w:rsidP="00FC6901">
            <w:pPr>
              <w:autoSpaceDE w:val="0"/>
              <w:autoSpaceDN w:val="0"/>
              <w:adjustRightInd w:val="0"/>
              <w:spacing w:after="200"/>
              <w:jc w:val="right"/>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0,00</w:t>
            </w:r>
          </w:p>
        </w:tc>
      </w:tr>
      <w:tr w:rsidR="00FC6901" w:rsidTr="00FC6901">
        <w:tc>
          <w:tcPr>
            <w:tcW w:w="2551" w:type="dxa"/>
          </w:tcPr>
          <w:p w:rsidR="00FC6901" w:rsidRDefault="00FC6901" w:rsidP="00FC6901">
            <w:pPr>
              <w:autoSpaceDE w:val="0"/>
              <w:autoSpaceDN w:val="0"/>
              <w:adjustRightInd w:val="0"/>
              <w:spacing w:after="200"/>
              <w:jc w:val="both"/>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Tambahan Penghasilan</w:t>
            </w:r>
          </w:p>
        </w:tc>
        <w:tc>
          <w:tcPr>
            <w:tcW w:w="2268" w:type="dxa"/>
          </w:tcPr>
          <w:p w:rsidR="00FC6901" w:rsidRPr="00DA3813" w:rsidRDefault="00DA3813" w:rsidP="00FC6901">
            <w:pPr>
              <w:autoSpaceDE w:val="0"/>
              <w:autoSpaceDN w:val="0"/>
              <w:adjustRightInd w:val="0"/>
              <w:spacing w:after="200"/>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2.143.243.953,00</w:t>
            </w:r>
          </w:p>
        </w:tc>
        <w:tc>
          <w:tcPr>
            <w:tcW w:w="1985" w:type="dxa"/>
          </w:tcPr>
          <w:p w:rsidR="00FC6901" w:rsidRPr="00DA3813" w:rsidRDefault="00E33B0F" w:rsidP="00FC6901">
            <w:pPr>
              <w:autoSpaceDE w:val="0"/>
              <w:autoSpaceDN w:val="0"/>
              <w:adjustRightInd w:val="0"/>
              <w:spacing w:after="200"/>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1.828.535.026,00</w:t>
            </w:r>
          </w:p>
        </w:tc>
        <w:tc>
          <w:tcPr>
            <w:tcW w:w="1559" w:type="dxa"/>
          </w:tcPr>
          <w:p w:rsidR="00FC6901" w:rsidRPr="00E33B0F" w:rsidRDefault="00E33B0F" w:rsidP="00DA3813">
            <w:pPr>
              <w:autoSpaceDE w:val="0"/>
              <w:autoSpaceDN w:val="0"/>
              <w:adjustRightInd w:val="0"/>
              <w:spacing w:after="200"/>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314.708.927,00</w:t>
            </w:r>
          </w:p>
        </w:tc>
      </w:tr>
      <w:tr w:rsidR="00FC6901" w:rsidTr="00FC6901">
        <w:tc>
          <w:tcPr>
            <w:tcW w:w="2551" w:type="dxa"/>
          </w:tcPr>
          <w:p w:rsidR="00FC6901" w:rsidRDefault="00FC6901" w:rsidP="00FC6901">
            <w:pPr>
              <w:autoSpaceDE w:val="0"/>
              <w:autoSpaceDN w:val="0"/>
              <w:adjustRightInd w:val="0"/>
              <w:spacing w:after="200"/>
              <w:jc w:val="both"/>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Jumlah</w:t>
            </w:r>
          </w:p>
        </w:tc>
        <w:tc>
          <w:tcPr>
            <w:tcW w:w="2268" w:type="dxa"/>
          </w:tcPr>
          <w:p w:rsidR="00FC6901" w:rsidRPr="00DA3813" w:rsidRDefault="00DA3813" w:rsidP="00FC6901">
            <w:pPr>
              <w:autoSpaceDE w:val="0"/>
              <w:autoSpaceDN w:val="0"/>
              <w:adjustRightInd w:val="0"/>
              <w:spacing w:after="200"/>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6.380.505.201,00</w:t>
            </w:r>
          </w:p>
        </w:tc>
        <w:tc>
          <w:tcPr>
            <w:tcW w:w="1985" w:type="dxa"/>
          </w:tcPr>
          <w:p w:rsidR="00FC6901" w:rsidRPr="00DA3813" w:rsidRDefault="00DA3813" w:rsidP="00E33B0F">
            <w:pPr>
              <w:autoSpaceDE w:val="0"/>
              <w:autoSpaceDN w:val="0"/>
              <w:adjustRightInd w:val="0"/>
              <w:spacing w:after="200"/>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6.</w:t>
            </w:r>
            <w:r w:rsidR="00E33B0F">
              <w:rPr>
                <w:rFonts w:asciiTheme="minorHAnsi" w:hAnsiTheme="minorHAnsi" w:cstheme="minorHAnsi"/>
                <w:color w:val="000000"/>
                <w:sz w:val="22"/>
                <w:szCs w:val="22"/>
                <w:lang w:eastAsia="id-ID"/>
              </w:rPr>
              <w:t>065.796.274</w:t>
            </w:r>
            <w:r>
              <w:rPr>
                <w:rFonts w:asciiTheme="minorHAnsi" w:hAnsiTheme="minorHAnsi" w:cstheme="minorHAnsi"/>
                <w:color w:val="000000"/>
                <w:sz w:val="22"/>
                <w:szCs w:val="22"/>
                <w:lang w:eastAsia="id-ID"/>
              </w:rPr>
              <w:t>,00</w:t>
            </w:r>
          </w:p>
        </w:tc>
        <w:tc>
          <w:tcPr>
            <w:tcW w:w="1559" w:type="dxa"/>
          </w:tcPr>
          <w:p w:rsidR="00FC6901" w:rsidRDefault="00E33B0F" w:rsidP="00DA3813">
            <w:pPr>
              <w:autoSpaceDE w:val="0"/>
              <w:autoSpaceDN w:val="0"/>
              <w:adjustRightInd w:val="0"/>
              <w:spacing w:after="200"/>
              <w:jc w:val="right"/>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eastAsia="id-ID"/>
              </w:rPr>
              <w:t>314.708.927,00</w:t>
            </w:r>
          </w:p>
        </w:tc>
      </w:tr>
    </w:tbl>
    <w:p w:rsidR="00CF5525" w:rsidRDefault="00CF5525" w:rsidP="00697993">
      <w:pPr>
        <w:autoSpaceDE w:val="0"/>
        <w:autoSpaceDN w:val="0"/>
        <w:adjustRightInd w:val="0"/>
        <w:spacing w:after="200"/>
        <w:jc w:val="both"/>
        <w:rPr>
          <w:rFonts w:asciiTheme="minorHAnsi" w:hAnsiTheme="minorHAnsi" w:cstheme="minorHAnsi"/>
          <w:color w:val="000000"/>
          <w:sz w:val="22"/>
          <w:szCs w:val="22"/>
          <w:lang w:val="id-ID" w:eastAsia="id-ID"/>
        </w:rPr>
      </w:pPr>
    </w:p>
    <w:p w:rsidR="00FC6901" w:rsidRDefault="00FC6901" w:rsidP="00FC6901">
      <w:pPr>
        <w:autoSpaceDE w:val="0"/>
        <w:autoSpaceDN w:val="0"/>
        <w:adjustRightInd w:val="0"/>
        <w:spacing w:after="200"/>
        <w:ind w:left="993"/>
        <w:jc w:val="both"/>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Penjelasan Selisih LRA/LO :</w:t>
      </w:r>
    </w:p>
    <w:p w:rsidR="00FC6901" w:rsidRDefault="00FC6901" w:rsidP="00FC6901">
      <w:pPr>
        <w:autoSpaceDE w:val="0"/>
        <w:autoSpaceDN w:val="0"/>
        <w:adjustRightInd w:val="0"/>
        <w:spacing w:after="200"/>
        <w:ind w:left="993"/>
        <w:jc w:val="both"/>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 xml:space="preserve">Selisih antara Belanja Tambahan Penghasilan pada LRA dengan LO sebesar </w:t>
      </w:r>
    </w:p>
    <w:p w:rsidR="00FC6901" w:rsidRPr="00F5165B" w:rsidRDefault="00FC6901" w:rsidP="00FC6901">
      <w:pPr>
        <w:autoSpaceDE w:val="0"/>
        <w:autoSpaceDN w:val="0"/>
        <w:adjustRightInd w:val="0"/>
        <w:spacing w:after="200"/>
        <w:ind w:left="993"/>
        <w:jc w:val="both"/>
        <w:rPr>
          <w:rFonts w:asciiTheme="minorHAnsi" w:hAnsiTheme="minorHAnsi" w:cstheme="minorHAnsi"/>
          <w:color w:val="000000"/>
          <w:sz w:val="22"/>
          <w:szCs w:val="22"/>
          <w:lang w:eastAsia="id-ID"/>
        </w:rPr>
      </w:pPr>
      <w:r>
        <w:rPr>
          <w:rFonts w:asciiTheme="minorHAnsi" w:hAnsiTheme="minorHAnsi" w:cstheme="minorHAnsi"/>
          <w:color w:val="000000"/>
          <w:sz w:val="22"/>
          <w:szCs w:val="22"/>
          <w:lang w:val="id-ID" w:eastAsia="id-ID"/>
        </w:rPr>
        <w:t xml:space="preserve">Rp </w:t>
      </w:r>
      <w:r w:rsidR="00CF5525">
        <w:rPr>
          <w:rFonts w:asciiTheme="minorHAnsi" w:hAnsiTheme="minorHAnsi" w:cstheme="minorHAnsi"/>
          <w:color w:val="000000"/>
          <w:sz w:val="22"/>
          <w:szCs w:val="22"/>
          <w:lang w:eastAsia="id-ID"/>
        </w:rPr>
        <w:t>314.708.927</w:t>
      </w:r>
      <w:r>
        <w:rPr>
          <w:rFonts w:asciiTheme="minorHAnsi" w:hAnsiTheme="minorHAnsi" w:cstheme="minorHAnsi"/>
          <w:color w:val="000000"/>
          <w:sz w:val="22"/>
          <w:szCs w:val="22"/>
          <w:lang w:val="id-ID" w:eastAsia="id-ID"/>
        </w:rPr>
        <w:t xml:space="preserve">,00 </w:t>
      </w:r>
      <w:r w:rsidR="00CF5525">
        <w:rPr>
          <w:rFonts w:asciiTheme="minorHAnsi" w:hAnsiTheme="minorHAnsi" w:cstheme="minorHAnsi"/>
          <w:color w:val="000000"/>
          <w:sz w:val="22"/>
          <w:szCs w:val="22"/>
          <w:lang w:eastAsia="id-ID"/>
        </w:rPr>
        <w:t>adalah penyesuaian Semester I atas utang belanja pegawai tahun 2018 yang dibayarkan pada Semester I Tahun 2019</w:t>
      </w:r>
      <w:r w:rsidR="00F5165B">
        <w:rPr>
          <w:rFonts w:asciiTheme="minorHAnsi" w:hAnsiTheme="minorHAnsi" w:cstheme="minorHAnsi"/>
          <w:color w:val="000000"/>
          <w:szCs w:val="22"/>
          <w:lang w:eastAsia="id-ID"/>
        </w:rPr>
        <w:t>.</w:t>
      </w:r>
    </w:p>
    <w:p w:rsidR="00FC6901" w:rsidRDefault="00FC6901" w:rsidP="00FC6901">
      <w:pPr>
        <w:autoSpaceDE w:val="0"/>
        <w:autoSpaceDN w:val="0"/>
        <w:adjustRightInd w:val="0"/>
        <w:spacing w:after="200"/>
        <w:ind w:left="993"/>
        <w:jc w:val="both"/>
        <w:rPr>
          <w:rFonts w:asciiTheme="minorHAnsi" w:hAnsiTheme="minorHAnsi" w:cstheme="minorHAnsi"/>
          <w:color w:val="000000"/>
          <w:sz w:val="22"/>
          <w:szCs w:val="22"/>
          <w:lang w:eastAsia="id-ID"/>
        </w:rPr>
      </w:pPr>
      <w:r>
        <w:rPr>
          <w:rFonts w:asciiTheme="minorHAnsi" w:hAnsiTheme="minorHAnsi" w:cstheme="minorHAnsi"/>
          <w:color w:val="000000"/>
          <w:sz w:val="22"/>
          <w:szCs w:val="22"/>
          <w:lang w:val="id-ID" w:eastAsia="id-ID"/>
        </w:rPr>
        <w:t>B</w:t>
      </w:r>
      <w:r w:rsidRPr="00CE683B">
        <w:rPr>
          <w:rFonts w:asciiTheme="minorHAnsi" w:hAnsiTheme="minorHAnsi" w:cstheme="minorHAnsi"/>
          <w:color w:val="000000"/>
          <w:sz w:val="22"/>
          <w:szCs w:val="22"/>
          <w:lang w:eastAsia="id-ID"/>
        </w:rPr>
        <w:t xml:space="preserve">eban tambahan penghasilan PNS-LO, </w:t>
      </w:r>
      <w:r>
        <w:rPr>
          <w:rFonts w:asciiTheme="minorHAnsi" w:hAnsiTheme="minorHAnsi" w:cstheme="minorHAnsi"/>
          <w:color w:val="000000"/>
          <w:sz w:val="22"/>
          <w:szCs w:val="22"/>
          <w:lang w:val="id-ID" w:eastAsia="id-ID"/>
        </w:rPr>
        <w:t xml:space="preserve"> terdiri dari</w:t>
      </w:r>
      <w:r w:rsidRPr="00CE683B">
        <w:rPr>
          <w:rFonts w:asciiTheme="minorHAnsi" w:hAnsiTheme="minorHAnsi" w:cstheme="minorHAnsi"/>
          <w:color w:val="000000"/>
          <w:sz w:val="22"/>
          <w:szCs w:val="22"/>
          <w:lang w:eastAsia="id-ID"/>
        </w:rPr>
        <w:t xml:space="preserve"> :</w:t>
      </w:r>
    </w:p>
    <w:tbl>
      <w:tblPr>
        <w:tblStyle w:val="TableGrid"/>
        <w:tblW w:w="8363" w:type="dxa"/>
        <w:tblInd w:w="534" w:type="dxa"/>
        <w:tblLayout w:type="fixed"/>
        <w:tblLook w:val="04A0" w:firstRow="1" w:lastRow="0" w:firstColumn="1" w:lastColumn="0" w:noHBand="0" w:noVBand="1"/>
      </w:tblPr>
      <w:tblGrid>
        <w:gridCol w:w="1357"/>
        <w:gridCol w:w="344"/>
        <w:gridCol w:w="1609"/>
        <w:gridCol w:w="18"/>
        <w:gridCol w:w="1490"/>
        <w:gridCol w:w="426"/>
        <w:gridCol w:w="1559"/>
        <w:gridCol w:w="1560"/>
      </w:tblGrid>
      <w:tr w:rsidR="00FC6901" w:rsidTr="00A91089">
        <w:tc>
          <w:tcPr>
            <w:tcW w:w="1357" w:type="dxa"/>
          </w:tcPr>
          <w:p w:rsidR="00FC6901" w:rsidRPr="000B4082" w:rsidRDefault="00FC6901" w:rsidP="00FC6901">
            <w:pPr>
              <w:autoSpaceDE w:val="0"/>
              <w:autoSpaceDN w:val="0"/>
              <w:adjustRightInd w:val="0"/>
              <w:spacing w:after="200"/>
              <w:jc w:val="both"/>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Uraian</w:t>
            </w:r>
          </w:p>
        </w:tc>
        <w:tc>
          <w:tcPr>
            <w:tcW w:w="1971" w:type="dxa"/>
            <w:gridSpan w:val="3"/>
          </w:tcPr>
          <w:p w:rsidR="00FC6901" w:rsidRPr="00B06680" w:rsidRDefault="00FC6901" w:rsidP="00FC6901">
            <w:pPr>
              <w:autoSpaceDE w:val="0"/>
              <w:autoSpaceDN w:val="0"/>
              <w:adjustRightInd w:val="0"/>
              <w:spacing w:after="200"/>
              <w:jc w:val="center"/>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Smt I</w:t>
            </w:r>
          </w:p>
        </w:tc>
        <w:tc>
          <w:tcPr>
            <w:tcW w:w="1916" w:type="dxa"/>
            <w:gridSpan w:val="2"/>
          </w:tcPr>
          <w:p w:rsidR="00FC6901" w:rsidRDefault="00FC6901" w:rsidP="00FC6901">
            <w:pPr>
              <w:autoSpaceDE w:val="0"/>
              <w:autoSpaceDN w:val="0"/>
              <w:adjustRightInd w:val="0"/>
              <w:spacing w:after="200"/>
              <w:jc w:val="center"/>
              <w:rPr>
                <w:rFonts w:asciiTheme="minorHAnsi" w:hAnsiTheme="minorHAnsi" w:cstheme="minorHAnsi"/>
                <w:color w:val="000000"/>
                <w:sz w:val="22"/>
                <w:szCs w:val="22"/>
                <w:lang w:eastAsia="id-ID"/>
              </w:rPr>
            </w:pPr>
            <w:r>
              <w:rPr>
                <w:rFonts w:asciiTheme="minorHAnsi" w:hAnsiTheme="minorHAnsi" w:cstheme="minorHAnsi"/>
                <w:color w:val="000000"/>
                <w:sz w:val="22"/>
                <w:szCs w:val="22"/>
                <w:lang w:val="id-ID" w:eastAsia="id-ID"/>
              </w:rPr>
              <w:t>Smt II</w:t>
            </w:r>
          </w:p>
        </w:tc>
        <w:tc>
          <w:tcPr>
            <w:tcW w:w="3119" w:type="dxa"/>
            <w:gridSpan w:val="2"/>
          </w:tcPr>
          <w:p w:rsidR="00FC6901" w:rsidRPr="00B06680" w:rsidRDefault="00FC6901" w:rsidP="00FC6901">
            <w:pPr>
              <w:autoSpaceDE w:val="0"/>
              <w:autoSpaceDN w:val="0"/>
              <w:adjustRightInd w:val="0"/>
              <w:spacing w:after="200"/>
              <w:jc w:val="center"/>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Jumlah</w:t>
            </w:r>
          </w:p>
        </w:tc>
      </w:tr>
      <w:tr w:rsidR="00FC6901" w:rsidTr="00A91089">
        <w:tc>
          <w:tcPr>
            <w:tcW w:w="1357" w:type="dxa"/>
          </w:tcPr>
          <w:p w:rsidR="00FC6901" w:rsidRDefault="00FC6901" w:rsidP="00FC6901">
            <w:pPr>
              <w:autoSpaceDE w:val="0"/>
              <w:autoSpaceDN w:val="0"/>
              <w:adjustRightInd w:val="0"/>
              <w:spacing w:after="200"/>
              <w:jc w:val="both"/>
              <w:rPr>
                <w:rFonts w:asciiTheme="minorHAnsi" w:hAnsiTheme="minorHAnsi" w:cstheme="minorHAnsi"/>
                <w:color w:val="000000"/>
                <w:sz w:val="22"/>
                <w:szCs w:val="22"/>
                <w:lang w:eastAsia="id-ID"/>
              </w:rPr>
            </w:pPr>
          </w:p>
        </w:tc>
        <w:tc>
          <w:tcPr>
            <w:tcW w:w="344" w:type="dxa"/>
          </w:tcPr>
          <w:p w:rsidR="00FC6901" w:rsidRPr="00B06680" w:rsidRDefault="00FC6901" w:rsidP="00FC6901">
            <w:pPr>
              <w:autoSpaceDE w:val="0"/>
              <w:autoSpaceDN w:val="0"/>
              <w:adjustRightInd w:val="0"/>
              <w:spacing w:after="200"/>
              <w:jc w:val="center"/>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D</w:t>
            </w:r>
          </w:p>
        </w:tc>
        <w:tc>
          <w:tcPr>
            <w:tcW w:w="1609" w:type="dxa"/>
          </w:tcPr>
          <w:p w:rsidR="00FC6901" w:rsidRPr="00B06680" w:rsidRDefault="00FC6901" w:rsidP="00FC6901">
            <w:pPr>
              <w:autoSpaceDE w:val="0"/>
              <w:autoSpaceDN w:val="0"/>
              <w:adjustRightInd w:val="0"/>
              <w:spacing w:after="200"/>
              <w:jc w:val="center"/>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K</w:t>
            </w:r>
          </w:p>
        </w:tc>
        <w:tc>
          <w:tcPr>
            <w:tcW w:w="1508" w:type="dxa"/>
            <w:gridSpan w:val="2"/>
          </w:tcPr>
          <w:p w:rsidR="00FC6901" w:rsidRPr="00B06680" w:rsidRDefault="00FC6901" w:rsidP="00FC6901">
            <w:pPr>
              <w:autoSpaceDE w:val="0"/>
              <w:autoSpaceDN w:val="0"/>
              <w:adjustRightInd w:val="0"/>
              <w:spacing w:after="200"/>
              <w:jc w:val="center"/>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D</w:t>
            </w:r>
          </w:p>
        </w:tc>
        <w:tc>
          <w:tcPr>
            <w:tcW w:w="426" w:type="dxa"/>
          </w:tcPr>
          <w:p w:rsidR="00FC6901" w:rsidRPr="00B06680" w:rsidRDefault="00FC6901" w:rsidP="00FC6901">
            <w:pPr>
              <w:autoSpaceDE w:val="0"/>
              <w:autoSpaceDN w:val="0"/>
              <w:adjustRightInd w:val="0"/>
              <w:spacing w:after="200"/>
              <w:jc w:val="center"/>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K</w:t>
            </w:r>
          </w:p>
        </w:tc>
        <w:tc>
          <w:tcPr>
            <w:tcW w:w="1559" w:type="dxa"/>
          </w:tcPr>
          <w:p w:rsidR="00FC6901" w:rsidRPr="00B06680" w:rsidRDefault="00FC6901" w:rsidP="00FC6901">
            <w:pPr>
              <w:autoSpaceDE w:val="0"/>
              <w:autoSpaceDN w:val="0"/>
              <w:adjustRightInd w:val="0"/>
              <w:spacing w:after="200"/>
              <w:jc w:val="center"/>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D</w:t>
            </w:r>
          </w:p>
        </w:tc>
        <w:tc>
          <w:tcPr>
            <w:tcW w:w="1560" w:type="dxa"/>
          </w:tcPr>
          <w:p w:rsidR="00FC6901" w:rsidRPr="00B06680" w:rsidRDefault="00FC6901" w:rsidP="00FC6901">
            <w:pPr>
              <w:autoSpaceDE w:val="0"/>
              <w:autoSpaceDN w:val="0"/>
              <w:adjustRightInd w:val="0"/>
              <w:spacing w:after="200"/>
              <w:jc w:val="center"/>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K</w:t>
            </w:r>
          </w:p>
        </w:tc>
      </w:tr>
      <w:tr w:rsidR="00A91089" w:rsidTr="00A91089">
        <w:tc>
          <w:tcPr>
            <w:tcW w:w="1357" w:type="dxa"/>
          </w:tcPr>
          <w:p w:rsidR="00A91089" w:rsidRPr="00B06680" w:rsidRDefault="00A91089" w:rsidP="00A91089">
            <w:pPr>
              <w:autoSpaceDE w:val="0"/>
              <w:autoSpaceDN w:val="0"/>
              <w:adjustRightInd w:val="0"/>
              <w:spacing w:after="200"/>
              <w:jc w:val="both"/>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Tamb. Penghasilan</w:t>
            </w:r>
          </w:p>
        </w:tc>
        <w:tc>
          <w:tcPr>
            <w:tcW w:w="344" w:type="dxa"/>
          </w:tcPr>
          <w:p w:rsidR="00A91089" w:rsidRDefault="00A91089" w:rsidP="00A91089">
            <w:pPr>
              <w:autoSpaceDE w:val="0"/>
              <w:autoSpaceDN w:val="0"/>
              <w:adjustRightInd w:val="0"/>
              <w:spacing w:after="200"/>
              <w:jc w:val="both"/>
              <w:rPr>
                <w:rFonts w:asciiTheme="minorHAnsi" w:hAnsiTheme="minorHAnsi" w:cstheme="minorHAnsi"/>
                <w:color w:val="000000"/>
                <w:sz w:val="22"/>
                <w:szCs w:val="22"/>
                <w:lang w:eastAsia="id-ID"/>
              </w:rPr>
            </w:pPr>
          </w:p>
        </w:tc>
        <w:tc>
          <w:tcPr>
            <w:tcW w:w="1609" w:type="dxa"/>
          </w:tcPr>
          <w:p w:rsidR="00A91089" w:rsidRPr="00B06680" w:rsidRDefault="00A91089" w:rsidP="00750F54">
            <w:pPr>
              <w:autoSpaceDE w:val="0"/>
              <w:autoSpaceDN w:val="0"/>
              <w:adjustRightInd w:val="0"/>
              <w:spacing w:after="200"/>
              <w:jc w:val="right"/>
              <w:rPr>
                <w:rFonts w:asciiTheme="minorHAnsi" w:hAnsiTheme="minorHAnsi" w:cstheme="minorHAnsi"/>
                <w:color w:val="000000"/>
                <w:sz w:val="20"/>
                <w:szCs w:val="20"/>
                <w:lang w:val="id-ID" w:eastAsia="id-ID"/>
              </w:rPr>
            </w:pPr>
            <w:r w:rsidRPr="00B06680">
              <w:rPr>
                <w:rFonts w:asciiTheme="minorHAnsi" w:hAnsiTheme="minorHAnsi" w:cstheme="minorHAnsi"/>
                <w:color w:val="000000"/>
                <w:sz w:val="20"/>
                <w:szCs w:val="20"/>
                <w:lang w:val="id-ID" w:eastAsia="id-ID"/>
              </w:rPr>
              <w:t>314.7</w:t>
            </w:r>
            <w:r>
              <w:rPr>
                <w:rFonts w:asciiTheme="minorHAnsi" w:hAnsiTheme="minorHAnsi" w:cstheme="minorHAnsi"/>
                <w:color w:val="000000"/>
                <w:sz w:val="20"/>
                <w:szCs w:val="20"/>
                <w:lang w:val="id-ID" w:eastAsia="id-ID"/>
              </w:rPr>
              <w:t>0</w:t>
            </w:r>
            <w:r w:rsidRPr="00B06680">
              <w:rPr>
                <w:rFonts w:asciiTheme="minorHAnsi" w:hAnsiTheme="minorHAnsi" w:cstheme="minorHAnsi"/>
                <w:color w:val="000000"/>
                <w:sz w:val="20"/>
                <w:szCs w:val="20"/>
                <w:lang w:val="id-ID" w:eastAsia="id-ID"/>
              </w:rPr>
              <w:t>8.927,00</w:t>
            </w:r>
          </w:p>
        </w:tc>
        <w:tc>
          <w:tcPr>
            <w:tcW w:w="1508" w:type="dxa"/>
            <w:gridSpan w:val="2"/>
          </w:tcPr>
          <w:p w:rsidR="00A91089" w:rsidRPr="00B06680" w:rsidRDefault="00750F54" w:rsidP="00750F54">
            <w:pPr>
              <w:autoSpaceDE w:val="0"/>
              <w:autoSpaceDN w:val="0"/>
              <w:adjustRightInd w:val="0"/>
              <w:spacing w:after="200"/>
              <w:jc w:val="right"/>
              <w:rPr>
                <w:rFonts w:asciiTheme="minorHAnsi" w:hAnsiTheme="minorHAnsi" w:cstheme="minorHAnsi"/>
                <w:color w:val="000000"/>
                <w:sz w:val="20"/>
                <w:szCs w:val="20"/>
                <w:lang w:val="id-ID" w:eastAsia="id-ID"/>
              </w:rPr>
            </w:pPr>
            <w:r>
              <w:rPr>
                <w:rFonts w:asciiTheme="minorHAnsi" w:hAnsiTheme="minorHAnsi" w:cstheme="minorHAnsi"/>
                <w:color w:val="000000"/>
                <w:sz w:val="20"/>
                <w:szCs w:val="20"/>
                <w:lang w:eastAsia="id-ID"/>
              </w:rPr>
              <w:t>0</w:t>
            </w:r>
            <w:r w:rsidR="00A91089" w:rsidRPr="00B06680">
              <w:rPr>
                <w:rFonts w:asciiTheme="minorHAnsi" w:hAnsiTheme="minorHAnsi" w:cstheme="minorHAnsi"/>
                <w:color w:val="000000"/>
                <w:sz w:val="20"/>
                <w:szCs w:val="20"/>
                <w:lang w:val="id-ID" w:eastAsia="id-ID"/>
              </w:rPr>
              <w:t>,00</w:t>
            </w:r>
          </w:p>
        </w:tc>
        <w:tc>
          <w:tcPr>
            <w:tcW w:w="426" w:type="dxa"/>
          </w:tcPr>
          <w:p w:rsidR="00A91089" w:rsidRPr="00B06680" w:rsidRDefault="00A91089" w:rsidP="00750F54">
            <w:pPr>
              <w:autoSpaceDE w:val="0"/>
              <w:autoSpaceDN w:val="0"/>
              <w:adjustRightInd w:val="0"/>
              <w:spacing w:after="200"/>
              <w:jc w:val="right"/>
              <w:rPr>
                <w:rFonts w:asciiTheme="minorHAnsi" w:hAnsiTheme="minorHAnsi" w:cstheme="minorHAnsi"/>
                <w:color w:val="000000"/>
                <w:sz w:val="20"/>
                <w:szCs w:val="20"/>
                <w:lang w:eastAsia="id-ID"/>
              </w:rPr>
            </w:pPr>
          </w:p>
        </w:tc>
        <w:tc>
          <w:tcPr>
            <w:tcW w:w="1559" w:type="dxa"/>
          </w:tcPr>
          <w:p w:rsidR="00A91089" w:rsidRPr="00B06680" w:rsidRDefault="00A91089" w:rsidP="00750F54">
            <w:pPr>
              <w:autoSpaceDE w:val="0"/>
              <w:autoSpaceDN w:val="0"/>
              <w:adjustRightInd w:val="0"/>
              <w:spacing w:after="200"/>
              <w:jc w:val="right"/>
              <w:rPr>
                <w:rFonts w:asciiTheme="minorHAnsi" w:hAnsiTheme="minorHAnsi" w:cstheme="minorHAnsi"/>
                <w:color w:val="000000"/>
                <w:sz w:val="20"/>
                <w:szCs w:val="20"/>
                <w:lang w:val="id-ID" w:eastAsia="id-ID"/>
              </w:rPr>
            </w:pPr>
            <w:r w:rsidRPr="00B06680">
              <w:rPr>
                <w:rFonts w:asciiTheme="minorHAnsi" w:hAnsiTheme="minorHAnsi" w:cstheme="minorHAnsi"/>
                <w:color w:val="000000"/>
                <w:sz w:val="20"/>
                <w:szCs w:val="20"/>
                <w:lang w:val="id-ID" w:eastAsia="id-ID"/>
              </w:rPr>
              <w:t>314.7</w:t>
            </w:r>
            <w:r>
              <w:rPr>
                <w:rFonts w:asciiTheme="minorHAnsi" w:hAnsiTheme="minorHAnsi" w:cstheme="minorHAnsi"/>
                <w:color w:val="000000"/>
                <w:sz w:val="20"/>
                <w:szCs w:val="20"/>
                <w:lang w:val="id-ID" w:eastAsia="id-ID"/>
              </w:rPr>
              <w:t>0</w:t>
            </w:r>
            <w:r w:rsidRPr="00B06680">
              <w:rPr>
                <w:rFonts w:asciiTheme="minorHAnsi" w:hAnsiTheme="minorHAnsi" w:cstheme="minorHAnsi"/>
                <w:color w:val="000000"/>
                <w:sz w:val="20"/>
                <w:szCs w:val="20"/>
                <w:lang w:val="id-ID" w:eastAsia="id-ID"/>
              </w:rPr>
              <w:t>8.927,00</w:t>
            </w:r>
          </w:p>
        </w:tc>
        <w:tc>
          <w:tcPr>
            <w:tcW w:w="1560" w:type="dxa"/>
          </w:tcPr>
          <w:p w:rsidR="00A91089" w:rsidRPr="00B06680" w:rsidRDefault="00750F54" w:rsidP="00750F54">
            <w:pPr>
              <w:autoSpaceDE w:val="0"/>
              <w:autoSpaceDN w:val="0"/>
              <w:adjustRightInd w:val="0"/>
              <w:spacing w:after="200"/>
              <w:jc w:val="right"/>
              <w:rPr>
                <w:rFonts w:asciiTheme="minorHAnsi" w:hAnsiTheme="minorHAnsi" w:cstheme="minorHAnsi"/>
                <w:color w:val="000000"/>
                <w:sz w:val="20"/>
                <w:szCs w:val="20"/>
                <w:lang w:val="id-ID" w:eastAsia="id-ID"/>
              </w:rPr>
            </w:pPr>
            <w:r>
              <w:rPr>
                <w:rFonts w:asciiTheme="minorHAnsi" w:hAnsiTheme="minorHAnsi" w:cstheme="minorHAnsi"/>
                <w:color w:val="000000"/>
                <w:sz w:val="20"/>
                <w:szCs w:val="20"/>
                <w:lang w:eastAsia="id-ID"/>
              </w:rPr>
              <w:t>0</w:t>
            </w:r>
            <w:r w:rsidR="00A91089" w:rsidRPr="00B06680">
              <w:rPr>
                <w:rFonts w:asciiTheme="minorHAnsi" w:hAnsiTheme="minorHAnsi" w:cstheme="minorHAnsi"/>
                <w:color w:val="000000"/>
                <w:sz w:val="20"/>
                <w:szCs w:val="20"/>
                <w:lang w:val="id-ID" w:eastAsia="id-ID"/>
              </w:rPr>
              <w:t>,00</w:t>
            </w:r>
          </w:p>
        </w:tc>
      </w:tr>
    </w:tbl>
    <w:p w:rsidR="00FC6901" w:rsidRDefault="00FC6901" w:rsidP="00FC6901">
      <w:pPr>
        <w:autoSpaceDE w:val="0"/>
        <w:autoSpaceDN w:val="0"/>
        <w:adjustRightInd w:val="0"/>
        <w:spacing w:after="200"/>
        <w:ind w:left="993"/>
        <w:jc w:val="both"/>
        <w:rPr>
          <w:rFonts w:asciiTheme="minorHAnsi" w:hAnsiTheme="minorHAnsi" w:cstheme="minorHAnsi"/>
          <w:color w:val="000000"/>
          <w:sz w:val="22"/>
          <w:szCs w:val="22"/>
          <w:lang w:eastAsia="id-ID"/>
        </w:rPr>
      </w:pPr>
    </w:p>
    <w:p w:rsidR="00FC6901" w:rsidRPr="002F2FB8" w:rsidRDefault="002F2FB8" w:rsidP="002F2FB8">
      <w:pPr>
        <w:pStyle w:val="ListParagraph"/>
        <w:spacing w:after="200" w:line="276" w:lineRule="auto"/>
        <w:ind w:left="1134"/>
        <w:jc w:val="both"/>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lastRenderedPageBreak/>
        <w:t>Berdasarkan Pergub No. 2 Tahun 2020 Tanggal 17 Januari 2020 tentang Tambahan Penghasilan bagi Pegawai Negeri Sipil di Lingkungan Pemerintah Daerah Provinsi Sumatera Barat adanya perubahan mekanisme pembayaran Tambahan Penghasilan Pegawai, maka tambahan penghasilan PNS untuk bulan November dan Desember tidak dicatat sebagai utang lagi.</w:t>
      </w:r>
    </w:p>
    <w:p w:rsidR="00FC6901" w:rsidRPr="00C34898" w:rsidRDefault="00FC6901" w:rsidP="00FC6901">
      <w:pPr>
        <w:ind w:left="1440"/>
        <w:jc w:val="both"/>
        <w:rPr>
          <w:rFonts w:asciiTheme="minorHAnsi" w:hAnsiTheme="minorHAnsi" w:cstheme="minorHAnsi"/>
          <w:color w:val="000000"/>
          <w:sz w:val="22"/>
          <w:szCs w:val="22"/>
          <w:lang w:eastAsia="id-ID"/>
        </w:rPr>
      </w:pPr>
    </w:p>
    <w:tbl>
      <w:tblPr>
        <w:tblW w:w="7381" w:type="dxa"/>
        <w:tblInd w:w="544"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ayout w:type="fixed"/>
        <w:tblLook w:val="0000" w:firstRow="0" w:lastRow="0" w:firstColumn="0" w:lastColumn="0" w:noHBand="0" w:noVBand="0"/>
      </w:tblPr>
      <w:tblGrid>
        <w:gridCol w:w="3070"/>
        <w:gridCol w:w="2317"/>
        <w:gridCol w:w="1994"/>
      </w:tblGrid>
      <w:tr w:rsidR="00CA4477" w:rsidRPr="00C34898" w:rsidTr="00FC6901">
        <w:trPr>
          <w:trHeight w:val="374"/>
        </w:trPr>
        <w:tc>
          <w:tcPr>
            <w:tcW w:w="3070" w:type="dxa"/>
            <w:vAlign w:val="bottom"/>
          </w:tcPr>
          <w:p w:rsidR="00CA4477" w:rsidRPr="00C34898" w:rsidRDefault="00CA4477" w:rsidP="00CA4477">
            <w:pPr>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Perkiraan</w:t>
            </w:r>
          </w:p>
        </w:tc>
        <w:tc>
          <w:tcPr>
            <w:tcW w:w="2317" w:type="dxa"/>
            <w:vAlign w:val="bottom"/>
          </w:tcPr>
          <w:p w:rsidR="00CA4477" w:rsidRPr="00024EA9" w:rsidRDefault="00CA4477" w:rsidP="00CA4477">
            <w:pPr>
              <w:jc w:val="center"/>
              <w:rPr>
                <w:rFonts w:asciiTheme="minorHAnsi" w:hAnsiTheme="minorHAnsi" w:cstheme="minorHAnsi"/>
                <w:b/>
                <w:bCs/>
                <w:color w:val="000000"/>
                <w:sz w:val="22"/>
                <w:szCs w:val="22"/>
                <w:lang w:val="id-ID" w:eastAsia="id-ID"/>
              </w:rPr>
            </w:pPr>
            <w:r w:rsidRPr="00C34898">
              <w:rPr>
                <w:rFonts w:asciiTheme="minorHAnsi" w:hAnsiTheme="minorHAnsi" w:cstheme="minorHAnsi"/>
                <w:b/>
                <w:bCs/>
                <w:color w:val="000000"/>
                <w:sz w:val="22"/>
                <w:szCs w:val="22"/>
                <w:lang w:eastAsia="id-ID"/>
              </w:rPr>
              <w:t>201</w:t>
            </w:r>
            <w:r w:rsidR="007D4943">
              <w:rPr>
                <w:rFonts w:asciiTheme="minorHAnsi" w:hAnsiTheme="minorHAnsi" w:cstheme="minorHAnsi"/>
                <w:b/>
                <w:bCs/>
                <w:color w:val="000000"/>
                <w:sz w:val="22"/>
                <w:szCs w:val="22"/>
                <w:lang w:val="id-ID" w:eastAsia="id-ID"/>
              </w:rPr>
              <w:t>9</w:t>
            </w:r>
          </w:p>
        </w:tc>
        <w:tc>
          <w:tcPr>
            <w:tcW w:w="1994" w:type="dxa"/>
            <w:vAlign w:val="bottom"/>
          </w:tcPr>
          <w:p w:rsidR="00CA4477" w:rsidRPr="00C34898" w:rsidRDefault="00CA4477" w:rsidP="00CA4477">
            <w:pPr>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2</w:t>
            </w:r>
            <w:r>
              <w:rPr>
                <w:rFonts w:asciiTheme="minorHAnsi" w:hAnsiTheme="minorHAnsi" w:cstheme="minorHAnsi"/>
                <w:b/>
                <w:bCs/>
                <w:color w:val="000000"/>
                <w:sz w:val="22"/>
                <w:szCs w:val="22"/>
                <w:lang w:eastAsia="id-ID"/>
              </w:rPr>
              <w:t>01</w:t>
            </w:r>
            <w:r w:rsidR="007D4943">
              <w:rPr>
                <w:rFonts w:asciiTheme="minorHAnsi" w:hAnsiTheme="minorHAnsi" w:cstheme="minorHAnsi"/>
                <w:b/>
                <w:bCs/>
                <w:color w:val="000000"/>
                <w:sz w:val="22"/>
                <w:szCs w:val="22"/>
                <w:lang w:eastAsia="id-ID"/>
              </w:rPr>
              <w:t>8</w:t>
            </w:r>
          </w:p>
        </w:tc>
      </w:tr>
    </w:tbl>
    <w:p w:rsidR="00FC6901" w:rsidRPr="00C34898" w:rsidRDefault="00FC6901" w:rsidP="00FC6901">
      <w:pPr>
        <w:ind w:left="1440"/>
        <w:jc w:val="both"/>
        <w:rPr>
          <w:rFonts w:asciiTheme="minorHAnsi" w:hAnsiTheme="minorHAnsi" w:cstheme="minorHAnsi"/>
          <w:color w:val="000000"/>
          <w:sz w:val="22"/>
          <w:szCs w:val="22"/>
          <w:lang w:eastAsia="id-ID"/>
        </w:rPr>
      </w:pPr>
    </w:p>
    <w:p w:rsidR="00FC6901" w:rsidRPr="00436033" w:rsidRDefault="00FC6901" w:rsidP="004C51CD">
      <w:pPr>
        <w:numPr>
          <w:ilvl w:val="0"/>
          <w:numId w:val="74"/>
        </w:numPr>
        <w:spacing w:after="200"/>
        <w:jc w:val="both"/>
        <w:rPr>
          <w:rFonts w:asciiTheme="minorHAnsi" w:hAnsiTheme="minorHAnsi" w:cstheme="minorHAnsi"/>
          <w:b/>
          <w:color w:val="000000"/>
          <w:sz w:val="22"/>
          <w:szCs w:val="22"/>
          <w:lang w:eastAsia="id-ID"/>
        </w:rPr>
      </w:pPr>
      <w:r w:rsidRPr="00436033">
        <w:rPr>
          <w:rFonts w:asciiTheme="minorHAnsi" w:hAnsiTheme="minorHAnsi" w:cstheme="minorHAnsi"/>
          <w:b/>
          <w:color w:val="000000"/>
          <w:sz w:val="22"/>
          <w:szCs w:val="22"/>
          <w:lang w:eastAsia="id-ID"/>
        </w:rPr>
        <w:t>Beban Barang &amp; Jasa</w:t>
      </w:r>
      <w:r w:rsidRPr="00436033">
        <w:rPr>
          <w:rFonts w:asciiTheme="minorHAnsi" w:hAnsiTheme="minorHAnsi" w:cstheme="minorHAnsi"/>
          <w:b/>
          <w:color w:val="000000"/>
          <w:sz w:val="22"/>
          <w:szCs w:val="22"/>
          <w:lang w:val="id-ID" w:eastAsia="id-ID"/>
        </w:rPr>
        <w:t xml:space="preserve">              </w:t>
      </w:r>
      <w:r w:rsidR="007D4943" w:rsidRPr="00436033">
        <w:rPr>
          <w:rFonts w:asciiTheme="minorHAnsi" w:hAnsiTheme="minorHAnsi" w:cstheme="minorHAnsi"/>
          <w:b/>
          <w:color w:val="000000"/>
          <w:sz w:val="22"/>
          <w:szCs w:val="22"/>
          <w:lang w:eastAsia="id-ID"/>
        </w:rPr>
        <w:t>6.</w:t>
      </w:r>
      <w:r w:rsidR="00B437CF">
        <w:rPr>
          <w:rFonts w:asciiTheme="minorHAnsi" w:hAnsiTheme="minorHAnsi" w:cstheme="minorHAnsi"/>
          <w:b/>
          <w:color w:val="000000"/>
          <w:sz w:val="22"/>
          <w:szCs w:val="22"/>
          <w:lang w:eastAsia="id-ID"/>
        </w:rPr>
        <w:t>422.243.909,53</w:t>
      </w:r>
      <w:r w:rsidR="007D4943" w:rsidRPr="00436033">
        <w:rPr>
          <w:rFonts w:asciiTheme="minorHAnsi" w:hAnsiTheme="minorHAnsi" w:cstheme="minorHAnsi"/>
          <w:b/>
          <w:color w:val="000000"/>
          <w:sz w:val="22"/>
          <w:szCs w:val="22"/>
          <w:lang w:eastAsia="id-ID"/>
        </w:rPr>
        <w:t xml:space="preserve">          </w:t>
      </w:r>
      <w:r w:rsidR="007D4943" w:rsidRPr="00436033">
        <w:rPr>
          <w:rFonts w:asciiTheme="minorHAnsi" w:hAnsiTheme="minorHAnsi" w:cstheme="minorHAnsi"/>
          <w:b/>
          <w:color w:val="000000"/>
          <w:sz w:val="22"/>
          <w:szCs w:val="22"/>
          <w:lang w:val="id-ID" w:eastAsia="id-ID"/>
        </w:rPr>
        <w:t>5.166.790.769,47</w:t>
      </w:r>
    </w:p>
    <w:p w:rsidR="00FC6901" w:rsidRDefault="00FC6901" w:rsidP="00FC6901">
      <w:pPr>
        <w:autoSpaceDE w:val="0"/>
        <w:autoSpaceDN w:val="0"/>
        <w:adjustRightInd w:val="0"/>
        <w:ind w:left="993"/>
        <w:jc w:val="both"/>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Jumlah tersebut merupakan saldo Beban Barang dan Jasa Tahun 201</w:t>
      </w:r>
      <w:r w:rsidR="00D065F1">
        <w:rPr>
          <w:rFonts w:asciiTheme="minorHAnsi" w:hAnsiTheme="minorHAnsi" w:cstheme="minorHAnsi"/>
          <w:color w:val="000000"/>
          <w:sz w:val="22"/>
          <w:szCs w:val="22"/>
          <w:lang w:val="id-ID" w:eastAsia="id-ID"/>
        </w:rPr>
        <w:t>9</w:t>
      </w:r>
      <w:r w:rsidRPr="00C34898">
        <w:rPr>
          <w:rFonts w:asciiTheme="minorHAnsi" w:hAnsiTheme="minorHAnsi" w:cstheme="minorHAnsi"/>
          <w:color w:val="000000"/>
          <w:sz w:val="22"/>
          <w:szCs w:val="22"/>
          <w:lang w:val="id-ID" w:eastAsia="id-ID"/>
        </w:rPr>
        <w:t>.</w:t>
      </w:r>
      <w:r w:rsidRPr="00C34898">
        <w:rPr>
          <w:rFonts w:asciiTheme="minorHAnsi" w:hAnsiTheme="minorHAnsi" w:cstheme="minorHAnsi"/>
          <w:color w:val="000000"/>
          <w:sz w:val="22"/>
          <w:szCs w:val="22"/>
          <w:lang w:eastAsia="id-ID"/>
        </w:rPr>
        <w:t xml:space="preserve"> Beban  Barang dan Jasa ini terdiri dari :</w:t>
      </w:r>
    </w:p>
    <w:p w:rsidR="00BD6324" w:rsidRDefault="00FC6901" w:rsidP="00FC6901">
      <w:pPr>
        <w:autoSpaceDE w:val="0"/>
        <w:autoSpaceDN w:val="0"/>
        <w:adjustRightInd w:val="0"/>
        <w:ind w:left="993"/>
        <w:jc w:val="both"/>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ab/>
      </w:r>
    </w:p>
    <w:tbl>
      <w:tblPr>
        <w:tblW w:w="7201" w:type="dxa"/>
        <w:tblInd w:w="1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5"/>
        <w:gridCol w:w="1843"/>
        <w:gridCol w:w="1843"/>
      </w:tblGrid>
      <w:tr w:rsidR="00BD6324" w:rsidRPr="00C34898" w:rsidTr="001F444A">
        <w:tc>
          <w:tcPr>
            <w:tcW w:w="3515" w:type="dxa"/>
          </w:tcPr>
          <w:p w:rsidR="00BD6324" w:rsidRPr="00F04ABA" w:rsidRDefault="00F04ABA" w:rsidP="001F444A">
            <w:pPr>
              <w:tabs>
                <w:tab w:val="left" w:pos="360"/>
                <w:tab w:val="left" w:pos="1080"/>
              </w:tabs>
              <w:jc w:val="center"/>
              <w:rPr>
                <w:rFonts w:asciiTheme="minorHAnsi" w:hAnsiTheme="minorHAnsi" w:cstheme="minorHAnsi"/>
                <w:sz w:val="22"/>
                <w:szCs w:val="22"/>
              </w:rPr>
            </w:pPr>
            <w:r>
              <w:rPr>
                <w:rFonts w:asciiTheme="minorHAnsi" w:hAnsiTheme="minorHAnsi" w:cstheme="minorHAnsi"/>
                <w:sz w:val="22"/>
                <w:szCs w:val="22"/>
                <w:lang w:val="id-ID"/>
              </w:rPr>
              <w:t>Jenis Beban</w:t>
            </w:r>
          </w:p>
        </w:tc>
        <w:tc>
          <w:tcPr>
            <w:tcW w:w="1843" w:type="dxa"/>
          </w:tcPr>
          <w:p w:rsidR="00BD6324" w:rsidRPr="00C34898" w:rsidRDefault="00BD6324" w:rsidP="001F444A">
            <w:pPr>
              <w:tabs>
                <w:tab w:val="left" w:pos="360"/>
                <w:tab w:val="left" w:pos="1080"/>
              </w:tabs>
              <w:jc w:val="center"/>
              <w:rPr>
                <w:rFonts w:asciiTheme="minorHAnsi" w:hAnsiTheme="minorHAnsi" w:cstheme="minorHAnsi"/>
                <w:sz w:val="22"/>
                <w:szCs w:val="22"/>
                <w:lang w:val="id-ID"/>
              </w:rPr>
            </w:pPr>
            <w:r>
              <w:rPr>
                <w:rFonts w:asciiTheme="minorHAnsi" w:hAnsiTheme="minorHAnsi" w:cstheme="minorHAnsi"/>
                <w:sz w:val="22"/>
                <w:szCs w:val="22"/>
                <w:lang w:val="id-ID"/>
              </w:rPr>
              <w:t>2019</w:t>
            </w:r>
          </w:p>
        </w:tc>
        <w:tc>
          <w:tcPr>
            <w:tcW w:w="1843" w:type="dxa"/>
          </w:tcPr>
          <w:p w:rsidR="00BD6324" w:rsidRDefault="00BD6324" w:rsidP="001F444A">
            <w:pPr>
              <w:tabs>
                <w:tab w:val="left" w:pos="360"/>
                <w:tab w:val="left" w:pos="1080"/>
              </w:tabs>
              <w:jc w:val="center"/>
              <w:rPr>
                <w:rFonts w:asciiTheme="minorHAnsi" w:hAnsiTheme="minorHAnsi" w:cstheme="minorHAnsi"/>
                <w:sz w:val="22"/>
                <w:szCs w:val="22"/>
                <w:lang w:val="id-ID"/>
              </w:rPr>
            </w:pPr>
            <w:r>
              <w:rPr>
                <w:rFonts w:asciiTheme="minorHAnsi" w:hAnsiTheme="minorHAnsi" w:cstheme="minorHAnsi"/>
                <w:sz w:val="22"/>
                <w:szCs w:val="22"/>
                <w:lang w:val="id-ID"/>
              </w:rPr>
              <w:t>2018</w:t>
            </w:r>
          </w:p>
        </w:tc>
      </w:tr>
      <w:tr w:rsidR="00BD6324" w:rsidRPr="00C34898" w:rsidTr="001F444A">
        <w:tc>
          <w:tcPr>
            <w:tcW w:w="3515" w:type="dxa"/>
          </w:tcPr>
          <w:p w:rsidR="00BD6324" w:rsidRPr="00C34898" w:rsidRDefault="00F04ABA" w:rsidP="001F444A">
            <w:pPr>
              <w:tabs>
                <w:tab w:val="left" w:pos="360"/>
                <w:tab w:val="left" w:pos="1080"/>
              </w:tabs>
              <w:rPr>
                <w:rFonts w:asciiTheme="minorHAnsi" w:hAnsiTheme="minorHAnsi" w:cstheme="minorHAnsi"/>
                <w:sz w:val="22"/>
                <w:szCs w:val="22"/>
              </w:rPr>
            </w:pPr>
            <w:r>
              <w:rPr>
                <w:rFonts w:asciiTheme="minorHAnsi" w:hAnsiTheme="minorHAnsi" w:cstheme="minorHAnsi"/>
                <w:sz w:val="22"/>
                <w:szCs w:val="22"/>
                <w:lang w:val="id-ID"/>
              </w:rPr>
              <w:t>Beban</w:t>
            </w:r>
            <w:r w:rsidR="00BD6324" w:rsidRPr="00C34898">
              <w:rPr>
                <w:rFonts w:asciiTheme="minorHAnsi" w:hAnsiTheme="minorHAnsi" w:cstheme="minorHAnsi"/>
                <w:sz w:val="22"/>
                <w:szCs w:val="22"/>
              </w:rPr>
              <w:t xml:space="preserve"> </w:t>
            </w:r>
            <w:r w:rsidR="00BD6324" w:rsidRPr="00C34898">
              <w:rPr>
                <w:rFonts w:asciiTheme="minorHAnsi" w:hAnsiTheme="minorHAnsi" w:cstheme="minorHAnsi"/>
                <w:sz w:val="22"/>
                <w:szCs w:val="22"/>
                <w:lang w:val="id-ID"/>
              </w:rPr>
              <w:t>Bahan habis Pakai</w:t>
            </w:r>
          </w:p>
        </w:tc>
        <w:tc>
          <w:tcPr>
            <w:tcW w:w="1843" w:type="dxa"/>
          </w:tcPr>
          <w:p w:rsidR="00BD6324" w:rsidRPr="00F73836" w:rsidRDefault="00BE7851" w:rsidP="001F444A">
            <w:pPr>
              <w:tabs>
                <w:tab w:val="left" w:pos="360"/>
                <w:tab w:val="left" w:pos="1080"/>
              </w:tabs>
              <w:jc w:val="right"/>
              <w:rPr>
                <w:rFonts w:asciiTheme="minorHAnsi" w:hAnsiTheme="minorHAnsi" w:cstheme="minorHAnsi"/>
                <w:sz w:val="22"/>
                <w:szCs w:val="22"/>
              </w:rPr>
            </w:pPr>
            <w:r>
              <w:rPr>
                <w:rFonts w:asciiTheme="minorHAnsi" w:hAnsiTheme="minorHAnsi" w:cstheme="minorHAnsi"/>
                <w:sz w:val="22"/>
                <w:szCs w:val="22"/>
              </w:rPr>
              <w:t>292.126.305</w:t>
            </w:r>
            <w:r w:rsidR="00BD6324">
              <w:rPr>
                <w:rFonts w:asciiTheme="minorHAnsi" w:hAnsiTheme="minorHAnsi" w:cstheme="minorHAnsi"/>
                <w:sz w:val="22"/>
                <w:szCs w:val="22"/>
              </w:rPr>
              <w:t>,00</w:t>
            </w:r>
          </w:p>
        </w:tc>
        <w:tc>
          <w:tcPr>
            <w:tcW w:w="1843" w:type="dxa"/>
          </w:tcPr>
          <w:p w:rsidR="00BD6324" w:rsidRDefault="00BD6324" w:rsidP="001F444A">
            <w:pPr>
              <w:tabs>
                <w:tab w:val="left" w:pos="360"/>
                <w:tab w:val="left" w:pos="1080"/>
              </w:tabs>
              <w:jc w:val="right"/>
              <w:rPr>
                <w:rFonts w:asciiTheme="minorHAnsi" w:hAnsiTheme="minorHAnsi" w:cstheme="minorHAnsi"/>
                <w:sz w:val="22"/>
                <w:szCs w:val="22"/>
                <w:lang w:val="id-ID"/>
              </w:rPr>
            </w:pPr>
            <w:r>
              <w:rPr>
                <w:rFonts w:asciiTheme="minorHAnsi" w:hAnsiTheme="minorHAnsi" w:cstheme="minorHAnsi"/>
                <w:sz w:val="22"/>
                <w:szCs w:val="22"/>
                <w:lang w:val="id-ID"/>
              </w:rPr>
              <w:t>359.457.630,00</w:t>
            </w:r>
          </w:p>
        </w:tc>
      </w:tr>
      <w:tr w:rsidR="00BD6324" w:rsidRPr="00C34898" w:rsidTr="001F444A">
        <w:tc>
          <w:tcPr>
            <w:tcW w:w="3515" w:type="dxa"/>
          </w:tcPr>
          <w:p w:rsidR="00BD6324" w:rsidRPr="00B01855" w:rsidRDefault="00F04ABA" w:rsidP="001F444A">
            <w:pPr>
              <w:tabs>
                <w:tab w:val="left" w:pos="360"/>
                <w:tab w:val="left" w:pos="1080"/>
              </w:tabs>
              <w:rPr>
                <w:rFonts w:asciiTheme="minorHAnsi" w:hAnsiTheme="minorHAnsi" w:cstheme="minorHAnsi"/>
                <w:sz w:val="22"/>
                <w:szCs w:val="22"/>
                <w:lang w:val="id-ID"/>
              </w:rPr>
            </w:pPr>
            <w:r>
              <w:rPr>
                <w:rFonts w:asciiTheme="minorHAnsi" w:hAnsiTheme="minorHAnsi" w:cstheme="minorHAnsi"/>
                <w:sz w:val="22"/>
                <w:szCs w:val="22"/>
                <w:lang w:val="id-ID"/>
              </w:rPr>
              <w:t>Beban</w:t>
            </w:r>
            <w:r w:rsidR="00BD6324">
              <w:rPr>
                <w:rFonts w:asciiTheme="minorHAnsi" w:hAnsiTheme="minorHAnsi" w:cstheme="minorHAnsi"/>
                <w:sz w:val="22"/>
                <w:szCs w:val="22"/>
                <w:lang w:val="id-ID"/>
              </w:rPr>
              <w:t xml:space="preserve"> Bahan Material</w:t>
            </w:r>
          </w:p>
        </w:tc>
        <w:tc>
          <w:tcPr>
            <w:tcW w:w="1843" w:type="dxa"/>
          </w:tcPr>
          <w:p w:rsidR="00BD6324" w:rsidRPr="00F73836" w:rsidRDefault="00BD6324" w:rsidP="001F444A">
            <w:pPr>
              <w:tabs>
                <w:tab w:val="left" w:pos="360"/>
                <w:tab w:val="left" w:pos="1080"/>
              </w:tabs>
              <w:jc w:val="right"/>
              <w:rPr>
                <w:rFonts w:asciiTheme="minorHAnsi" w:hAnsiTheme="minorHAnsi" w:cstheme="minorHAnsi"/>
                <w:sz w:val="22"/>
                <w:szCs w:val="22"/>
              </w:rPr>
            </w:pPr>
            <w:r>
              <w:rPr>
                <w:rFonts w:asciiTheme="minorHAnsi" w:hAnsiTheme="minorHAnsi" w:cstheme="minorHAnsi"/>
                <w:sz w:val="22"/>
                <w:szCs w:val="22"/>
              </w:rPr>
              <w:t>39.133.600,00</w:t>
            </w:r>
          </w:p>
        </w:tc>
        <w:tc>
          <w:tcPr>
            <w:tcW w:w="1843" w:type="dxa"/>
          </w:tcPr>
          <w:p w:rsidR="00BD6324" w:rsidRDefault="00BD6324" w:rsidP="001F444A">
            <w:pPr>
              <w:tabs>
                <w:tab w:val="left" w:pos="360"/>
                <w:tab w:val="left" w:pos="1080"/>
              </w:tabs>
              <w:jc w:val="right"/>
              <w:rPr>
                <w:rFonts w:asciiTheme="minorHAnsi" w:hAnsiTheme="minorHAnsi" w:cstheme="minorHAnsi"/>
                <w:sz w:val="22"/>
                <w:szCs w:val="22"/>
                <w:lang w:val="id-ID"/>
              </w:rPr>
            </w:pPr>
            <w:r>
              <w:rPr>
                <w:rFonts w:asciiTheme="minorHAnsi" w:hAnsiTheme="minorHAnsi" w:cstheme="minorHAnsi"/>
                <w:sz w:val="22"/>
                <w:szCs w:val="22"/>
                <w:lang w:val="id-ID"/>
              </w:rPr>
              <w:t>0,00</w:t>
            </w:r>
          </w:p>
        </w:tc>
      </w:tr>
      <w:tr w:rsidR="00BD6324" w:rsidRPr="00C34898" w:rsidTr="001F444A">
        <w:tc>
          <w:tcPr>
            <w:tcW w:w="3515" w:type="dxa"/>
          </w:tcPr>
          <w:p w:rsidR="00BD6324" w:rsidRPr="00C34898" w:rsidRDefault="00F04ABA" w:rsidP="001F444A">
            <w:pPr>
              <w:tabs>
                <w:tab w:val="left" w:pos="360"/>
                <w:tab w:val="left" w:pos="1080"/>
              </w:tabs>
              <w:rPr>
                <w:rFonts w:asciiTheme="minorHAnsi" w:hAnsiTheme="minorHAnsi" w:cstheme="minorHAnsi"/>
                <w:sz w:val="22"/>
                <w:szCs w:val="22"/>
                <w:lang w:val="id-ID"/>
              </w:rPr>
            </w:pPr>
            <w:r>
              <w:rPr>
                <w:rFonts w:asciiTheme="minorHAnsi" w:hAnsiTheme="minorHAnsi" w:cstheme="minorHAnsi"/>
                <w:sz w:val="22"/>
                <w:szCs w:val="22"/>
                <w:lang w:val="id-ID"/>
              </w:rPr>
              <w:t>Beban</w:t>
            </w:r>
            <w:r w:rsidR="00BD6324" w:rsidRPr="00C34898">
              <w:rPr>
                <w:rFonts w:asciiTheme="minorHAnsi" w:hAnsiTheme="minorHAnsi" w:cstheme="minorHAnsi"/>
                <w:sz w:val="22"/>
                <w:szCs w:val="22"/>
              </w:rPr>
              <w:t xml:space="preserve"> </w:t>
            </w:r>
            <w:r w:rsidR="00BD6324" w:rsidRPr="00C34898">
              <w:rPr>
                <w:rFonts w:asciiTheme="minorHAnsi" w:hAnsiTheme="minorHAnsi" w:cstheme="minorHAnsi"/>
                <w:sz w:val="22"/>
                <w:szCs w:val="22"/>
                <w:lang w:val="id-ID"/>
              </w:rPr>
              <w:t>Jasa Kantor</w:t>
            </w:r>
          </w:p>
        </w:tc>
        <w:tc>
          <w:tcPr>
            <w:tcW w:w="1843" w:type="dxa"/>
          </w:tcPr>
          <w:p w:rsidR="00BD6324" w:rsidRPr="000A62FA" w:rsidRDefault="00BD6324" w:rsidP="001F444A">
            <w:pPr>
              <w:tabs>
                <w:tab w:val="left" w:pos="360"/>
                <w:tab w:val="left" w:pos="1080"/>
              </w:tabs>
              <w:jc w:val="right"/>
              <w:rPr>
                <w:rFonts w:asciiTheme="minorHAnsi" w:hAnsiTheme="minorHAnsi" w:cstheme="minorHAnsi"/>
                <w:sz w:val="22"/>
                <w:szCs w:val="22"/>
              </w:rPr>
            </w:pPr>
            <w:r>
              <w:rPr>
                <w:rFonts w:asciiTheme="minorHAnsi" w:hAnsiTheme="minorHAnsi" w:cstheme="minorHAnsi"/>
                <w:sz w:val="22"/>
                <w:szCs w:val="22"/>
              </w:rPr>
              <w:t>362.914.629,00</w:t>
            </w:r>
          </w:p>
        </w:tc>
        <w:tc>
          <w:tcPr>
            <w:tcW w:w="1843" w:type="dxa"/>
          </w:tcPr>
          <w:p w:rsidR="00BD6324" w:rsidRPr="00442011" w:rsidRDefault="00BD6324" w:rsidP="001F444A">
            <w:pPr>
              <w:tabs>
                <w:tab w:val="left" w:pos="360"/>
                <w:tab w:val="left" w:pos="1080"/>
              </w:tabs>
              <w:jc w:val="right"/>
              <w:rPr>
                <w:rFonts w:asciiTheme="minorHAnsi" w:hAnsiTheme="minorHAnsi" w:cstheme="minorHAnsi"/>
                <w:sz w:val="22"/>
                <w:szCs w:val="22"/>
                <w:lang w:val="id-ID"/>
              </w:rPr>
            </w:pPr>
            <w:r>
              <w:rPr>
                <w:rFonts w:asciiTheme="minorHAnsi" w:hAnsiTheme="minorHAnsi" w:cstheme="minorHAnsi"/>
                <w:sz w:val="22"/>
                <w:szCs w:val="22"/>
                <w:lang w:val="id-ID"/>
              </w:rPr>
              <w:t>233.963.900,00</w:t>
            </w:r>
          </w:p>
        </w:tc>
      </w:tr>
      <w:tr w:rsidR="00BD6324" w:rsidRPr="00C34898" w:rsidTr="001F444A">
        <w:tc>
          <w:tcPr>
            <w:tcW w:w="3515" w:type="dxa"/>
          </w:tcPr>
          <w:p w:rsidR="00BD6324" w:rsidRPr="00C34898" w:rsidRDefault="00F04ABA" w:rsidP="001F444A">
            <w:pPr>
              <w:tabs>
                <w:tab w:val="left" w:pos="360"/>
                <w:tab w:val="left" w:pos="1080"/>
              </w:tabs>
              <w:rPr>
                <w:rFonts w:asciiTheme="minorHAnsi" w:hAnsiTheme="minorHAnsi" w:cstheme="minorHAnsi"/>
                <w:sz w:val="22"/>
                <w:szCs w:val="22"/>
                <w:lang w:val="id-ID"/>
              </w:rPr>
            </w:pPr>
            <w:r>
              <w:rPr>
                <w:rFonts w:asciiTheme="minorHAnsi" w:hAnsiTheme="minorHAnsi" w:cstheme="minorHAnsi"/>
                <w:sz w:val="22"/>
                <w:szCs w:val="22"/>
                <w:lang w:val="id-ID"/>
              </w:rPr>
              <w:t>Beban</w:t>
            </w:r>
            <w:r w:rsidR="00BD6324" w:rsidRPr="00C34898">
              <w:rPr>
                <w:rFonts w:asciiTheme="minorHAnsi" w:hAnsiTheme="minorHAnsi" w:cstheme="minorHAnsi"/>
                <w:sz w:val="22"/>
                <w:szCs w:val="22"/>
              </w:rPr>
              <w:t xml:space="preserve"> Premi Asuransi</w:t>
            </w:r>
          </w:p>
        </w:tc>
        <w:tc>
          <w:tcPr>
            <w:tcW w:w="1843" w:type="dxa"/>
          </w:tcPr>
          <w:p w:rsidR="00BD6324" w:rsidRPr="000A62FA" w:rsidRDefault="00BE7851" w:rsidP="00BE7851">
            <w:pPr>
              <w:tabs>
                <w:tab w:val="left" w:pos="360"/>
                <w:tab w:val="left" w:pos="1080"/>
              </w:tabs>
              <w:jc w:val="right"/>
              <w:rPr>
                <w:rFonts w:asciiTheme="minorHAnsi" w:hAnsiTheme="minorHAnsi" w:cstheme="minorHAnsi"/>
                <w:sz w:val="22"/>
                <w:szCs w:val="22"/>
              </w:rPr>
            </w:pPr>
            <w:r>
              <w:rPr>
                <w:rFonts w:asciiTheme="minorHAnsi" w:hAnsiTheme="minorHAnsi" w:cstheme="minorHAnsi"/>
                <w:sz w:val="22"/>
                <w:szCs w:val="22"/>
              </w:rPr>
              <w:t>34.870.435,53</w:t>
            </w:r>
          </w:p>
        </w:tc>
        <w:tc>
          <w:tcPr>
            <w:tcW w:w="1843" w:type="dxa"/>
          </w:tcPr>
          <w:p w:rsidR="00BD6324" w:rsidRPr="00442011" w:rsidRDefault="00BD6324" w:rsidP="001F444A">
            <w:pPr>
              <w:tabs>
                <w:tab w:val="left" w:pos="360"/>
                <w:tab w:val="left" w:pos="1080"/>
              </w:tabs>
              <w:jc w:val="right"/>
              <w:rPr>
                <w:rFonts w:asciiTheme="minorHAnsi" w:hAnsiTheme="minorHAnsi" w:cstheme="minorHAnsi"/>
                <w:sz w:val="22"/>
                <w:szCs w:val="22"/>
                <w:lang w:val="id-ID"/>
              </w:rPr>
            </w:pPr>
            <w:r>
              <w:rPr>
                <w:rFonts w:asciiTheme="minorHAnsi" w:hAnsiTheme="minorHAnsi" w:cstheme="minorHAnsi"/>
                <w:sz w:val="22"/>
                <w:szCs w:val="22"/>
                <w:lang w:val="id-ID"/>
              </w:rPr>
              <w:t>34.530.850,00</w:t>
            </w:r>
          </w:p>
        </w:tc>
      </w:tr>
      <w:tr w:rsidR="00BD6324" w:rsidRPr="00C34898" w:rsidTr="001F444A">
        <w:tc>
          <w:tcPr>
            <w:tcW w:w="3515" w:type="dxa"/>
          </w:tcPr>
          <w:p w:rsidR="00BD6324" w:rsidRPr="00C34898" w:rsidRDefault="00F04ABA" w:rsidP="001F444A">
            <w:pPr>
              <w:tabs>
                <w:tab w:val="left" w:pos="360"/>
                <w:tab w:val="left" w:pos="1080"/>
              </w:tabs>
              <w:rPr>
                <w:rFonts w:asciiTheme="minorHAnsi" w:hAnsiTheme="minorHAnsi" w:cstheme="minorHAnsi"/>
                <w:sz w:val="22"/>
                <w:szCs w:val="22"/>
                <w:lang w:val="id-ID"/>
              </w:rPr>
            </w:pPr>
            <w:r>
              <w:rPr>
                <w:rFonts w:asciiTheme="minorHAnsi" w:hAnsiTheme="minorHAnsi" w:cstheme="minorHAnsi"/>
                <w:sz w:val="22"/>
                <w:szCs w:val="22"/>
                <w:lang w:val="id-ID"/>
              </w:rPr>
              <w:t>Beban</w:t>
            </w:r>
            <w:r w:rsidR="00BD6324" w:rsidRPr="00C34898">
              <w:rPr>
                <w:rFonts w:asciiTheme="minorHAnsi" w:hAnsiTheme="minorHAnsi" w:cstheme="minorHAnsi"/>
                <w:sz w:val="22"/>
                <w:szCs w:val="22"/>
              </w:rPr>
              <w:t xml:space="preserve"> </w:t>
            </w:r>
            <w:r w:rsidR="00BD6324" w:rsidRPr="00C34898">
              <w:rPr>
                <w:rFonts w:asciiTheme="minorHAnsi" w:hAnsiTheme="minorHAnsi" w:cstheme="minorHAnsi"/>
                <w:sz w:val="22"/>
                <w:szCs w:val="22"/>
                <w:lang w:val="id-ID"/>
              </w:rPr>
              <w:t>Perawatan Kendaraan Bemotor</w:t>
            </w:r>
          </w:p>
        </w:tc>
        <w:tc>
          <w:tcPr>
            <w:tcW w:w="1843" w:type="dxa"/>
          </w:tcPr>
          <w:p w:rsidR="00BD6324" w:rsidRPr="000A62FA" w:rsidRDefault="00BD6324" w:rsidP="001F444A">
            <w:pPr>
              <w:tabs>
                <w:tab w:val="left" w:pos="360"/>
                <w:tab w:val="left" w:pos="1080"/>
              </w:tabs>
              <w:jc w:val="right"/>
              <w:rPr>
                <w:rFonts w:asciiTheme="minorHAnsi" w:hAnsiTheme="minorHAnsi" w:cstheme="minorHAnsi"/>
                <w:sz w:val="22"/>
                <w:szCs w:val="22"/>
              </w:rPr>
            </w:pPr>
            <w:r>
              <w:rPr>
                <w:rFonts w:asciiTheme="minorHAnsi" w:hAnsiTheme="minorHAnsi" w:cstheme="minorHAnsi"/>
                <w:sz w:val="22"/>
                <w:szCs w:val="22"/>
              </w:rPr>
              <w:t>108.238.500,00</w:t>
            </w:r>
          </w:p>
        </w:tc>
        <w:tc>
          <w:tcPr>
            <w:tcW w:w="1843" w:type="dxa"/>
          </w:tcPr>
          <w:p w:rsidR="00BD6324" w:rsidRPr="00C34898" w:rsidRDefault="00BD6324" w:rsidP="001F444A">
            <w:pPr>
              <w:tabs>
                <w:tab w:val="left" w:pos="360"/>
                <w:tab w:val="left" w:pos="1080"/>
              </w:tabs>
              <w:jc w:val="right"/>
              <w:rPr>
                <w:rFonts w:asciiTheme="minorHAnsi" w:hAnsiTheme="minorHAnsi" w:cstheme="minorHAnsi"/>
                <w:sz w:val="22"/>
                <w:szCs w:val="22"/>
                <w:lang w:val="id-ID"/>
              </w:rPr>
            </w:pPr>
            <w:r>
              <w:rPr>
                <w:rFonts w:asciiTheme="minorHAnsi" w:hAnsiTheme="minorHAnsi" w:cstheme="minorHAnsi"/>
                <w:sz w:val="22"/>
                <w:szCs w:val="22"/>
                <w:lang w:val="id-ID"/>
              </w:rPr>
              <w:t>93.748.070,00</w:t>
            </w:r>
          </w:p>
        </w:tc>
      </w:tr>
      <w:tr w:rsidR="00BD6324" w:rsidRPr="00C34898" w:rsidTr="001F444A">
        <w:tc>
          <w:tcPr>
            <w:tcW w:w="3515" w:type="dxa"/>
          </w:tcPr>
          <w:p w:rsidR="00BD6324" w:rsidRPr="00C34898" w:rsidRDefault="00F04ABA" w:rsidP="001F444A">
            <w:pPr>
              <w:tabs>
                <w:tab w:val="left" w:pos="360"/>
                <w:tab w:val="left" w:pos="1080"/>
              </w:tabs>
              <w:rPr>
                <w:rFonts w:asciiTheme="minorHAnsi" w:hAnsiTheme="minorHAnsi" w:cstheme="minorHAnsi"/>
                <w:sz w:val="22"/>
                <w:szCs w:val="22"/>
                <w:lang w:val="id-ID"/>
              </w:rPr>
            </w:pPr>
            <w:r>
              <w:rPr>
                <w:rFonts w:asciiTheme="minorHAnsi" w:hAnsiTheme="minorHAnsi" w:cstheme="minorHAnsi"/>
                <w:sz w:val="22"/>
                <w:szCs w:val="22"/>
                <w:lang w:val="id-ID"/>
              </w:rPr>
              <w:t>Beban</w:t>
            </w:r>
            <w:r w:rsidR="00BD6324" w:rsidRPr="00C34898">
              <w:rPr>
                <w:rFonts w:asciiTheme="minorHAnsi" w:hAnsiTheme="minorHAnsi" w:cstheme="minorHAnsi"/>
                <w:sz w:val="22"/>
                <w:szCs w:val="22"/>
              </w:rPr>
              <w:t xml:space="preserve"> </w:t>
            </w:r>
            <w:r w:rsidR="00BD6324" w:rsidRPr="00C34898">
              <w:rPr>
                <w:rFonts w:asciiTheme="minorHAnsi" w:hAnsiTheme="minorHAnsi" w:cstheme="minorHAnsi"/>
                <w:sz w:val="22"/>
                <w:szCs w:val="22"/>
                <w:lang w:val="id-ID"/>
              </w:rPr>
              <w:t>Cetak &amp; Penggandaan</w:t>
            </w:r>
          </w:p>
        </w:tc>
        <w:tc>
          <w:tcPr>
            <w:tcW w:w="1843" w:type="dxa"/>
          </w:tcPr>
          <w:p w:rsidR="00BD6324" w:rsidRPr="000A62FA" w:rsidRDefault="00BE7851" w:rsidP="001F444A">
            <w:pPr>
              <w:tabs>
                <w:tab w:val="left" w:pos="360"/>
                <w:tab w:val="left" w:pos="1080"/>
              </w:tabs>
              <w:jc w:val="right"/>
              <w:rPr>
                <w:rFonts w:asciiTheme="minorHAnsi" w:hAnsiTheme="minorHAnsi" w:cstheme="minorHAnsi"/>
                <w:sz w:val="22"/>
                <w:szCs w:val="22"/>
              </w:rPr>
            </w:pPr>
            <w:r>
              <w:rPr>
                <w:rFonts w:asciiTheme="minorHAnsi" w:hAnsiTheme="minorHAnsi" w:cstheme="minorHAnsi"/>
                <w:sz w:val="22"/>
                <w:szCs w:val="22"/>
              </w:rPr>
              <w:t>118.637.614</w:t>
            </w:r>
            <w:r w:rsidR="00BD6324">
              <w:rPr>
                <w:rFonts w:asciiTheme="minorHAnsi" w:hAnsiTheme="minorHAnsi" w:cstheme="minorHAnsi"/>
                <w:sz w:val="22"/>
                <w:szCs w:val="22"/>
              </w:rPr>
              <w:t>,00</w:t>
            </w:r>
          </w:p>
        </w:tc>
        <w:tc>
          <w:tcPr>
            <w:tcW w:w="1843" w:type="dxa"/>
          </w:tcPr>
          <w:p w:rsidR="00BD6324" w:rsidRPr="00442011" w:rsidRDefault="00BD6324" w:rsidP="001F444A">
            <w:pPr>
              <w:tabs>
                <w:tab w:val="left" w:pos="360"/>
                <w:tab w:val="left" w:pos="1080"/>
              </w:tabs>
              <w:jc w:val="right"/>
              <w:rPr>
                <w:rFonts w:asciiTheme="minorHAnsi" w:hAnsiTheme="minorHAnsi" w:cstheme="minorHAnsi"/>
                <w:sz w:val="22"/>
                <w:szCs w:val="22"/>
                <w:lang w:val="id-ID"/>
              </w:rPr>
            </w:pPr>
            <w:r>
              <w:rPr>
                <w:rFonts w:asciiTheme="minorHAnsi" w:hAnsiTheme="minorHAnsi" w:cstheme="minorHAnsi"/>
                <w:sz w:val="22"/>
                <w:szCs w:val="22"/>
                <w:lang w:val="id-ID"/>
              </w:rPr>
              <w:t>89.478.780,00</w:t>
            </w:r>
          </w:p>
        </w:tc>
      </w:tr>
      <w:tr w:rsidR="00BD6324" w:rsidRPr="00C34898" w:rsidTr="001F444A">
        <w:tc>
          <w:tcPr>
            <w:tcW w:w="3515" w:type="dxa"/>
          </w:tcPr>
          <w:p w:rsidR="00BD6324" w:rsidRPr="00C34898" w:rsidRDefault="00F04ABA" w:rsidP="001F444A">
            <w:pPr>
              <w:tabs>
                <w:tab w:val="left" w:pos="360"/>
                <w:tab w:val="left" w:pos="1080"/>
              </w:tabs>
              <w:rPr>
                <w:rFonts w:asciiTheme="minorHAnsi" w:hAnsiTheme="minorHAnsi" w:cstheme="minorHAnsi"/>
                <w:sz w:val="22"/>
                <w:szCs w:val="22"/>
              </w:rPr>
            </w:pPr>
            <w:r>
              <w:rPr>
                <w:rFonts w:asciiTheme="minorHAnsi" w:hAnsiTheme="minorHAnsi" w:cstheme="minorHAnsi"/>
                <w:sz w:val="22"/>
                <w:szCs w:val="22"/>
                <w:lang w:val="id-ID"/>
              </w:rPr>
              <w:t>Beban</w:t>
            </w:r>
            <w:r w:rsidR="00BD6324">
              <w:rPr>
                <w:rFonts w:asciiTheme="minorHAnsi" w:hAnsiTheme="minorHAnsi" w:cstheme="minorHAnsi"/>
                <w:sz w:val="22"/>
                <w:szCs w:val="22"/>
              </w:rPr>
              <w:t xml:space="preserve"> Sewa Perlengkapan dan Peralatan Kantor</w:t>
            </w:r>
          </w:p>
        </w:tc>
        <w:tc>
          <w:tcPr>
            <w:tcW w:w="1843" w:type="dxa"/>
          </w:tcPr>
          <w:p w:rsidR="00BD6324" w:rsidRDefault="00BD6324" w:rsidP="001F444A">
            <w:pPr>
              <w:tabs>
                <w:tab w:val="left" w:pos="360"/>
                <w:tab w:val="left" w:pos="1080"/>
              </w:tabs>
              <w:jc w:val="right"/>
              <w:rPr>
                <w:rFonts w:asciiTheme="minorHAnsi" w:hAnsiTheme="minorHAnsi" w:cstheme="minorHAnsi"/>
                <w:sz w:val="22"/>
                <w:szCs w:val="22"/>
              </w:rPr>
            </w:pPr>
            <w:r>
              <w:rPr>
                <w:rFonts w:asciiTheme="minorHAnsi" w:hAnsiTheme="minorHAnsi" w:cstheme="minorHAnsi"/>
                <w:sz w:val="22"/>
                <w:szCs w:val="22"/>
              </w:rPr>
              <w:t>22.500.000,00</w:t>
            </w:r>
          </w:p>
        </w:tc>
        <w:tc>
          <w:tcPr>
            <w:tcW w:w="1843" w:type="dxa"/>
          </w:tcPr>
          <w:p w:rsidR="00BD6324" w:rsidRPr="000A62FA" w:rsidRDefault="00BD6324" w:rsidP="001F444A">
            <w:pPr>
              <w:tabs>
                <w:tab w:val="left" w:pos="360"/>
                <w:tab w:val="left" w:pos="1080"/>
              </w:tabs>
              <w:jc w:val="right"/>
              <w:rPr>
                <w:rFonts w:asciiTheme="minorHAnsi" w:hAnsiTheme="minorHAnsi" w:cstheme="minorHAnsi"/>
                <w:sz w:val="22"/>
                <w:szCs w:val="22"/>
              </w:rPr>
            </w:pPr>
            <w:r>
              <w:rPr>
                <w:rFonts w:asciiTheme="minorHAnsi" w:hAnsiTheme="minorHAnsi" w:cstheme="minorHAnsi"/>
                <w:sz w:val="22"/>
                <w:szCs w:val="22"/>
              </w:rPr>
              <w:t>0,00</w:t>
            </w:r>
          </w:p>
        </w:tc>
      </w:tr>
      <w:tr w:rsidR="00BD6324" w:rsidRPr="00C34898" w:rsidTr="001F444A">
        <w:tc>
          <w:tcPr>
            <w:tcW w:w="3515" w:type="dxa"/>
          </w:tcPr>
          <w:p w:rsidR="00BD6324" w:rsidRPr="00C34898" w:rsidRDefault="00F04ABA" w:rsidP="001F444A">
            <w:pPr>
              <w:tabs>
                <w:tab w:val="left" w:pos="360"/>
                <w:tab w:val="left" w:pos="1080"/>
              </w:tabs>
              <w:rPr>
                <w:rFonts w:asciiTheme="minorHAnsi" w:hAnsiTheme="minorHAnsi" w:cstheme="minorHAnsi"/>
                <w:sz w:val="22"/>
                <w:szCs w:val="22"/>
                <w:lang w:val="id-ID"/>
              </w:rPr>
            </w:pPr>
            <w:r>
              <w:rPr>
                <w:rFonts w:asciiTheme="minorHAnsi" w:hAnsiTheme="minorHAnsi" w:cstheme="minorHAnsi"/>
                <w:sz w:val="22"/>
                <w:szCs w:val="22"/>
                <w:lang w:val="id-ID"/>
              </w:rPr>
              <w:t>Beban</w:t>
            </w:r>
            <w:r w:rsidR="00BD6324" w:rsidRPr="00C34898">
              <w:rPr>
                <w:rFonts w:asciiTheme="minorHAnsi" w:hAnsiTheme="minorHAnsi" w:cstheme="minorHAnsi"/>
                <w:sz w:val="22"/>
                <w:szCs w:val="22"/>
              </w:rPr>
              <w:t xml:space="preserve"> </w:t>
            </w:r>
            <w:r w:rsidR="00BD6324" w:rsidRPr="00C34898">
              <w:rPr>
                <w:rFonts w:asciiTheme="minorHAnsi" w:hAnsiTheme="minorHAnsi" w:cstheme="minorHAnsi"/>
                <w:sz w:val="22"/>
                <w:szCs w:val="22"/>
                <w:lang w:val="id-ID"/>
              </w:rPr>
              <w:t>Makanan &amp; Minuman</w:t>
            </w:r>
          </w:p>
        </w:tc>
        <w:tc>
          <w:tcPr>
            <w:tcW w:w="1843" w:type="dxa"/>
          </w:tcPr>
          <w:p w:rsidR="00BD6324" w:rsidRPr="000A62FA" w:rsidRDefault="00BD6324" w:rsidP="001F444A">
            <w:pPr>
              <w:tabs>
                <w:tab w:val="left" w:pos="360"/>
                <w:tab w:val="left" w:pos="1080"/>
              </w:tabs>
              <w:jc w:val="right"/>
              <w:rPr>
                <w:rFonts w:asciiTheme="minorHAnsi" w:hAnsiTheme="minorHAnsi" w:cstheme="minorHAnsi"/>
                <w:sz w:val="22"/>
                <w:szCs w:val="22"/>
              </w:rPr>
            </w:pPr>
            <w:r>
              <w:rPr>
                <w:rFonts w:asciiTheme="minorHAnsi" w:hAnsiTheme="minorHAnsi" w:cstheme="minorHAnsi"/>
                <w:sz w:val="22"/>
                <w:szCs w:val="22"/>
              </w:rPr>
              <w:t>103.102.500,00</w:t>
            </w:r>
          </w:p>
        </w:tc>
        <w:tc>
          <w:tcPr>
            <w:tcW w:w="1843" w:type="dxa"/>
          </w:tcPr>
          <w:p w:rsidR="00BD6324" w:rsidRPr="00C34898" w:rsidRDefault="00BD6324" w:rsidP="001F444A">
            <w:pPr>
              <w:tabs>
                <w:tab w:val="left" w:pos="360"/>
                <w:tab w:val="left" w:pos="1080"/>
              </w:tabs>
              <w:jc w:val="right"/>
              <w:rPr>
                <w:rFonts w:asciiTheme="minorHAnsi" w:hAnsiTheme="minorHAnsi" w:cstheme="minorHAnsi"/>
                <w:sz w:val="22"/>
                <w:szCs w:val="22"/>
                <w:lang w:val="id-ID"/>
              </w:rPr>
            </w:pPr>
            <w:r>
              <w:rPr>
                <w:rFonts w:asciiTheme="minorHAnsi" w:hAnsiTheme="minorHAnsi" w:cstheme="minorHAnsi"/>
                <w:sz w:val="22"/>
                <w:szCs w:val="22"/>
                <w:lang w:val="id-ID"/>
              </w:rPr>
              <w:t>199.221.500,00</w:t>
            </w:r>
          </w:p>
        </w:tc>
      </w:tr>
      <w:tr w:rsidR="00BD6324" w:rsidRPr="00C34898" w:rsidTr="001F444A">
        <w:tc>
          <w:tcPr>
            <w:tcW w:w="3515" w:type="dxa"/>
          </w:tcPr>
          <w:p w:rsidR="00BD6324" w:rsidRPr="00C34898" w:rsidRDefault="00F04ABA" w:rsidP="001F444A">
            <w:pPr>
              <w:tabs>
                <w:tab w:val="left" w:pos="360"/>
                <w:tab w:val="left" w:pos="1080"/>
              </w:tabs>
              <w:rPr>
                <w:rFonts w:asciiTheme="minorHAnsi" w:hAnsiTheme="minorHAnsi" w:cstheme="minorHAnsi"/>
                <w:sz w:val="22"/>
                <w:szCs w:val="22"/>
              </w:rPr>
            </w:pPr>
            <w:r>
              <w:rPr>
                <w:rFonts w:asciiTheme="minorHAnsi" w:hAnsiTheme="minorHAnsi" w:cstheme="minorHAnsi"/>
                <w:sz w:val="22"/>
                <w:szCs w:val="22"/>
                <w:lang w:val="id-ID"/>
              </w:rPr>
              <w:t>Beban</w:t>
            </w:r>
            <w:r w:rsidR="00BD6324" w:rsidRPr="00C34898">
              <w:rPr>
                <w:rFonts w:asciiTheme="minorHAnsi" w:hAnsiTheme="minorHAnsi" w:cstheme="minorHAnsi"/>
                <w:sz w:val="22"/>
                <w:szCs w:val="22"/>
              </w:rPr>
              <w:t xml:space="preserve"> </w:t>
            </w:r>
            <w:r w:rsidR="00BD6324" w:rsidRPr="00C34898">
              <w:rPr>
                <w:rFonts w:asciiTheme="minorHAnsi" w:hAnsiTheme="minorHAnsi" w:cstheme="minorHAnsi"/>
                <w:sz w:val="22"/>
                <w:szCs w:val="22"/>
                <w:lang w:val="id-ID"/>
              </w:rPr>
              <w:t>Pakaian Dinas</w:t>
            </w:r>
          </w:p>
        </w:tc>
        <w:tc>
          <w:tcPr>
            <w:tcW w:w="1843" w:type="dxa"/>
          </w:tcPr>
          <w:p w:rsidR="00BD6324" w:rsidRPr="000A62FA" w:rsidRDefault="00BD6324" w:rsidP="001F444A">
            <w:pPr>
              <w:tabs>
                <w:tab w:val="left" w:pos="360"/>
                <w:tab w:val="left" w:pos="1080"/>
              </w:tabs>
              <w:jc w:val="right"/>
              <w:rPr>
                <w:rFonts w:asciiTheme="minorHAnsi" w:hAnsiTheme="minorHAnsi" w:cstheme="minorHAnsi"/>
                <w:sz w:val="22"/>
                <w:szCs w:val="22"/>
              </w:rPr>
            </w:pPr>
            <w:r>
              <w:rPr>
                <w:rFonts w:asciiTheme="minorHAnsi" w:hAnsiTheme="minorHAnsi" w:cstheme="minorHAnsi"/>
                <w:sz w:val="22"/>
                <w:szCs w:val="22"/>
              </w:rPr>
              <w:t>57.527.800,00</w:t>
            </w:r>
          </w:p>
        </w:tc>
        <w:tc>
          <w:tcPr>
            <w:tcW w:w="1843" w:type="dxa"/>
          </w:tcPr>
          <w:p w:rsidR="00BD6324" w:rsidRPr="00C34898" w:rsidRDefault="00BD6324" w:rsidP="001F444A">
            <w:pPr>
              <w:tabs>
                <w:tab w:val="left" w:pos="360"/>
                <w:tab w:val="left" w:pos="1080"/>
              </w:tabs>
              <w:jc w:val="right"/>
              <w:rPr>
                <w:rFonts w:asciiTheme="minorHAnsi" w:hAnsiTheme="minorHAnsi" w:cstheme="minorHAnsi"/>
                <w:sz w:val="22"/>
                <w:szCs w:val="22"/>
                <w:lang w:val="id-ID"/>
              </w:rPr>
            </w:pPr>
            <w:r>
              <w:rPr>
                <w:rFonts w:asciiTheme="minorHAnsi" w:hAnsiTheme="minorHAnsi" w:cstheme="minorHAnsi"/>
                <w:sz w:val="22"/>
                <w:szCs w:val="22"/>
                <w:lang w:val="id-ID"/>
              </w:rPr>
              <w:t>60.016.000,00</w:t>
            </w:r>
          </w:p>
        </w:tc>
      </w:tr>
      <w:tr w:rsidR="00BD6324" w:rsidRPr="00C34898" w:rsidTr="001F444A">
        <w:tc>
          <w:tcPr>
            <w:tcW w:w="3515" w:type="dxa"/>
          </w:tcPr>
          <w:p w:rsidR="00BD6324" w:rsidRPr="00C34898" w:rsidRDefault="00F04ABA" w:rsidP="001F444A">
            <w:pPr>
              <w:tabs>
                <w:tab w:val="left" w:pos="360"/>
                <w:tab w:val="left" w:pos="1080"/>
              </w:tabs>
              <w:rPr>
                <w:rFonts w:asciiTheme="minorHAnsi" w:hAnsiTheme="minorHAnsi" w:cstheme="minorHAnsi"/>
                <w:sz w:val="22"/>
                <w:szCs w:val="22"/>
              </w:rPr>
            </w:pPr>
            <w:r>
              <w:rPr>
                <w:rFonts w:asciiTheme="minorHAnsi" w:hAnsiTheme="minorHAnsi" w:cstheme="minorHAnsi"/>
                <w:sz w:val="22"/>
                <w:szCs w:val="22"/>
                <w:lang w:val="id-ID"/>
              </w:rPr>
              <w:t>Beban</w:t>
            </w:r>
            <w:r w:rsidR="00BD6324" w:rsidRPr="00C34898">
              <w:rPr>
                <w:rFonts w:asciiTheme="minorHAnsi" w:hAnsiTheme="minorHAnsi" w:cstheme="minorHAnsi"/>
                <w:sz w:val="22"/>
                <w:szCs w:val="22"/>
              </w:rPr>
              <w:t xml:space="preserve"> </w:t>
            </w:r>
            <w:r w:rsidR="00BD6324" w:rsidRPr="00C34898">
              <w:rPr>
                <w:rFonts w:asciiTheme="minorHAnsi" w:hAnsiTheme="minorHAnsi" w:cstheme="minorHAnsi"/>
                <w:sz w:val="22"/>
                <w:szCs w:val="22"/>
                <w:lang w:val="id-ID"/>
              </w:rPr>
              <w:t>Pakai</w:t>
            </w:r>
            <w:r w:rsidR="00BD6324">
              <w:rPr>
                <w:rFonts w:asciiTheme="minorHAnsi" w:hAnsiTheme="minorHAnsi" w:cstheme="minorHAnsi"/>
                <w:sz w:val="22"/>
                <w:szCs w:val="22"/>
                <w:lang w:val="id-ID"/>
              </w:rPr>
              <w:t>an Kerja</w:t>
            </w:r>
          </w:p>
        </w:tc>
        <w:tc>
          <w:tcPr>
            <w:tcW w:w="1843" w:type="dxa"/>
          </w:tcPr>
          <w:p w:rsidR="00BD6324" w:rsidRPr="000A62FA" w:rsidRDefault="00BD6324" w:rsidP="001F444A">
            <w:pPr>
              <w:tabs>
                <w:tab w:val="left" w:pos="360"/>
                <w:tab w:val="left" w:pos="1080"/>
              </w:tabs>
              <w:jc w:val="right"/>
              <w:rPr>
                <w:rFonts w:asciiTheme="minorHAnsi" w:hAnsiTheme="minorHAnsi" w:cstheme="minorHAnsi"/>
                <w:sz w:val="22"/>
                <w:szCs w:val="22"/>
              </w:rPr>
            </w:pPr>
            <w:r>
              <w:rPr>
                <w:rFonts w:asciiTheme="minorHAnsi" w:hAnsiTheme="minorHAnsi" w:cstheme="minorHAnsi"/>
                <w:sz w:val="22"/>
                <w:szCs w:val="22"/>
              </w:rPr>
              <w:t>0,00</w:t>
            </w:r>
          </w:p>
        </w:tc>
        <w:tc>
          <w:tcPr>
            <w:tcW w:w="1843" w:type="dxa"/>
          </w:tcPr>
          <w:p w:rsidR="00BD6324" w:rsidRDefault="00BD6324" w:rsidP="001F444A">
            <w:pPr>
              <w:tabs>
                <w:tab w:val="left" w:pos="360"/>
                <w:tab w:val="left" w:pos="1080"/>
              </w:tabs>
              <w:jc w:val="right"/>
              <w:rPr>
                <w:rFonts w:asciiTheme="minorHAnsi" w:hAnsiTheme="minorHAnsi" w:cstheme="minorHAnsi"/>
                <w:sz w:val="22"/>
                <w:szCs w:val="22"/>
                <w:lang w:val="id-ID"/>
              </w:rPr>
            </w:pPr>
            <w:r>
              <w:rPr>
                <w:rFonts w:asciiTheme="minorHAnsi" w:hAnsiTheme="minorHAnsi" w:cstheme="minorHAnsi"/>
                <w:sz w:val="22"/>
                <w:szCs w:val="22"/>
                <w:lang w:val="id-ID"/>
              </w:rPr>
              <w:t>0,00</w:t>
            </w:r>
          </w:p>
        </w:tc>
      </w:tr>
      <w:tr w:rsidR="00BD6324" w:rsidRPr="00C34898" w:rsidTr="001F444A">
        <w:tc>
          <w:tcPr>
            <w:tcW w:w="3515" w:type="dxa"/>
          </w:tcPr>
          <w:p w:rsidR="00BD6324" w:rsidRPr="00C34898" w:rsidRDefault="00F04ABA" w:rsidP="001F444A">
            <w:pPr>
              <w:tabs>
                <w:tab w:val="left" w:pos="360"/>
                <w:tab w:val="left" w:pos="1080"/>
              </w:tabs>
              <w:rPr>
                <w:rFonts w:asciiTheme="minorHAnsi" w:hAnsiTheme="minorHAnsi" w:cstheme="minorHAnsi"/>
                <w:sz w:val="22"/>
                <w:szCs w:val="22"/>
              </w:rPr>
            </w:pPr>
            <w:r>
              <w:rPr>
                <w:rFonts w:asciiTheme="minorHAnsi" w:hAnsiTheme="minorHAnsi" w:cstheme="minorHAnsi"/>
                <w:sz w:val="22"/>
                <w:szCs w:val="22"/>
                <w:lang w:val="id-ID"/>
              </w:rPr>
              <w:t>Beban</w:t>
            </w:r>
            <w:r w:rsidR="00BD6324" w:rsidRPr="00C34898">
              <w:rPr>
                <w:rFonts w:asciiTheme="minorHAnsi" w:hAnsiTheme="minorHAnsi" w:cstheme="minorHAnsi"/>
                <w:sz w:val="22"/>
                <w:szCs w:val="22"/>
              </w:rPr>
              <w:t xml:space="preserve"> </w:t>
            </w:r>
            <w:r w:rsidR="00BD6324" w:rsidRPr="00C34898">
              <w:rPr>
                <w:rFonts w:asciiTheme="minorHAnsi" w:hAnsiTheme="minorHAnsi" w:cstheme="minorHAnsi"/>
                <w:sz w:val="22"/>
                <w:szCs w:val="22"/>
                <w:lang w:val="id-ID"/>
              </w:rPr>
              <w:t>Perjalanan Dinas</w:t>
            </w:r>
          </w:p>
        </w:tc>
        <w:tc>
          <w:tcPr>
            <w:tcW w:w="1843" w:type="dxa"/>
          </w:tcPr>
          <w:p w:rsidR="00BD6324" w:rsidRPr="000A62FA" w:rsidRDefault="00BD6324" w:rsidP="001F444A">
            <w:pPr>
              <w:tabs>
                <w:tab w:val="left" w:pos="360"/>
                <w:tab w:val="left" w:pos="1080"/>
              </w:tabs>
              <w:jc w:val="right"/>
              <w:rPr>
                <w:rFonts w:asciiTheme="minorHAnsi" w:hAnsiTheme="minorHAnsi" w:cstheme="minorHAnsi"/>
                <w:sz w:val="22"/>
                <w:szCs w:val="22"/>
              </w:rPr>
            </w:pPr>
            <w:r>
              <w:rPr>
                <w:rFonts w:asciiTheme="minorHAnsi" w:hAnsiTheme="minorHAnsi" w:cstheme="minorHAnsi"/>
                <w:sz w:val="22"/>
                <w:szCs w:val="22"/>
              </w:rPr>
              <w:t>1.778.885.820,00</w:t>
            </w:r>
          </w:p>
        </w:tc>
        <w:tc>
          <w:tcPr>
            <w:tcW w:w="1843" w:type="dxa"/>
          </w:tcPr>
          <w:p w:rsidR="00BD6324" w:rsidRPr="00C34898" w:rsidRDefault="00BD6324" w:rsidP="001F444A">
            <w:pPr>
              <w:tabs>
                <w:tab w:val="left" w:pos="360"/>
                <w:tab w:val="left" w:pos="1080"/>
              </w:tabs>
              <w:jc w:val="right"/>
              <w:rPr>
                <w:rFonts w:asciiTheme="minorHAnsi" w:hAnsiTheme="minorHAnsi" w:cstheme="minorHAnsi"/>
                <w:sz w:val="22"/>
                <w:szCs w:val="22"/>
                <w:lang w:val="id-ID"/>
              </w:rPr>
            </w:pPr>
            <w:r>
              <w:rPr>
                <w:rFonts w:asciiTheme="minorHAnsi" w:hAnsiTheme="minorHAnsi" w:cstheme="minorHAnsi"/>
                <w:sz w:val="22"/>
                <w:szCs w:val="22"/>
                <w:lang w:val="id-ID"/>
              </w:rPr>
              <w:t>1.825.498.720,00</w:t>
            </w:r>
          </w:p>
        </w:tc>
      </w:tr>
      <w:tr w:rsidR="00BD6324" w:rsidRPr="00C34898" w:rsidTr="001F444A">
        <w:tc>
          <w:tcPr>
            <w:tcW w:w="3515" w:type="dxa"/>
          </w:tcPr>
          <w:p w:rsidR="00BD6324" w:rsidRPr="00C34898" w:rsidRDefault="00F04ABA" w:rsidP="001F444A">
            <w:pPr>
              <w:tabs>
                <w:tab w:val="left" w:pos="360"/>
                <w:tab w:val="left" w:pos="1080"/>
              </w:tabs>
              <w:rPr>
                <w:rFonts w:asciiTheme="minorHAnsi" w:hAnsiTheme="minorHAnsi" w:cstheme="minorHAnsi"/>
                <w:sz w:val="22"/>
                <w:szCs w:val="22"/>
              </w:rPr>
            </w:pPr>
            <w:r>
              <w:rPr>
                <w:rFonts w:asciiTheme="minorHAnsi" w:hAnsiTheme="minorHAnsi" w:cstheme="minorHAnsi"/>
                <w:sz w:val="22"/>
                <w:szCs w:val="22"/>
                <w:lang w:val="id-ID"/>
              </w:rPr>
              <w:t>Beban</w:t>
            </w:r>
            <w:r w:rsidR="00BD6324" w:rsidRPr="00C34898">
              <w:rPr>
                <w:rFonts w:asciiTheme="minorHAnsi" w:hAnsiTheme="minorHAnsi" w:cstheme="minorHAnsi"/>
                <w:sz w:val="22"/>
                <w:szCs w:val="22"/>
              </w:rPr>
              <w:t xml:space="preserve"> Pemeliharaan</w:t>
            </w:r>
          </w:p>
        </w:tc>
        <w:tc>
          <w:tcPr>
            <w:tcW w:w="1843" w:type="dxa"/>
          </w:tcPr>
          <w:p w:rsidR="00BD6324" w:rsidRPr="000A62FA" w:rsidRDefault="00BD6324" w:rsidP="001F444A">
            <w:pPr>
              <w:tabs>
                <w:tab w:val="left" w:pos="360"/>
                <w:tab w:val="left" w:pos="1080"/>
              </w:tabs>
              <w:jc w:val="right"/>
              <w:rPr>
                <w:rFonts w:asciiTheme="minorHAnsi" w:hAnsiTheme="minorHAnsi" w:cstheme="minorHAnsi"/>
                <w:sz w:val="22"/>
                <w:szCs w:val="22"/>
              </w:rPr>
            </w:pPr>
            <w:r>
              <w:rPr>
                <w:rFonts w:asciiTheme="minorHAnsi" w:hAnsiTheme="minorHAnsi" w:cstheme="minorHAnsi"/>
                <w:sz w:val="22"/>
                <w:szCs w:val="22"/>
              </w:rPr>
              <w:t>31.694.000,00</w:t>
            </w:r>
          </w:p>
        </w:tc>
        <w:tc>
          <w:tcPr>
            <w:tcW w:w="1843" w:type="dxa"/>
          </w:tcPr>
          <w:p w:rsidR="00BD6324" w:rsidRPr="00C34898" w:rsidRDefault="00BD6324" w:rsidP="001F444A">
            <w:pPr>
              <w:tabs>
                <w:tab w:val="left" w:pos="360"/>
                <w:tab w:val="left" w:pos="1080"/>
              </w:tabs>
              <w:jc w:val="right"/>
              <w:rPr>
                <w:rFonts w:asciiTheme="minorHAnsi" w:hAnsiTheme="minorHAnsi" w:cstheme="minorHAnsi"/>
                <w:sz w:val="22"/>
                <w:szCs w:val="22"/>
                <w:lang w:val="id-ID"/>
              </w:rPr>
            </w:pPr>
            <w:r>
              <w:rPr>
                <w:rFonts w:asciiTheme="minorHAnsi" w:hAnsiTheme="minorHAnsi" w:cstheme="minorHAnsi"/>
                <w:sz w:val="22"/>
                <w:szCs w:val="22"/>
                <w:lang w:val="id-ID"/>
              </w:rPr>
              <w:t>5.200.000,00</w:t>
            </w:r>
          </w:p>
        </w:tc>
      </w:tr>
      <w:tr w:rsidR="00BD6324" w:rsidRPr="00C34898" w:rsidTr="001F444A">
        <w:tc>
          <w:tcPr>
            <w:tcW w:w="3515" w:type="dxa"/>
          </w:tcPr>
          <w:p w:rsidR="00BD6324" w:rsidRPr="00C34898" w:rsidRDefault="00F04ABA" w:rsidP="001F444A">
            <w:pPr>
              <w:tabs>
                <w:tab w:val="left" w:pos="360"/>
                <w:tab w:val="left" w:pos="1080"/>
              </w:tabs>
              <w:rPr>
                <w:rFonts w:asciiTheme="minorHAnsi" w:hAnsiTheme="minorHAnsi" w:cstheme="minorHAnsi"/>
                <w:sz w:val="22"/>
                <w:szCs w:val="22"/>
                <w:lang w:val="id-ID"/>
              </w:rPr>
            </w:pPr>
            <w:r>
              <w:rPr>
                <w:rFonts w:asciiTheme="minorHAnsi" w:hAnsiTheme="minorHAnsi" w:cstheme="minorHAnsi"/>
                <w:sz w:val="22"/>
                <w:szCs w:val="22"/>
                <w:lang w:val="id-ID"/>
              </w:rPr>
              <w:t>Beban</w:t>
            </w:r>
            <w:r w:rsidR="00BD6324" w:rsidRPr="00C34898">
              <w:rPr>
                <w:rFonts w:asciiTheme="minorHAnsi" w:hAnsiTheme="minorHAnsi" w:cstheme="minorHAnsi"/>
                <w:sz w:val="22"/>
                <w:szCs w:val="22"/>
              </w:rPr>
              <w:t xml:space="preserve"> </w:t>
            </w:r>
            <w:r w:rsidR="00BD6324" w:rsidRPr="00C34898">
              <w:rPr>
                <w:rFonts w:asciiTheme="minorHAnsi" w:hAnsiTheme="minorHAnsi" w:cstheme="minorHAnsi"/>
                <w:sz w:val="22"/>
                <w:szCs w:val="22"/>
                <w:lang w:val="id-ID"/>
              </w:rPr>
              <w:t>Jasa Konsult</w:t>
            </w:r>
            <w:r w:rsidR="00BD6324" w:rsidRPr="00C34898">
              <w:rPr>
                <w:rFonts w:asciiTheme="minorHAnsi" w:hAnsiTheme="minorHAnsi" w:cstheme="minorHAnsi"/>
                <w:sz w:val="22"/>
                <w:szCs w:val="22"/>
              </w:rPr>
              <w:t>an</w:t>
            </w:r>
            <w:r w:rsidR="00BD6324" w:rsidRPr="00C34898">
              <w:rPr>
                <w:rFonts w:asciiTheme="minorHAnsi" w:hAnsiTheme="minorHAnsi" w:cstheme="minorHAnsi"/>
                <w:sz w:val="22"/>
                <w:szCs w:val="22"/>
                <w:lang w:val="id-ID"/>
              </w:rPr>
              <w:t>si</w:t>
            </w:r>
          </w:p>
        </w:tc>
        <w:tc>
          <w:tcPr>
            <w:tcW w:w="1843" w:type="dxa"/>
          </w:tcPr>
          <w:p w:rsidR="00BD6324" w:rsidRPr="000A62FA" w:rsidRDefault="00BD6324" w:rsidP="001F444A">
            <w:pPr>
              <w:tabs>
                <w:tab w:val="left" w:pos="360"/>
                <w:tab w:val="left" w:pos="1080"/>
              </w:tabs>
              <w:jc w:val="right"/>
              <w:rPr>
                <w:rFonts w:asciiTheme="minorHAnsi" w:hAnsiTheme="minorHAnsi" w:cstheme="minorHAnsi"/>
                <w:sz w:val="22"/>
                <w:szCs w:val="22"/>
              </w:rPr>
            </w:pPr>
            <w:r>
              <w:rPr>
                <w:rFonts w:asciiTheme="minorHAnsi" w:hAnsiTheme="minorHAnsi" w:cstheme="minorHAnsi"/>
                <w:sz w:val="22"/>
                <w:szCs w:val="22"/>
              </w:rPr>
              <w:t>2.972.322.190,00</w:t>
            </w:r>
          </w:p>
        </w:tc>
        <w:tc>
          <w:tcPr>
            <w:tcW w:w="1843" w:type="dxa"/>
          </w:tcPr>
          <w:p w:rsidR="00BD6324" w:rsidRPr="00C34898" w:rsidRDefault="00BD6324" w:rsidP="001F444A">
            <w:pPr>
              <w:tabs>
                <w:tab w:val="left" w:pos="360"/>
                <w:tab w:val="left" w:pos="1080"/>
              </w:tabs>
              <w:jc w:val="right"/>
              <w:rPr>
                <w:rFonts w:asciiTheme="minorHAnsi" w:hAnsiTheme="minorHAnsi" w:cstheme="minorHAnsi"/>
                <w:sz w:val="22"/>
                <w:szCs w:val="22"/>
                <w:lang w:val="id-ID"/>
              </w:rPr>
            </w:pPr>
            <w:r>
              <w:rPr>
                <w:rFonts w:asciiTheme="minorHAnsi" w:hAnsiTheme="minorHAnsi" w:cstheme="minorHAnsi"/>
                <w:sz w:val="22"/>
                <w:szCs w:val="22"/>
                <w:lang w:val="id-ID"/>
              </w:rPr>
              <w:t>1.702.616.000,00</w:t>
            </w:r>
          </w:p>
        </w:tc>
      </w:tr>
      <w:tr w:rsidR="00BD6324" w:rsidRPr="00C34898" w:rsidTr="001F444A">
        <w:tc>
          <w:tcPr>
            <w:tcW w:w="3515" w:type="dxa"/>
          </w:tcPr>
          <w:p w:rsidR="00BD6324" w:rsidRPr="000A62FA" w:rsidRDefault="00F04ABA" w:rsidP="001F444A">
            <w:pPr>
              <w:tabs>
                <w:tab w:val="left" w:pos="360"/>
                <w:tab w:val="left" w:pos="1080"/>
              </w:tabs>
              <w:rPr>
                <w:rFonts w:asciiTheme="minorHAnsi" w:hAnsiTheme="minorHAnsi" w:cstheme="minorHAnsi"/>
                <w:sz w:val="22"/>
                <w:szCs w:val="22"/>
              </w:rPr>
            </w:pPr>
            <w:r>
              <w:rPr>
                <w:rFonts w:asciiTheme="minorHAnsi" w:hAnsiTheme="minorHAnsi" w:cstheme="minorHAnsi"/>
                <w:sz w:val="22"/>
                <w:szCs w:val="22"/>
                <w:lang w:val="id-ID"/>
              </w:rPr>
              <w:t>Beban</w:t>
            </w:r>
            <w:r w:rsidR="00BD6324">
              <w:rPr>
                <w:rFonts w:asciiTheme="minorHAnsi" w:hAnsiTheme="minorHAnsi" w:cstheme="minorHAnsi"/>
                <w:sz w:val="22"/>
                <w:szCs w:val="22"/>
              </w:rPr>
              <w:t xml:space="preserve"> Jasa Lembaga</w:t>
            </w:r>
          </w:p>
        </w:tc>
        <w:tc>
          <w:tcPr>
            <w:tcW w:w="1843" w:type="dxa"/>
          </w:tcPr>
          <w:p w:rsidR="00BD6324" w:rsidRDefault="00BD6324" w:rsidP="001F444A">
            <w:pPr>
              <w:tabs>
                <w:tab w:val="left" w:pos="360"/>
                <w:tab w:val="left" w:pos="1080"/>
              </w:tabs>
              <w:jc w:val="right"/>
              <w:rPr>
                <w:rFonts w:asciiTheme="minorHAnsi" w:hAnsiTheme="minorHAnsi" w:cstheme="minorHAnsi"/>
                <w:sz w:val="22"/>
                <w:szCs w:val="22"/>
              </w:rPr>
            </w:pPr>
            <w:r>
              <w:rPr>
                <w:rFonts w:asciiTheme="minorHAnsi" w:hAnsiTheme="minorHAnsi" w:cstheme="minorHAnsi"/>
                <w:sz w:val="22"/>
                <w:szCs w:val="22"/>
              </w:rPr>
              <w:t>197.580.516,00</w:t>
            </w:r>
          </w:p>
        </w:tc>
        <w:tc>
          <w:tcPr>
            <w:tcW w:w="1843" w:type="dxa"/>
          </w:tcPr>
          <w:p w:rsidR="00BD6324" w:rsidRPr="000A62FA" w:rsidRDefault="00BD6324" w:rsidP="001F444A">
            <w:pPr>
              <w:tabs>
                <w:tab w:val="left" w:pos="360"/>
                <w:tab w:val="left" w:pos="1080"/>
              </w:tabs>
              <w:jc w:val="right"/>
              <w:rPr>
                <w:rFonts w:asciiTheme="minorHAnsi" w:hAnsiTheme="minorHAnsi" w:cstheme="minorHAnsi"/>
                <w:sz w:val="22"/>
                <w:szCs w:val="22"/>
              </w:rPr>
            </w:pPr>
            <w:r>
              <w:rPr>
                <w:rFonts w:asciiTheme="minorHAnsi" w:hAnsiTheme="minorHAnsi" w:cstheme="minorHAnsi"/>
                <w:sz w:val="22"/>
                <w:szCs w:val="22"/>
              </w:rPr>
              <w:t>0,00</w:t>
            </w:r>
          </w:p>
        </w:tc>
      </w:tr>
      <w:tr w:rsidR="00BD6324" w:rsidRPr="00C34898" w:rsidTr="001F444A">
        <w:tc>
          <w:tcPr>
            <w:tcW w:w="3515" w:type="dxa"/>
          </w:tcPr>
          <w:p w:rsidR="00BD6324" w:rsidRDefault="00F04ABA" w:rsidP="001F444A">
            <w:pPr>
              <w:tabs>
                <w:tab w:val="left" w:pos="360"/>
                <w:tab w:val="left" w:pos="1080"/>
              </w:tabs>
              <w:rPr>
                <w:rFonts w:asciiTheme="minorHAnsi" w:hAnsiTheme="minorHAnsi" w:cstheme="minorHAnsi"/>
                <w:sz w:val="22"/>
                <w:szCs w:val="22"/>
                <w:lang w:val="id-ID"/>
              </w:rPr>
            </w:pPr>
            <w:r>
              <w:rPr>
                <w:rFonts w:asciiTheme="minorHAnsi" w:hAnsiTheme="minorHAnsi" w:cstheme="minorHAnsi"/>
                <w:sz w:val="22"/>
                <w:szCs w:val="22"/>
                <w:lang w:val="id-ID"/>
              </w:rPr>
              <w:t xml:space="preserve">Beban </w:t>
            </w:r>
            <w:r w:rsidR="00BD6324">
              <w:rPr>
                <w:rFonts w:asciiTheme="minorHAnsi" w:hAnsiTheme="minorHAnsi" w:cstheme="minorHAnsi"/>
                <w:sz w:val="22"/>
                <w:szCs w:val="22"/>
                <w:lang w:val="id-ID"/>
              </w:rPr>
              <w:t>kursus, pelatihan, sosialisasi dan bimbingan teknis PNS</w:t>
            </w:r>
          </w:p>
        </w:tc>
        <w:tc>
          <w:tcPr>
            <w:tcW w:w="1843" w:type="dxa"/>
          </w:tcPr>
          <w:p w:rsidR="00BD6324" w:rsidRPr="000A62FA" w:rsidRDefault="00BD6324" w:rsidP="001F444A">
            <w:pPr>
              <w:tabs>
                <w:tab w:val="left" w:pos="360"/>
                <w:tab w:val="left" w:pos="1080"/>
              </w:tabs>
              <w:jc w:val="right"/>
              <w:rPr>
                <w:rFonts w:asciiTheme="minorHAnsi" w:hAnsiTheme="minorHAnsi" w:cstheme="minorHAnsi"/>
                <w:sz w:val="22"/>
                <w:szCs w:val="22"/>
              </w:rPr>
            </w:pPr>
            <w:r>
              <w:rPr>
                <w:rFonts w:asciiTheme="minorHAnsi" w:hAnsiTheme="minorHAnsi" w:cstheme="minorHAnsi"/>
                <w:sz w:val="22"/>
                <w:szCs w:val="22"/>
              </w:rPr>
              <w:t>0,00</w:t>
            </w:r>
          </w:p>
        </w:tc>
        <w:tc>
          <w:tcPr>
            <w:tcW w:w="1843" w:type="dxa"/>
          </w:tcPr>
          <w:p w:rsidR="00BD6324" w:rsidRDefault="00BD6324" w:rsidP="001F444A">
            <w:pPr>
              <w:tabs>
                <w:tab w:val="left" w:pos="360"/>
                <w:tab w:val="left" w:pos="1080"/>
              </w:tabs>
              <w:jc w:val="right"/>
              <w:rPr>
                <w:rFonts w:asciiTheme="minorHAnsi" w:hAnsiTheme="minorHAnsi" w:cstheme="minorHAnsi"/>
                <w:sz w:val="22"/>
                <w:szCs w:val="22"/>
                <w:lang w:val="id-ID"/>
              </w:rPr>
            </w:pPr>
            <w:r>
              <w:rPr>
                <w:rFonts w:asciiTheme="minorHAnsi" w:hAnsiTheme="minorHAnsi" w:cstheme="minorHAnsi"/>
                <w:sz w:val="22"/>
                <w:szCs w:val="22"/>
                <w:lang w:val="id-ID"/>
              </w:rPr>
              <w:t>0,00</w:t>
            </w:r>
          </w:p>
        </w:tc>
      </w:tr>
      <w:tr w:rsidR="00BD6324" w:rsidRPr="00C34898" w:rsidTr="001F444A">
        <w:tc>
          <w:tcPr>
            <w:tcW w:w="3515" w:type="dxa"/>
          </w:tcPr>
          <w:p w:rsidR="00BD6324" w:rsidRPr="00C34898" w:rsidRDefault="00F04ABA" w:rsidP="001F444A">
            <w:pPr>
              <w:tabs>
                <w:tab w:val="left" w:pos="360"/>
                <w:tab w:val="left" w:pos="1080"/>
              </w:tabs>
              <w:rPr>
                <w:rFonts w:asciiTheme="minorHAnsi" w:hAnsiTheme="minorHAnsi" w:cstheme="minorHAnsi"/>
                <w:sz w:val="22"/>
                <w:szCs w:val="22"/>
              </w:rPr>
            </w:pPr>
            <w:r>
              <w:rPr>
                <w:rFonts w:asciiTheme="minorHAnsi" w:hAnsiTheme="minorHAnsi" w:cstheme="minorHAnsi"/>
                <w:sz w:val="22"/>
                <w:szCs w:val="22"/>
                <w:lang w:val="id-ID"/>
              </w:rPr>
              <w:t>Beban</w:t>
            </w:r>
            <w:r w:rsidR="00BD6324" w:rsidRPr="00C34898">
              <w:rPr>
                <w:rFonts w:asciiTheme="minorHAnsi" w:hAnsiTheme="minorHAnsi" w:cstheme="minorHAnsi"/>
                <w:sz w:val="22"/>
                <w:szCs w:val="22"/>
              </w:rPr>
              <w:t xml:space="preserve"> Honorarium PNS</w:t>
            </w:r>
          </w:p>
        </w:tc>
        <w:tc>
          <w:tcPr>
            <w:tcW w:w="1843" w:type="dxa"/>
          </w:tcPr>
          <w:p w:rsidR="00BD6324" w:rsidRPr="000A62FA" w:rsidRDefault="005548D9" w:rsidP="001F444A">
            <w:pPr>
              <w:tabs>
                <w:tab w:val="left" w:pos="360"/>
                <w:tab w:val="left" w:pos="1080"/>
              </w:tabs>
              <w:jc w:val="right"/>
              <w:rPr>
                <w:rFonts w:asciiTheme="minorHAnsi" w:hAnsiTheme="minorHAnsi" w:cstheme="minorHAnsi"/>
                <w:sz w:val="22"/>
                <w:szCs w:val="22"/>
              </w:rPr>
            </w:pPr>
            <w:r>
              <w:rPr>
                <w:rFonts w:asciiTheme="minorHAnsi" w:hAnsiTheme="minorHAnsi" w:cstheme="minorHAnsi"/>
                <w:sz w:val="22"/>
                <w:szCs w:val="22"/>
              </w:rPr>
              <w:t>286.110.000</w:t>
            </w:r>
            <w:r w:rsidR="00BD6324">
              <w:rPr>
                <w:rFonts w:asciiTheme="minorHAnsi" w:hAnsiTheme="minorHAnsi" w:cstheme="minorHAnsi"/>
                <w:sz w:val="22"/>
                <w:szCs w:val="22"/>
              </w:rPr>
              <w:t>,00</w:t>
            </w:r>
          </w:p>
        </w:tc>
        <w:tc>
          <w:tcPr>
            <w:tcW w:w="1843" w:type="dxa"/>
          </w:tcPr>
          <w:p w:rsidR="00BD6324" w:rsidRPr="00C34898" w:rsidRDefault="00BD6324" w:rsidP="001F444A">
            <w:pPr>
              <w:tabs>
                <w:tab w:val="left" w:pos="360"/>
                <w:tab w:val="left" w:pos="1080"/>
              </w:tabs>
              <w:jc w:val="right"/>
              <w:rPr>
                <w:rFonts w:asciiTheme="minorHAnsi" w:hAnsiTheme="minorHAnsi" w:cstheme="minorHAnsi"/>
                <w:sz w:val="22"/>
                <w:szCs w:val="22"/>
                <w:lang w:val="id-ID"/>
              </w:rPr>
            </w:pPr>
            <w:r>
              <w:rPr>
                <w:rFonts w:asciiTheme="minorHAnsi" w:hAnsiTheme="minorHAnsi" w:cstheme="minorHAnsi"/>
                <w:sz w:val="22"/>
                <w:szCs w:val="22"/>
                <w:lang w:val="id-ID"/>
              </w:rPr>
              <w:t>364.450.000,00</w:t>
            </w:r>
          </w:p>
        </w:tc>
      </w:tr>
      <w:tr w:rsidR="00BD6324" w:rsidRPr="00C34898" w:rsidTr="001F444A">
        <w:tc>
          <w:tcPr>
            <w:tcW w:w="3515" w:type="dxa"/>
          </w:tcPr>
          <w:p w:rsidR="00BD6324" w:rsidRPr="00C34898" w:rsidRDefault="00F04ABA" w:rsidP="001F444A">
            <w:pPr>
              <w:tabs>
                <w:tab w:val="left" w:pos="360"/>
                <w:tab w:val="left" w:pos="1080"/>
              </w:tabs>
              <w:rPr>
                <w:rFonts w:asciiTheme="minorHAnsi" w:hAnsiTheme="minorHAnsi" w:cstheme="minorHAnsi"/>
                <w:sz w:val="22"/>
                <w:szCs w:val="22"/>
              </w:rPr>
            </w:pPr>
            <w:r>
              <w:rPr>
                <w:rFonts w:asciiTheme="minorHAnsi" w:hAnsiTheme="minorHAnsi" w:cstheme="minorHAnsi"/>
                <w:sz w:val="22"/>
                <w:szCs w:val="22"/>
                <w:lang w:val="id-ID"/>
              </w:rPr>
              <w:t>Beban</w:t>
            </w:r>
            <w:r w:rsidR="00BD6324" w:rsidRPr="00C34898">
              <w:rPr>
                <w:rFonts w:asciiTheme="minorHAnsi" w:hAnsiTheme="minorHAnsi" w:cstheme="minorHAnsi"/>
                <w:sz w:val="22"/>
                <w:szCs w:val="22"/>
              </w:rPr>
              <w:t xml:space="preserve"> Honorarium Non PNS</w:t>
            </w:r>
          </w:p>
        </w:tc>
        <w:tc>
          <w:tcPr>
            <w:tcW w:w="1843" w:type="dxa"/>
          </w:tcPr>
          <w:p w:rsidR="00BD6324" w:rsidRPr="000A62FA" w:rsidRDefault="00BD6324" w:rsidP="001F444A">
            <w:pPr>
              <w:tabs>
                <w:tab w:val="left" w:pos="360"/>
                <w:tab w:val="left" w:pos="1080"/>
              </w:tabs>
              <w:jc w:val="right"/>
              <w:rPr>
                <w:rFonts w:asciiTheme="minorHAnsi" w:hAnsiTheme="minorHAnsi" w:cstheme="minorHAnsi"/>
                <w:sz w:val="22"/>
                <w:szCs w:val="22"/>
              </w:rPr>
            </w:pPr>
            <w:r>
              <w:rPr>
                <w:rFonts w:asciiTheme="minorHAnsi" w:hAnsiTheme="minorHAnsi" w:cstheme="minorHAnsi"/>
                <w:sz w:val="22"/>
                <w:szCs w:val="22"/>
              </w:rPr>
              <w:t>0,00</w:t>
            </w:r>
          </w:p>
        </w:tc>
        <w:tc>
          <w:tcPr>
            <w:tcW w:w="1843" w:type="dxa"/>
          </w:tcPr>
          <w:p w:rsidR="00BD6324" w:rsidRPr="00C34898" w:rsidRDefault="00BD6324" w:rsidP="001F444A">
            <w:pPr>
              <w:tabs>
                <w:tab w:val="left" w:pos="360"/>
                <w:tab w:val="left" w:pos="1080"/>
              </w:tabs>
              <w:jc w:val="right"/>
              <w:rPr>
                <w:rFonts w:asciiTheme="minorHAnsi" w:hAnsiTheme="minorHAnsi" w:cstheme="minorHAnsi"/>
                <w:sz w:val="22"/>
                <w:szCs w:val="22"/>
                <w:lang w:val="id-ID"/>
              </w:rPr>
            </w:pPr>
            <w:r>
              <w:rPr>
                <w:rFonts w:asciiTheme="minorHAnsi" w:hAnsiTheme="minorHAnsi" w:cstheme="minorHAnsi"/>
                <w:sz w:val="22"/>
                <w:szCs w:val="22"/>
                <w:lang w:val="id-ID"/>
              </w:rPr>
              <w:t>193.624.882,00</w:t>
            </w:r>
          </w:p>
        </w:tc>
      </w:tr>
      <w:tr w:rsidR="00BD6324" w:rsidRPr="00C34898" w:rsidTr="001F444A">
        <w:tc>
          <w:tcPr>
            <w:tcW w:w="3515" w:type="dxa"/>
          </w:tcPr>
          <w:p w:rsidR="00BD6324" w:rsidRPr="00C34898" w:rsidRDefault="00F04ABA" w:rsidP="001F444A">
            <w:pPr>
              <w:tabs>
                <w:tab w:val="left" w:pos="360"/>
                <w:tab w:val="left" w:pos="1080"/>
              </w:tabs>
              <w:rPr>
                <w:rFonts w:asciiTheme="minorHAnsi" w:hAnsiTheme="minorHAnsi" w:cstheme="minorHAnsi"/>
                <w:b/>
                <w:sz w:val="22"/>
                <w:szCs w:val="22"/>
                <w:lang w:val="id-ID"/>
              </w:rPr>
            </w:pPr>
            <w:r>
              <w:rPr>
                <w:rFonts w:asciiTheme="minorHAnsi" w:hAnsiTheme="minorHAnsi" w:cstheme="minorHAnsi"/>
                <w:sz w:val="22"/>
                <w:szCs w:val="22"/>
                <w:lang w:val="id-ID"/>
              </w:rPr>
              <w:t>Beban</w:t>
            </w:r>
            <w:r w:rsidR="00BD6324" w:rsidRPr="00C34898">
              <w:rPr>
                <w:rFonts w:asciiTheme="minorHAnsi" w:hAnsiTheme="minorHAnsi" w:cstheme="minorHAnsi"/>
                <w:sz w:val="22"/>
                <w:szCs w:val="22"/>
              </w:rPr>
              <w:t xml:space="preserve"> Kontribusi</w:t>
            </w:r>
          </w:p>
        </w:tc>
        <w:tc>
          <w:tcPr>
            <w:tcW w:w="1843" w:type="dxa"/>
          </w:tcPr>
          <w:p w:rsidR="00BD6324" w:rsidRPr="000A62FA" w:rsidRDefault="00BD6324" w:rsidP="001F444A">
            <w:pPr>
              <w:tabs>
                <w:tab w:val="left" w:pos="360"/>
                <w:tab w:val="left" w:pos="1080"/>
              </w:tabs>
              <w:jc w:val="right"/>
              <w:rPr>
                <w:rFonts w:asciiTheme="minorHAnsi" w:hAnsiTheme="minorHAnsi" w:cstheme="minorHAnsi"/>
                <w:sz w:val="22"/>
                <w:szCs w:val="22"/>
              </w:rPr>
            </w:pPr>
            <w:r>
              <w:rPr>
                <w:rFonts w:asciiTheme="minorHAnsi" w:hAnsiTheme="minorHAnsi" w:cstheme="minorHAnsi"/>
                <w:sz w:val="22"/>
                <w:szCs w:val="22"/>
              </w:rPr>
              <w:t>16.600.000,00</w:t>
            </w:r>
          </w:p>
        </w:tc>
        <w:tc>
          <w:tcPr>
            <w:tcW w:w="1843" w:type="dxa"/>
          </w:tcPr>
          <w:p w:rsidR="00BD6324" w:rsidRPr="00C34898" w:rsidRDefault="00BD6324" w:rsidP="001F444A">
            <w:pPr>
              <w:tabs>
                <w:tab w:val="left" w:pos="360"/>
                <w:tab w:val="left" w:pos="1080"/>
              </w:tabs>
              <w:jc w:val="right"/>
              <w:rPr>
                <w:rFonts w:asciiTheme="minorHAnsi" w:hAnsiTheme="minorHAnsi" w:cstheme="minorHAnsi"/>
                <w:sz w:val="22"/>
                <w:szCs w:val="22"/>
                <w:lang w:val="id-ID"/>
              </w:rPr>
            </w:pPr>
            <w:r>
              <w:rPr>
                <w:rFonts w:asciiTheme="minorHAnsi" w:hAnsiTheme="minorHAnsi" w:cstheme="minorHAnsi"/>
                <w:sz w:val="22"/>
                <w:szCs w:val="22"/>
                <w:lang w:val="id-ID"/>
              </w:rPr>
              <w:t>23.000.000,00</w:t>
            </w:r>
          </w:p>
        </w:tc>
      </w:tr>
      <w:tr w:rsidR="00BD6324" w:rsidRPr="00C34898" w:rsidTr="001F444A">
        <w:tc>
          <w:tcPr>
            <w:tcW w:w="3515" w:type="dxa"/>
          </w:tcPr>
          <w:p w:rsidR="00BD6324" w:rsidRPr="00C34898" w:rsidRDefault="00BD6324" w:rsidP="001F444A">
            <w:pPr>
              <w:tabs>
                <w:tab w:val="left" w:pos="360"/>
                <w:tab w:val="left" w:pos="1080"/>
              </w:tabs>
              <w:rPr>
                <w:rFonts w:asciiTheme="minorHAnsi" w:hAnsiTheme="minorHAnsi" w:cstheme="minorHAnsi"/>
                <w:b/>
                <w:sz w:val="22"/>
                <w:szCs w:val="22"/>
                <w:lang w:val="id-ID"/>
              </w:rPr>
            </w:pPr>
            <w:r w:rsidRPr="00C34898">
              <w:rPr>
                <w:rFonts w:asciiTheme="minorHAnsi" w:hAnsiTheme="minorHAnsi" w:cstheme="minorHAnsi"/>
                <w:b/>
                <w:sz w:val="22"/>
                <w:szCs w:val="22"/>
                <w:lang w:val="id-ID"/>
              </w:rPr>
              <w:t xml:space="preserve">            Jumlah</w:t>
            </w:r>
          </w:p>
        </w:tc>
        <w:tc>
          <w:tcPr>
            <w:tcW w:w="1843" w:type="dxa"/>
          </w:tcPr>
          <w:p w:rsidR="00BD6324" w:rsidRPr="000A62FA" w:rsidRDefault="00AE2D3E" w:rsidP="001F444A">
            <w:pPr>
              <w:tabs>
                <w:tab w:val="left" w:pos="360"/>
                <w:tab w:val="left" w:pos="1080"/>
              </w:tabs>
              <w:jc w:val="right"/>
              <w:rPr>
                <w:rFonts w:asciiTheme="minorHAnsi" w:hAnsiTheme="minorHAnsi" w:cstheme="minorHAnsi"/>
                <w:b/>
                <w:color w:val="FF0000"/>
                <w:sz w:val="22"/>
                <w:szCs w:val="22"/>
              </w:rPr>
            </w:pPr>
            <w:r>
              <w:rPr>
                <w:rFonts w:asciiTheme="minorHAnsi" w:hAnsiTheme="minorHAnsi" w:cstheme="minorHAnsi"/>
                <w:b/>
                <w:bCs/>
                <w:color w:val="000000"/>
                <w:sz w:val="20"/>
                <w:szCs w:val="20"/>
                <w:lang w:eastAsia="id-ID"/>
              </w:rPr>
              <w:t>6.422.243.909,53</w:t>
            </w:r>
          </w:p>
        </w:tc>
        <w:tc>
          <w:tcPr>
            <w:tcW w:w="1843" w:type="dxa"/>
          </w:tcPr>
          <w:p w:rsidR="00BD6324" w:rsidRPr="00C34898" w:rsidRDefault="00BD6324" w:rsidP="001F444A">
            <w:pPr>
              <w:tabs>
                <w:tab w:val="left" w:pos="360"/>
                <w:tab w:val="left" w:pos="1080"/>
              </w:tabs>
              <w:jc w:val="right"/>
              <w:rPr>
                <w:rFonts w:asciiTheme="minorHAnsi" w:hAnsiTheme="minorHAnsi" w:cstheme="minorHAnsi"/>
                <w:b/>
                <w:color w:val="FF0000"/>
                <w:sz w:val="22"/>
                <w:szCs w:val="22"/>
                <w:lang w:val="id-ID"/>
              </w:rPr>
            </w:pPr>
            <w:r>
              <w:rPr>
                <w:rFonts w:asciiTheme="minorHAnsi" w:hAnsiTheme="minorHAnsi" w:cstheme="minorHAnsi"/>
                <w:b/>
                <w:sz w:val="22"/>
                <w:szCs w:val="22"/>
                <w:lang w:val="id-ID"/>
              </w:rPr>
              <w:t>6.514.818.091,50</w:t>
            </w:r>
          </w:p>
        </w:tc>
      </w:tr>
    </w:tbl>
    <w:p w:rsidR="00FC6901" w:rsidRPr="00C34898" w:rsidRDefault="00FC6901" w:rsidP="00BD6324">
      <w:pPr>
        <w:autoSpaceDE w:val="0"/>
        <w:autoSpaceDN w:val="0"/>
        <w:adjustRightInd w:val="0"/>
        <w:ind w:left="993"/>
        <w:jc w:val="both"/>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ab/>
      </w:r>
    </w:p>
    <w:p w:rsidR="00FC6901" w:rsidRPr="00C34898" w:rsidRDefault="00FC6901" w:rsidP="00FC6901">
      <w:pPr>
        <w:autoSpaceDE w:val="0"/>
        <w:autoSpaceDN w:val="0"/>
        <w:adjustRightInd w:val="0"/>
        <w:ind w:left="993"/>
        <w:jc w:val="both"/>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Saldo / jumlah belanja barang dan jasa tersebut diatas adalah jumlah netto setelah dikuranginya pengembalian belanja barang dan jasa sela</w:t>
      </w:r>
      <w:r>
        <w:rPr>
          <w:rFonts w:asciiTheme="minorHAnsi" w:hAnsiTheme="minorHAnsi" w:cstheme="minorHAnsi"/>
          <w:color w:val="000000"/>
          <w:sz w:val="22"/>
          <w:szCs w:val="22"/>
          <w:lang w:val="id-ID" w:eastAsia="id-ID"/>
        </w:rPr>
        <w:t>m</w:t>
      </w:r>
      <w:r w:rsidRPr="00C34898">
        <w:rPr>
          <w:rFonts w:asciiTheme="minorHAnsi" w:hAnsiTheme="minorHAnsi" w:cstheme="minorHAnsi"/>
          <w:color w:val="000000"/>
          <w:sz w:val="22"/>
          <w:szCs w:val="22"/>
          <w:lang w:eastAsia="id-ID"/>
        </w:rPr>
        <w:t>a tahun 201</w:t>
      </w:r>
      <w:r w:rsidR="00BD6324">
        <w:rPr>
          <w:rFonts w:asciiTheme="minorHAnsi" w:hAnsiTheme="minorHAnsi" w:cstheme="minorHAnsi"/>
          <w:color w:val="000000"/>
          <w:sz w:val="22"/>
          <w:szCs w:val="22"/>
          <w:lang w:eastAsia="id-ID"/>
        </w:rPr>
        <w:t>9</w:t>
      </w:r>
      <w:r w:rsidRPr="00C34898">
        <w:rPr>
          <w:rFonts w:asciiTheme="minorHAnsi" w:hAnsiTheme="minorHAnsi" w:cstheme="minorHAnsi"/>
          <w:color w:val="000000"/>
          <w:sz w:val="22"/>
          <w:szCs w:val="22"/>
          <w:lang w:eastAsia="id-ID"/>
        </w:rPr>
        <w:t xml:space="preserve"> sejumlah </w:t>
      </w:r>
      <w:r>
        <w:rPr>
          <w:rFonts w:asciiTheme="minorHAnsi" w:hAnsiTheme="minorHAnsi" w:cstheme="minorHAnsi"/>
          <w:color w:val="000000"/>
          <w:sz w:val="22"/>
          <w:szCs w:val="22"/>
          <w:lang w:val="id-ID" w:eastAsia="id-ID"/>
        </w:rPr>
        <w:t xml:space="preserve">Rp. </w:t>
      </w:r>
      <w:r w:rsidR="00BD6324">
        <w:rPr>
          <w:rFonts w:asciiTheme="minorHAnsi" w:hAnsiTheme="minorHAnsi" w:cstheme="minorHAnsi"/>
          <w:color w:val="000000"/>
          <w:sz w:val="22"/>
          <w:szCs w:val="22"/>
          <w:lang w:eastAsia="id-ID"/>
        </w:rPr>
        <w:t>749.600,00</w:t>
      </w:r>
      <w:r w:rsidRPr="00C34898">
        <w:rPr>
          <w:rFonts w:asciiTheme="minorHAnsi" w:hAnsiTheme="minorHAnsi" w:cstheme="minorHAnsi"/>
          <w:color w:val="000000"/>
          <w:sz w:val="22"/>
          <w:szCs w:val="22"/>
          <w:lang w:eastAsia="id-ID"/>
        </w:rPr>
        <w:t xml:space="preserve"> yang terdiri dari : </w:t>
      </w:r>
    </w:p>
    <w:p w:rsidR="00BD6324" w:rsidRPr="00BD6324" w:rsidRDefault="00FC6901" w:rsidP="00BD6324">
      <w:pPr>
        <w:numPr>
          <w:ilvl w:val="0"/>
          <w:numId w:val="40"/>
        </w:numPr>
        <w:ind w:left="1276" w:hanging="283"/>
        <w:jc w:val="both"/>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 xml:space="preserve">Pengembalian </w:t>
      </w:r>
      <w:r>
        <w:rPr>
          <w:rFonts w:asciiTheme="minorHAnsi" w:hAnsiTheme="minorHAnsi" w:cstheme="minorHAnsi"/>
          <w:color w:val="000000"/>
          <w:sz w:val="22"/>
          <w:szCs w:val="22"/>
          <w:lang w:val="id-ID" w:eastAsia="id-ID"/>
        </w:rPr>
        <w:t>kelebihan pembayaran tiket pesawat</w:t>
      </w:r>
      <w:r w:rsidR="00BD6324">
        <w:rPr>
          <w:rFonts w:asciiTheme="minorHAnsi" w:hAnsiTheme="minorHAnsi" w:cstheme="minorHAnsi"/>
          <w:color w:val="000000"/>
          <w:sz w:val="22"/>
          <w:szCs w:val="22"/>
          <w:lang w:eastAsia="id-ID"/>
        </w:rPr>
        <w:t xml:space="preserve"> (refund) dan biaya taxi</w:t>
      </w:r>
      <w:r>
        <w:rPr>
          <w:rFonts w:asciiTheme="minorHAnsi" w:hAnsiTheme="minorHAnsi" w:cstheme="minorHAnsi"/>
          <w:color w:val="000000"/>
          <w:sz w:val="22"/>
          <w:szCs w:val="22"/>
          <w:lang w:val="id-ID" w:eastAsia="id-ID"/>
        </w:rPr>
        <w:t xml:space="preserve"> An.</w:t>
      </w:r>
      <w:r w:rsidR="00BD6324">
        <w:rPr>
          <w:rFonts w:asciiTheme="minorHAnsi" w:hAnsiTheme="minorHAnsi" w:cstheme="minorHAnsi"/>
          <w:color w:val="000000"/>
          <w:sz w:val="22"/>
          <w:szCs w:val="22"/>
          <w:lang w:eastAsia="id-ID"/>
        </w:rPr>
        <w:t xml:space="preserve"> Yolly Detra Asrar, ST, MT</w:t>
      </w:r>
      <w:r>
        <w:rPr>
          <w:rFonts w:asciiTheme="minorHAnsi" w:hAnsiTheme="minorHAnsi" w:cstheme="minorHAnsi"/>
          <w:color w:val="000000"/>
          <w:sz w:val="22"/>
          <w:szCs w:val="22"/>
          <w:lang w:val="id-ID" w:eastAsia="id-ID"/>
        </w:rPr>
        <w:t xml:space="preserve">. Pada kegiatan </w:t>
      </w:r>
      <w:r w:rsidR="00BD6324">
        <w:rPr>
          <w:rFonts w:asciiTheme="minorHAnsi" w:hAnsiTheme="minorHAnsi" w:cstheme="minorHAnsi"/>
          <w:color w:val="000000"/>
          <w:sz w:val="22"/>
          <w:szCs w:val="22"/>
          <w:lang w:eastAsia="id-ID"/>
        </w:rPr>
        <w:t>Rapat-Rapat dan Koordinasi Dalam dan Luar Daerah sebesar Rp 749.600,00</w:t>
      </w:r>
      <w:r>
        <w:rPr>
          <w:rFonts w:asciiTheme="minorHAnsi" w:hAnsiTheme="minorHAnsi" w:cstheme="minorHAnsi"/>
          <w:color w:val="000000"/>
          <w:sz w:val="22"/>
          <w:szCs w:val="22"/>
          <w:lang w:val="id-ID" w:eastAsia="id-ID"/>
        </w:rPr>
        <w:t xml:space="preserve"> </w:t>
      </w:r>
    </w:p>
    <w:p w:rsidR="00FC6901" w:rsidRPr="0040244E" w:rsidRDefault="00FC6901" w:rsidP="00875F3A">
      <w:pPr>
        <w:jc w:val="both"/>
        <w:rPr>
          <w:rFonts w:asciiTheme="minorHAnsi" w:hAnsiTheme="minorHAnsi" w:cstheme="minorHAnsi"/>
          <w:color w:val="000000"/>
          <w:sz w:val="22"/>
          <w:szCs w:val="22"/>
          <w:lang w:val="id-ID" w:eastAsia="id-ID"/>
        </w:rPr>
      </w:pPr>
    </w:p>
    <w:p w:rsidR="00FC6901" w:rsidRDefault="00FC6901" w:rsidP="00FC6901">
      <w:pPr>
        <w:ind w:left="993"/>
        <w:jc w:val="both"/>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Adapun perbedaan jumlah Belanja Barang dan Jasa- LRA dengan beban barang dan Jasa-LO dapat dijelaskan sbb:</w:t>
      </w:r>
    </w:p>
    <w:p w:rsidR="00537BC5" w:rsidRPr="00C34898" w:rsidRDefault="00537BC5" w:rsidP="00FC6901">
      <w:pPr>
        <w:ind w:left="993"/>
        <w:jc w:val="both"/>
        <w:rPr>
          <w:rFonts w:asciiTheme="minorHAnsi" w:hAnsiTheme="minorHAnsi" w:cstheme="minorHAnsi"/>
          <w:color w:val="000000"/>
          <w:sz w:val="22"/>
          <w:szCs w:val="22"/>
          <w:lang w:eastAsia="id-ID"/>
        </w:rPr>
      </w:pPr>
    </w:p>
    <w:tbl>
      <w:tblPr>
        <w:tblW w:w="793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4"/>
        <w:gridCol w:w="1701"/>
        <w:gridCol w:w="1872"/>
        <w:gridCol w:w="1701"/>
      </w:tblGrid>
      <w:tr w:rsidR="00FC6901" w:rsidRPr="00436033" w:rsidTr="00332D18">
        <w:tc>
          <w:tcPr>
            <w:tcW w:w="2664" w:type="dxa"/>
            <w:vAlign w:val="center"/>
          </w:tcPr>
          <w:p w:rsidR="00FC6901" w:rsidRPr="00436033" w:rsidRDefault="00FC6901" w:rsidP="00FC6901">
            <w:pPr>
              <w:jc w:val="center"/>
              <w:rPr>
                <w:rFonts w:asciiTheme="minorHAnsi" w:hAnsiTheme="minorHAnsi" w:cstheme="minorHAnsi"/>
                <w:b/>
                <w:color w:val="000000"/>
                <w:sz w:val="22"/>
                <w:szCs w:val="22"/>
                <w:lang w:val="id-ID" w:eastAsia="id-ID"/>
              </w:rPr>
            </w:pPr>
            <w:r w:rsidRPr="00436033">
              <w:rPr>
                <w:rFonts w:asciiTheme="minorHAnsi" w:hAnsiTheme="minorHAnsi" w:cstheme="minorHAnsi"/>
                <w:b/>
                <w:color w:val="000000"/>
                <w:sz w:val="22"/>
                <w:szCs w:val="22"/>
                <w:lang w:eastAsia="id-ID"/>
              </w:rPr>
              <w:lastRenderedPageBreak/>
              <w:t>Objek Belanja LRA/LO</w:t>
            </w:r>
            <w:r w:rsidRPr="00436033">
              <w:rPr>
                <w:rFonts w:asciiTheme="minorHAnsi" w:hAnsiTheme="minorHAnsi" w:cstheme="minorHAnsi"/>
                <w:b/>
                <w:color w:val="000000"/>
                <w:sz w:val="22"/>
                <w:szCs w:val="22"/>
                <w:lang w:val="id-ID" w:eastAsia="id-ID"/>
              </w:rPr>
              <w:t xml:space="preserve"> 2018</w:t>
            </w:r>
          </w:p>
        </w:tc>
        <w:tc>
          <w:tcPr>
            <w:tcW w:w="1701" w:type="dxa"/>
            <w:vAlign w:val="center"/>
          </w:tcPr>
          <w:p w:rsidR="00FC6901" w:rsidRPr="00436033" w:rsidRDefault="00FC6901" w:rsidP="00FC6901">
            <w:pPr>
              <w:jc w:val="center"/>
              <w:rPr>
                <w:rFonts w:asciiTheme="minorHAnsi" w:hAnsiTheme="minorHAnsi" w:cstheme="minorHAnsi"/>
                <w:b/>
                <w:color w:val="000000"/>
                <w:sz w:val="22"/>
                <w:szCs w:val="22"/>
                <w:lang w:eastAsia="id-ID"/>
              </w:rPr>
            </w:pPr>
            <w:r w:rsidRPr="00436033">
              <w:rPr>
                <w:rFonts w:asciiTheme="minorHAnsi" w:hAnsiTheme="minorHAnsi" w:cstheme="minorHAnsi"/>
                <w:b/>
                <w:color w:val="000000"/>
                <w:sz w:val="22"/>
                <w:szCs w:val="22"/>
                <w:lang w:eastAsia="id-ID"/>
              </w:rPr>
              <w:t>Belanja Brg&amp;Jasa LRA</w:t>
            </w:r>
          </w:p>
        </w:tc>
        <w:tc>
          <w:tcPr>
            <w:tcW w:w="1872" w:type="dxa"/>
            <w:vAlign w:val="center"/>
          </w:tcPr>
          <w:p w:rsidR="00FC6901" w:rsidRPr="00436033" w:rsidRDefault="00FC6901" w:rsidP="00FC6901">
            <w:pPr>
              <w:jc w:val="center"/>
              <w:rPr>
                <w:rFonts w:asciiTheme="minorHAnsi" w:hAnsiTheme="minorHAnsi" w:cstheme="minorHAnsi"/>
                <w:b/>
                <w:color w:val="000000"/>
                <w:sz w:val="22"/>
                <w:szCs w:val="22"/>
                <w:lang w:eastAsia="id-ID"/>
              </w:rPr>
            </w:pPr>
            <w:r w:rsidRPr="00436033">
              <w:rPr>
                <w:rFonts w:asciiTheme="minorHAnsi" w:hAnsiTheme="minorHAnsi" w:cstheme="minorHAnsi"/>
                <w:b/>
                <w:color w:val="000000"/>
                <w:sz w:val="22"/>
                <w:szCs w:val="22"/>
                <w:lang w:eastAsia="id-ID"/>
              </w:rPr>
              <w:t>Beban Brg&amp;Jasa LO</w:t>
            </w:r>
          </w:p>
        </w:tc>
        <w:tc>
          <w:tcPr>
            <w:tcW w:w="1701" w:type="dxa"/>
            <w:vAlign w:val="center"/>
          </w:tcPr>
          <w:p w:rsidR="00FC6901" w:rsidRPr="00436033" w:rsidRDefault="00FC6901" w:rsidP="00FC6901">
            <w:pPr>
              <w:jc w:val="center"/>
              <w:rPr>
                <w:rFonts w:asciiTheme="minorHAnsi" w:hAnsiTheme="minorHAnsi" w:cstheme="minorHAnsi"/>
                <w:b/>
                <w:color w:val="000000"/>
                <w:sz w:val="22"/>
                <w:szCs w:val="22"/>
                <w:lang w:eastAsia="id-ID"/>
              </w:rPr>
            </w:pPr>
            <w:r w:rsidRPr="00436033">
              <w:rPr>
                <w:rFonts w:asciiTheme="minorHAnsi" w:hAnsiTheme="minorHAnsi" w:cstheme="minorHAnsi"/>
                <w:b/>
                <w:color w:val="000000"/>
                <w:sz w:val="22"/>
                <w:szCs w:val="22"/>
                <w:lang w:eastAsia="id-ID"/>
              </w:rPr>
              <w:t>Selisih +/-</w:t>
            </w:r>
          </w:p>
        </w:tc>
      </w:tr>
      <w:tr w:rsidR="00436033" w:rsidRPr="00436033" w:rsidTr="00332D18">
        <w:tc>
          <w:tcPr>
            <w:tcW w:w="2664" w:type="dxa"/>
          </w:tcPr>
          <w:p w:rsidR="00436033" w:rsidRPr="006E3888" w:rsidRDefault="00436033" w:rsidP="00436033">
            <w:pPr>
              <w:tabs>
                <w:tab w:val="left" w:pos="360"/>
                <w:tab w:val="left" w:pos="1080"/>
              </w:tabs>
              <w:rPr>
                <w:rFonts w:asciiTheme="minorHAnsi" w:hAnsiTheme="minorHAnsi" w:cstheme="minorHAnsi"/>
                <w:sz w:val="20"/>
                <w:szCs w:val="22"/>
              </w:rPr>
            </w:pPr>
            <w:r w:rsidRPr="006E3888">
              <w:rPr>
                <w:rFonts w:asciiTheme="minorHAnsi" w:hAnsiTheme="minorHAnsi" w:cstheme="minorHAnsi"/>
                <w:sz w:val="20"/>
                <w:szCs w:val="22"/>
              </w:rPr>
              <w:t xml:space="preserve">Belanja </w:t>
            </w:r>
            <w:r w:rsidRPr="006E3888">
              <w:rPr>
                <w:rFonts w:asciiTheme="minorHAnsi" w:hAnsiTheme="minorHAnsi" w:cstheme="minorHAnsi"/>
                <w:sz w:val="20"/>
                <w:szCs w:val="22"/>
                <w:lang w:val="id-ID"/>
              </w:rPr>
              <w:t>Bahan habis Pakai</w:t>
            </w:r>
          </w:p>
        </w:tc>
        <w:tc>
          <w:tcPr>
            <w:tcW w:w="1701" w:type="dxa"/>
          </w:tcPr>
          <w:p w:rsidR="00436033" w:rsidRPr="006E3888" w:rsidRDefault="00436033" w:rsidP="00436033">
            <w:pPr>
              <w:tabs>
                <w:tab w:val="left" w:pos="360"/>
                <w:tab w:val="left" w:pos="1080"/>
              </w:tabs>
              <w:jc w:val="right"/>
              <w:rPr>
                <w:rFonts w:asciiTheme="minorHAnsi" w:hAnsiTheme="minorHAnsi" w:cstheme="minorHAnsi"/>
                <w:sz w:val="20"/>
                <w:szCs w:val="22"/>
              </w:rPr>
            </w:pPr>
            <w:r w:rsidRPr="006E3888">
              <w:rPr>
                <w:rFonts w:asciiTheme="minorHAnsi" w:hAnsiTheme="minorHAnsi" w:cstheme="minorHAnsi"/>
                <w:sz w:val="20"/>
                <w:szCs w:val="22"/>
              </w:rPr>
              <w:t>284.834.505,00</w:t>
            </w:r>
          </w:p>
        </w:tc>
        <w:tc>
          <w:tcPr>
            <w:tcW w:w="1872" w:type="dxa"/>
          </w:tcPr>
          <w:p w:rsidR="00436033" w:rsidRPr="006E3888" w:rsidRDefault="00436033" w:rsidP="00436033">
            <w:pPr>
              <w:tabs>
                <w:tab w:val="left" w:pos="360"/>
                <w:tab w:val="left" w:pos="1080"/>
              </w:tabs>
              <w:jc w:val="right"/>
              <w:rPr>
                <w:rFonts w:asciiTheme="minorHAnsi" w:hAnsiTheme="minorHAnsi" w:cstheme="minorHAnsi"/>
                <w:sz w:val="20"/>
                <w:szCs w:val="22"/>
              </w:rPr>
            </w:pPr>
            <w:r w:rsidRPr="006E3888">
              <w:rPr>
                <w:rFonts w:asciiTheme="minorHAnsi" w:hAnsiTheme="minorHAnsi" w:cstheme="minorHAnsi"/>
                <w:sz w:val="20"/>
                <w:szCs w:val="22"/>
              </w:rPr>
              <w:t>292.126.305,00</w:t>
            </w:r>
          </w:p>
        </w:tc>
        <w:tc>
          <w:tcPr>
            <w:tcW w:w="1701" w:type="dxa"/>
          </w:tcPr>
          <w:p w:rsidR="00436033" w:rsidRPr="001F444A" w:rsidRDefault="001F444A" w:rsidP="00436033">
            <w:pPr>
              <w:jc w:val="right"/>
              <w:rPr>
                <w:rFonts w:asciiTheme="minorHAnsi" w:hAnsiTheme="minorHAnsi" w:cstheme="minorHAnsi"/>
                <w:color w:val="000000"/>
                <w:sz w:val="20"/>
                <w:szCs w:val="22"/>
                <w:lang w:eastAsia="id-ID"/>
              </w:rPr>
            </w:pPr>
            <w:r>
              <w:rPr>
                <w:rFonts w:asciiTheme="minorHAnsi" w:hAnsiTheme="minorHAnsi" w:cstheme="minorHAnsi"/>
                <w:color w:val="000000"/>
                <w:sz w:val="20"/>
                <w:szCs w:val="22"/>
                <w:lang w:eastAsia="id-ID"/>
              </w:rPr>
              <w:t>7.291.800</w:t>
            </w:r>
          </w:p>
        </w:tc>
      </w:tr>
      <w:tr w:rsidR="00436033" w:rsidRPr="00436033" w:rsidTr="00332D18">
        <w:tc>
          <w:tcPr>
            <w:tcW w:w="2664" w:type="dxa"/>
          </w:tcPr>
          <w:p w:rsidR="00436033" w:rsidRPr="006E3888" w:rsidRDefault="00436033" w:rsidP="00436033">
            <w:pPr>
              <w:tabs>
                <w:tab w:val="left" w:pos="360"/>
                <w:tab w:val="left" w:pos="1080"/>
              </w:tabs>
              <w:rPr>
                <w:rFonts w:asciiTheme="minorHAnsi" w:hAnsiTheme="minorHAnsi" w:cstheme="minorHAnsi"/>
                <w:sz w:val="20"/>
                <w:szCs w:val="22"/>
                <w:lang w:val="id-ID"/>
              </w:rPr>
            </w:pPr>
            <w:r w:rsidRPr="006E3888">
              <w:rPr>
                <w:rFonts w:asciiTheme="minorHAnsi" w:hAnsiTheme="minorHAnsi" w:cstheme="minorHAnsi"/>
                <w:sz w:val="20"/>
                <w:szCs w:val="22"/>
                <w:lang w:val="id-ID"/>
              </w:rPr>
              <w:t>Belanja Bahan Material</w:t>
            </w:r>
          </w:p>
        </w:tc>
        <w:tc>
          <w:tcPr>
            <w:tcW w:w="1701" w:type="dxa"/>
          </w:tcPr>
          <w:p w:rsidR="00436033" w:rsidRPr="006E3888" w:rsidRDefault="00436033" w:rsidP="00436033">
            <w:pPr>
              <w:tabs>
                <w:tab w:val="left" w:pos="360"/>
                <w:tab w:val="left" w:pos="1080"/>
              </w:tabs>
              <w:jc w:val="right"/>
              <w:rPr>
                <w:rFonts w:asciiTheme="minorHAnsi" w:hAnsiTheme="minorHAnsi" w:cstheme="minorHAnsi"/>
                <w:sz w:val="20"/>
                <w:szCs w:val="22"/>
              </w:rPr>
            </w:pPr>
            <w:r w:rsidRPr="006E3888">
              <w:rPr>
                <w:rFonts w:asciiTheme="minorHAnsi" w:hAnsiTheme="minorHAnsi" w:cstheme="minorHAnsi"/>
                <w:sz w:val="20"/>
                <w:szCs w:val="22"/>
              </w:rPr>
              <w:t>39.133.600,00</w:t>
            </w:r>
          </w:p>
        </w:tc>
        <w:tc>
          <w:tcPr>
            <w:tcW w:w="1872" w:type="dxa"/>
          </w:tcPr>
          <w:p w:rsidR="00436033" w:rsidRPr="006E3888" w:rsidRDefault="00436033" w:rsidP="00436033">
            <w:pPr>
              <w:jc w:val="right"/>
              <w:rPr>
                <w:rFonts w:asciiTheme="minorHAnsi" w:hAnsiTheme="minorHAnsi" w:cstheme="minorHAnsi"/>
                <w:color w:val="000000"/>
                <w:sz w:val="20"/>
                <w:szCs w:val="22"/>
                <w:lang w:eastAsia="id-ID"/>
              </w:rPr>
            </w:pPr>
            <w:r w:rsidRPr="006E3888">
              <w:rPr>
                <w:rFonts w:asciiTheme="minorHAnsi" w:hAnsiTheme="minorHAnsi" w:cstheme="minorHAnsi"/>
                <w:color w:val="000000"/>
                <w:sz w:val="20"/>
                <w:szCs w:val="22"/>
                <w:lang w:eastAsia="id-ID"/>
              </w:rPr>
              <w:t>39.133.600,00</w:t>
            </w:r>
          </w:p>
        </w:tc>
        <w:tc>
          <w:tcPr>
            <w:tcW w:w="1701" w:type="dxa"/>
          </w:tcPr>
          <w:p w:rsidR="00436033" w:rsidRPr="001F444A" w:rsidRDefault="001F444A" w:rsidP="00436033">
            <w:pPr>
              <w:jc w:val="right"/>
              <w:rPr>
                <w:rFonts w:asciiTheme="minorHAnsi" w:hAnsiTheme="minorHAnsi" w:cstheme="minorHAnsi"/>
                <w:color w:val="000000"/>
                <w:sz w:val="20"/>
                <w:szCs w:val="22"/>
                <w:lang w:eastAsia="id-ID"/>
              </w:rPr>
            </w:pPr>
            <w:r>
              <w:rPr>
                <w:rFonts w:asciiTheme="minorHAnsi" w:hAnsiTheme="minorHAnsi" w:cstheme="minorHAnsi"/>
                <w:color w:val="000000"/>
                <w:sz w:val="20"/>
                <w:szCs w:val="22"/>
                <w:lang w:eastAsia="id-ID"/>
              </w:rPr>
              <w:t>-</w:t>
            </w:r>
          </w:p>
        </w:tc>
      </w:tr>
      <w:tr w:rsidR="00436033" w:rsidRPr="00436033" w:rsidTr="00332D18">
        <w:tc>
          <w:tcPr>
            <w:tcW w:w="2664" w:type="dxa"/>
          </w:tcPr>
          <w:p w:rsidR="00436033" w:rsidRPr="006E3888" w:rsidRDefault="00436033" w:rsidP="00436033">
            <w:pPr>
              <w:tabs>
                <w:tab w:val="left" w:pos="360"/>
                <w:tab w:val="left" w:pos="1080"/>
              </w:tabs>
              <w:rPr>
                <w:rFonts w:asciiTheme="minorHAnsi" w:hAnsiTheme="minorHAnsi" w:cstheme="minorHAnsi"/>
                <w:sz w:val="20"/>
                <w:szCs w:val="22"/>
                <w:lang w:val="id-ID"/>
              </w:rPr>
            </w:pPr>
            <w:r w:rsidRPr="006E3888">
              <w:rPr>
                <w:rFonts w:asciiTheme="minorHAnsi" w:hAnsiTheme="minorHAnsi" w:cstheme="minorHAnsi"/>
                <w:sz w:val="20"/>
                <w:szCs w:val="22"/>
              </w:rPr>
              <w:t xml:space="preserve">Belanja </w:t>
            </w:r>
            <w:r w:rsidRPr="006E3888">
              <w:rPr>
                <w:rFonts w:asciiTheme="minorHAnsi" w:hAnsiTheme="minorHAnsi" w:cstheme="minorHAnsi"/>
                <w:sz w:val="20"/>
                <w:szCs w:val="22"/>
                <w:lang w:val="id-ID"/>
              </w:rPr>
              <w:t>Jasa Kantor</w:t>
            </w:r>
          </w:p>
        </w:tc>
        <w:tc>
          <w:tcPr>
            <w:tcW w:w="1701" w:type="dxa"/>
          </w:tcPr>
          <w:p w:rsidR="00436033" w:rsidRPr="006E3888" w:rsidRDefault="00436033" w:rsidP="00436033">
            <w:pPr>
              <w:tabs>
                <w:tab w:val="left" w:pos="360"/>
                <w:tab w:val="left" w:pos="1080"/>
              </w:tabs>
              <w:jc w:val="right"/>
              <w:rPr>
                <w:rFonts w:asciiTheme="minorHAnsi" w:hAnsiTheme="minorHAnsi" w:cstheme="minorHAnsi"/>
                <w:sz w:val="20"/>
                <w:szCs w:val="22"/>
              </w:rPr>
            </w:pPr>
            <w:r w:rsidRPr="006E3888">
              <w:rPr>
                <w:rFonts w:asciiTheme="minorHAnsi" w:hAnsiTheme="minorHAnsi" w:cstheme="minorHAnsi"/>
                <w:sz w:val="20"/>
                <w:szCs w:val="22"/>
              </w:rPr>
              <w:t>362.914.629,00</w:t>
            </w:r>
          </w:p>
        </w:tc>
        <w:tc>
          <w:tcPr>
            <w:tcW w:w="1872" w:type="dxa"/>
          </w:tcPr>
          <w:p w:rsidR="00436033" w:rsidRPr="006E3888" w:rsidRDefault="00436033" w:rsidP="00436033">
            <w:pPr>
              <w:tabs>
                <w:tab w:val="left" w:pos="360"/>
                <w:tab w:val="left" w:pos="1080"/>
              </w:tabs>
              <w:jc w:val="right"/>
              <w:rPr>
                <w:rFonts w:asciiTheme="minorHAnsi" w:hAnsiTheme="minorHAnsi" w:cstheme="minorHAnsi"/>
                <w:sz w:val="20"/>
                <w:szCs w:val="22"/>
              </w:rPr>
            </w:pPr>
            <w:r w:rsidRPr="006E3888">
              <w:rPr>
                <w:rFonts w:asciiTheme="minorHAnsi" w:hAnsiTheme="minorHAnsi" w:cstheme="minorHAnsi"/>
                <w:sz w:val="20"/>
                <w:szCs w:val="22"/>
              </w:rPr>
              <w:t>362.914.629,00</w:t>
            </w:r>
          </w:p>
        </w:tc>
        <w:tc>
          <w:tcPr>
            <w:tcW w:w="1701" w:type="dxa"/>
          </w:tcPr>
          <w:p w:rsidR="00436033" w:rsidRPr="006E3888" w:rsidRDefault="001F444A" w:rsidP="00436033">
            <w:pPr>
              <w:jc w:val="right"/>
              <w:rPr>
                <w:rFonts w:asciiTheme="minorHAnsi" w:hAnsiTheme="minorHAnsi" w:cstheme="minorHAnsi"/>
                <w:color w:val="000000"/>
                <w:sz w:val="20"/>
                <w:szCs w:val="22"/>
                <w:lang w:eastAsia="id-ID"/>
              </w:rPr>
            </w:pPr>
            <w:r>
              <w:rPr>
                <w:rFonts w:asciiTheme="minorHAnsi" w:hAnsiTheme="minorHAnsi" w:cstheme="minorHAnsi"/>
                <w:color w:val="000000"/>
                <w:sz w:val="20"/>
                <w:szCs w:val="22"/>
                <w:lang w:eastAsia="id-ID"/>
              </w:rPr>
              <w:t>-</w:t>
            </w:r>
          </w:p>
        </w:tc>
      </w:tr>
      <w:tr w:rsidR="00436033" w:rsidRPr="00436033" w:rsidTr="00332D18">
        <w:tc>
          <w:tcPr>
            <w:tcW w:w="2664" w:type="dxa"/>
          </w:tcPr>
          <w:p w:rsidR="00436033" w:rsidRPr="006E3888" w:rsidRDefault="00436033" w:rsidP="00436033">
            <w:pPr>
              <w:tabs>
                <w:tab w:val="left" w:pos="360"/>
                <w:tab w:val="left" w:pos="1080"/>
              </w:tabs>
              <w:rPr>
                <w:rFonts w:asciiTheme="minorHAnsi" w:hAnsiTheme="minorHAnsi" w:cstheme="minorHAnsi"/>
                <w:sz w:val="20"/>
                <w:szCs w:val="22"/>
                <w:lang w:val="id-ID"/>
              </w:rPr>
            </w:pPr>
            <w:r w:rsidRPr="006E3888">
              <w:rPr>
                <w:rFonts w:asciiTheme="minorHAnsi" w:hAnsiTheme="minorHAnsi" w:cstheme="minorHAnsi"/>
                <w:sz w:val="20"/>
                <w:szCs w:val="22"/>
              </w:rPr>
              <w:t>Belanja Premi Asuransi</w:t>
            </w:r>
          </w:p>
        </w:tc>
        <w:tc>
          <w:tcPr>
            <w:tcW w:w="1701" w:type="dxa"/>
          </w:tcPr>
          <w:p w:rsidR="00436033" w:rsidRPr="006E3888" w:rsidRDefault="00436033" w:rsidP="00436033">
            <w:pPr>
              <w:tabs>
                <w:tab w:val="left" w:pos="360"/>
                <w:tab w:val="left" w:pos="1080"/>
              </w:tabs>
              <w:jc w:val="right"/>
              <w:rPr>
                <w:rFonts w:asciiTheme="minorHAnsi" w:hAnsiTheme="minorHAnsi" w:cstheme="minorHAnsi"/>
                <w:sz w:val="20"/>
                <w:szCs w:val="22"/>
              </w:rPr>
            </w:pPr>
            <w:r w:rsidRPr="006E3888">
              <w:rPr>
                <w:rFonts w:asciiTheme="minorHAnsi" w:hAnsiTheme="minorHAnsi" w:cstheme="minorHAnsi"/>
                <w:sz w:val="20"/>
                <w:szCs w:val="22"/>
              </w:rPr>
              <w:t>33.296.614,00</w:t>
            </w:r>
          </w:p>
        </w:tc>
        <w:tc>
          <w:tcPr>
            <w:tcW w:w="1872" w:type="dxa"/>
          </w:tcPr>
          <w:p w:rsidR="00436033" w:rsidRPr="006E3888" w:rsidRDefault="00436033" w:rsidP="00436033">
            <w:pPr>
              <w:tabs>
                <w:tab w:val="left" w:pos="360"/>
                <w:tab w:val="left" w:pos="1080"/>
              </w:tabs>
              <w:jc w:val="right"/>
              <w:rPr>
                <w:rFonts w:asciiTheme="minorHAnsi" w:hAnsiTheme="minorHAnsi" w:cstheme="minorHAnsi"/>
                <w:sz w:val="20"/>
                <w:szCs w:val="22"/>
              </w:rPr>
            </w:pPr>
            <w:r w:rsidRPr="006E3888">
              <w:rPr>
                <w:rFonts w:asciiTheme="minorHAnsi" w:hAnsiTheme="minorHAnsi" w:cstheme="minorHAnsi"/>
                <w:sz w:val="20"/>
                <w:szCs w:val="22"/>
              </w:rPr>
              <w:t>34.870.435,53</w:t>
            </w:r>
          </w:p>
        </w:tc>
        <w:tc>
          <w:tcPr>
            <w:tcW w:w="1701" w:type="dxa"/>
          </w:tcPr>
          <w:p w:rsidR="00436033" w:rsidRPr="001F444A" w:rsidRDefault="001F444A" w:rsidP="00436033">
            <w:pPr>
              <w:jc w:val="right"/>
              <w:rPr>
                <w:rFonts w:asciiTheme="minorHAnsi" w:hAnsiTheme="minorHAnsi" w:cstheme="minorHAnsi"/>
                <w:color w:val="000000"/>
                <w:sz w:val="20"/>
                <w:szCs w:val="22"/>
                <w:lang w:eastAsia="id-ID"/>
              </w:rPr>
            </w:pPr>
            <w:r>
              <w:rPr>
                <w:rFonts w:asciiTheme="minorHAnsi" w:hAnsiTheme="minorHAnsi" w:cstheme="minorHAnsi"/>
                <w:color w:val="000000"/>
                <w:sz w:val="20"/>
                <w:szCs w:val="22"/>
                <w:lang w:eastAsia="id-ID"/>
              </w:rPr>
              <w:t>1.573.822</w:t>
            </w:r>
          </w:p>
        </w:tc>
      </w:tr>
      <w:tr w:rsidR="00436033" w:rsidRPr="00436033" w:rsidTr="00332D18">
        <w:tc>
          <w:tcPr>
            <w:tcW w:w="2664" w:type="dxa"/>
          </w:tcPr>
          <w:p w:rsidR="00436033" w:rsidRPr="006E3888" w:rsidRDefault="00436033" w:rsidP="00436033">
            <w:pPr>
              <w:tabs>
                <w:tab w:val="left" w:pos="360"/>
                <w:tab w:val="left" w:pos="1080"/>
              </w:tabs>
              <w:rPr>
                <w:rFonts w:asciiTheme="minorHAnsi" w:hAnsiTheme="minorHAnsi" w:cstheme="minorHAnsi"/>
                <w:sz w:val="20"/>
                <w:szCs w:val="22"/>
                <w:lang w:val="id-ID"/>
              </w:rPr>
            </w:pPr>
            <w:r w:rsidRPr="006E3888">
              <w:rPr>
                <w:rFonts w:asciiTheme="minorHAnsi" w:hAnsiTheme="minorHAnsi" w:cstheme="minorHAnsi"/>
                <w:sz w:val="20"/>
                <w:szCs w:val="22"/>
              </w:rPr>
              <w:t xml:space="preserve">Belanja </w:t>
            </w:r>
            <w:r w:rsidRPr="006E3888">
              <w:rPr>
                <w:rFonts w:asciiTheme="minorHAnsi" w:hAnsiTheme="minorHAnsi" w:cstheme="minorHAnsi"/>
                <w:sz w:val="20"/>
                <w:szCs w:val="22"/>
                <w:lang w:val="id-ID"/>
              </w:rPr>
              <w:t>Perawatan Kendaraan Bemotor</w:t>
            </w:r>
          </w:p>
        </w:tc>
        <w:tc>
          <w:tcPr>
            <w:tcW w:w="1701" w:type="dxa"/>
          </w:tcPr>
          <w:p w:rsidR="00436033" w:rsidRPr="006E3888" w:rsidRDefault="00436033" w:rsidP="00436033">
            <w:pPr>
              <w:tabs>
                <w:tab w:val="left" w:pos="360"/>
                <w:tab w:val="left" w:pos="1080"/>
              </w:tabs>
              <w:jc w:val="right"/>
              <w:rPr>
                <w:rFonts w:asciiTheme="minorHAnsi" w:hAnsiTheme="minorHAnsi" w:cstheme="minorHAnsi"/>
                <w:sz w:val="20"/>
                <w:szCs w:val="22"/>
              </w:rPr>
            </w:pPr>
            <w:r w:rsidRPr="006E3888">
              <w:rPr>
                <w:rFonts w:asciiTheme="minorHAnsi" w:hAnsiTheme="minorHAnsi" w:cstheme="minorHAnsi"/>
                <w:sz w:val="20"/>
                <w:szCs w:val="22"/>
              </w:rPr>
              <w:t>108.238.500,00</w:t>
            </w:r>
          </w:p>
        </w:tc>
        <w:tc>
          <w:tcPr>
            <w:tcW w:w="1872" w:type="dxa"/>
          </w:tcPr>
          <w:p w:rsidR="00436033" w:rsidRPr="006E3888" w:rsidRDefault="00436033" w:rsidP="00436033">
            <w:pPr>
              <w:tabs>
                <w:tab w:val="left" w:pos="360"/>
                <w:tab w:val="left" w:pos="1080"/>
              </w:tabs>
              <w:jc w:val="right"/>
              <w:rPr>
                <w:rFonts w:asciiTheme="minorHAnsi" w:hAnsiTheme="minorHAnsi" w:cstheme="minorHAnsi"/>
                <w:sz w:val="20"/>
                <w:szCs w:val="22"/>
              </w:rPr>
            </w:pPr>
            <w:r w:rsidRPr="006E3888">
              <w:rPr>
                <w:rFonts w:asciiTheme="minorHAnsi" w:hAnsiTheme="minorHAnsi" w:cstheme="minorHAnsi"/>
                <w:sz w:val="20"/>
                <w:szCs w:val="22"/>
              </w:rPr>
              <w:t>108.238.500,00</w:t>
            </w:r>
          </w:p>
        </w:tc>
        <w:tc>
          <w:tcPr>
            <w:tcW w:w="1701" w:type="dxa"/>
          </w:tcPr>
          <w:p w:rsidR="00436033" w:rsidRPr="001F444A" w:rsidRDefault="001F444A" w:rsidP="00436033">
            <w:pPr>
              <w:jc w:val="right"/>
              <w:rPr>
                <w:rFonts w:asciiTheme="minorHAnsi" w:hAnsiTheme="minorHAnsi" w:cstheme="minorHAnsi"/>
                <w:color w:val="000000"/>
                <w:sz w:val="20"/>
                <w:szCs w:val="22"/>
                <w:lang w:eastAsia="id-ID"/>
              </w:rPr>
            </w:pPr>
            <w:r>
              <w:rPr>
                <w:rFonts w:asciiTheme="minorHAnsi" w:hAnsiTheme="minorHAnsi" w:cstheme="minorHAnsi"/>
                <w:color w:val="000000"/>
                <w:sz w:val="20"/>
                <w:szCs w:val="22"/>
                <w:lang w:eastAsia="id-ID"/>
              </w:rPr>
              <w:t>-</w:t>
            </w:r>
          </w:p>
        </w:tc>
      </w:tr>
      <w:tr w:rsidR="00436033" w:rsidRPr="00436033" w:rsidTr="00332D18">
        <w:tc>
          <w:tcPr>
            <w:tcW w:w="2664" w:type="dxa"/>
          </w:tcPr>
          <w:p w:rsidR="00436033" w:rsidRPr="006E3888" w:rsidRDefault="00436033" w:rsidP="00436033">
            <w:pPr>
              <w:tabs>
                <w:tab w:val="left" w:pos="360"/>
                <w:tab w:val="left" w:pos="1080"/>
              </w:tabs>
              <w:rPr>
                <w:rFonts w:asciiTheme="minorHAnsi" w:hAnsiTheme="minorHAnsi" w:cstheme="minorHAnsi"/>
                <w:sz w:val="20"/>
                <w:szCs w:val="22"/>
                <w:lang w:val="id-ID"/>
              </w:rPr>
            </w:pPr>
            <w:r w:rsidRPr="006E3888">
              <w:rPr>
                <w:rFonts w:asciiTheme="minorHAnsi" w:hAnsiTheme="minorHAnsi" w:cstheme="minorHAnsi"/>
                <w:sz w:val="20"/>
                <w:szCs w:val="22"/>
              </w:rPr>
              <w:t xml:space="preserve">Belanja </w:t>
            </w:r>
            <w:r w:rsidRPr="006E3888">
              <w:rPr>
                <w:rFonts w:asciiTheme="minorHAnsi" w:hAnsiTheme="minorHAnsi" w:cstheme="minorHAnsi"/>
                <w:sz w:val="20"/>
                <w:szCs w:val="22"/>
                <w:lang w:val="id-ID"/>
              </w:rPr>
              <w:t>Cetak &amp; Penggandaan</w:t>
            </w:r>
          </w:p>
        </w:tc>
        <w:tc>
          <w:tcPr>
            <w:tcW w:w="1701" w:type="dxa"/>
          </w:tcPr>
          <w:p w:rsidR="00436033" w:rsidRPr="006E3888" w:rsidRDefault="00436033" w:rsidP="00436033">
            <w:pPr>
              <w:tabs>
                <w:tab w:val="left" w:pos="360"/>
                <w:tab w:val="left" w:pos="1080"/>
              </w:tabs>
              <w:jc w:val="right"/>
              <w:rPr>
                <w:rFonts w:asciiTheme="minorHAnsi" w:hAnsiTheme="minorHAnsi" w:cstheme="minorHAnsi"/>
                <w:sz w:val="20"/>
                <w:szCs w:val="22"/>
              </w:rPr>
            </w:pPr>
            <w:r w:rsidRPr="006E3888">
              <w:rPr>
                <w:rFonts w:asciiTheme="minorHAnsi" w:hAnsiTheme="minorHAnsi" w:cstheme="minorHAnsi"/>
                <w:sz w:val="20"/>
                <w:szCs w:val="22"/>
              </w:rPr>
              <w:t>118.186.114,00</w:t>
            </w:r>
          </w:p>
        </w:tc>
        <w:tc>
          <w:tcPr>
            <w:tcW w:w="1872" w:type="dxa"/>
          </w:tcPr>
          <w:p w:rsidR="00436033" w:rsidRPr="006E3888" w:rsidRDefault="00436033" w:rsidP="00436033">
            <w:pPr>
              <w:tabs>
                <w:tab w:val="left" w:pos="360"/>
                <w:tab w:val="left" w:pos="1080"/>
              </w:tabs>
              <w:jc w:val="right"/>
              <w:rPr>
                <w:rFonts w:asciiTheme="minorHAnsi" w:hAnsiTheme="minorHAnsi" w:cstheme="minorHAnsi"/>
                <w:sz w:val="20"/>
                <w:szCs w:val="22"/>
              </w:rPr>
            </w:pPr>
            <w:r w:rsidRPr="006E3888">
              <w:rPr>
                <w:rFonts w:asciiTheme="minorHAnsi" w:hAnsiTheme="minorHAnsi" w:cstheme="minorHAnsi"/>
                <w:sz w:val="20"/>
                <w:szCs w:val="22"/>
              </w:rPr>
              <w:t>118.637.614,00</w:t>
            </w:r>
          </w:p>
        </w:tc>
        <w:tc>
          <w:tcPr>
            <w:tcW w:w="1701" w:type="dxa"/>
          </w:tcPr>
          <w:p w:rsidR="00436033" w:rsidRPr="006E3888" w:rsidRDefault="001F444A" w:rsidP="00436033">
            <w:pPr>
              <w:jc w:val="right"/>
              <w:rPr>
                <w:rFonts w:asciiTheme="minorHAnsi" w:hAnsiTheme="minorHAnsi" w:cstheme="minorHAnsi"/>
                <w:color w:val="000000"/>
                <w:sz w:val="20"/>
                <w:szCs w:val="22"/>
                <w:lang w:eastAsia="id-ID"/>
              </w:rPr>
            </w:pPr>
            <w:r>
              <w:rPr>
                <w:rFonts w:asciiTheme="minorHAnsi" w:hAnsiTheme="minorHAnsi" w:cstheme="minorHAnsi"/>
                <w:color w:val="000000"/>
                <w:sz w:val="20"/>
                <w:szCs w:val="22"/>
                <w:lang w:eastAsia="id-ID"/>
              </w:rPr>
              <w:t>451.500</w:t>
            </w:r>
          </w:p>
        </w:tc>
      </w:tr>
      <w:tr w:rsidR="00436033" w:rsidRPr="00436033" w:rsidTr="00332D18">
        <w:tc>
          <w:tcPr>
            <w:tcW w:w="2664" w:type="dxa"/>
          </w:tcPr>
          <w:p w:rsidR="00436033" w:rsidRPr="006E3888" w:rsidRDefault="00436033" w:rsidP="00436033">
            <w:pPr>
              <w:tabs>
                <w:tab w:val="left" w:pos="360"/>
                <w:tab w:val="left" w:pos="1080"/>
              </w:tabs>
              <w:rPr>
                <w:rFonts w:asciiTheme="minorHAnsi" w:hAnsiTheme="minorHAnsi" w:cstheme="minorHAnsi"/>
                <w:sz w:val="20"/>
                <w:szCs w:val="22"/>
              </w:rPr>
            </w:pPr>
            <w:r w:rsidRPr="006E3888">
              <w:rPr>
                <w:rFonts w:asciiTheme="minorHAnsi" w:hAnsiTheme="minorHAnsi" w:cstheme="minorHAnsi"/>
                <w:sz w:val="20"/>
                <w:szCs w:val="22"/>
              </w:rPr>
              <w:t>Belanja Sewa Perlengkapan dan Peralatan Kantor</w:t>
            </w:r>
          </w:p>
        </w:tc>
        <w:tc>
          <w:tcPr>
            <w:tcW w:w="1701" w:type="dxa"/>
          </w:tcPr>
          <w:p w:rsidR="00436033" w:rsidRPr="006E3888" w:rsidRDefault="00436033" w:rsidP="00436033">
            <w:pPr>
              <w:tabs>
                <w:tab w:val="left" w:pos="360"/>
                <w:tab w:val="left" w:pos="1080"/>
              </w:tabs>
              <w:jc w:val="right"/>
              <w:rPr>
                <w:rFonts w:asciiTheme="minorHAnsi" w:hAnsiTheme="minorHAnsi" w:cstheme="minorHAnsi"/>
                <w:sz w:val="20"/>
                <w:szCs w:val="22"/>
              </w:rPr>
            </w:pPr>
            <w:r w:rsidRPr="006E3888">
              <w:rPr>
                <w:rFonts w:asciiTheme="minorHAnsi" w:hAnsiTheme="minorHAnsi" w:cstheme="minorHAnsi"/>
                <w:sz w:val="20"/>
                <w:szCs w:val="22"/>
              </w:rPr>
              <w:t>22.500.000,00</w:t>
            </w:r>
          </w:p>
        </w:tc>
        <w:tc>
          <w:tcPr>
            <w:tcW w:w="1872" w:type="dxa"/>
          </w:tcPr>
          <w:p w:rsidR="00436033" w:rsidRPr="006E3888" w:rsidRDefault="00436033" w:rsidP="00436033">
            <w:pPr>
              <w:tabs>
                <w:tab w:val="left" w:pos="360"/>
                <w:tab w:val="left" w:pos="1080"/>
              </w:tabs>
              <w:jc w:val="right"/>
              <w:rPr>
                <w:rFonts w:asciiTheme="minorHAnsi" w:hAnsiTheme="minorHAnsi" w:cstheme="minorHAnsi"/>
                <w:sz w:val="20"/>
                <w:szCs w:val="22"/>
              </w:rPr>
            </w:pPr>
            <w:r w:rsidRPr="006E3888">
              <w:rPr>
                <w:rFonts w:asciiTheme="minorHAnsi" w:hAnsiTheme="minorHAnsi" w:cstheme="minorHAnsi"/>
                <w:sz w:val="20"/>
                <w:szCs w:val="22"/>
              </w:rPr>
              <w:t>22.500.000,00</w:t>
            </w:r>
          </w:p>
        </w:tc>
        <w:tc>
          <w:tcPr>
            <w:tcW w:w="1701" w:type="dxa"/>
          </w:tcPr>
          <w:p w:rsidR="00436033" w:rsidRPr="006E3888" w:rsidRDefault="001F444A" w:rsidP="00436033">
            <w:pPr>
              <w:jc w:val="right"/>
              <w:rPr>
                <w:rFonts w:asciiTheme="minorHAnsi" w:hAnsiTheme="minorHAnsi" w:cstheme="minorHAnsi"/>
                <w:color w:val="000000"/>
                <w:sz w:val="20"/>
                <w:szCs w:val="22"/>
                <w:lang w:eastAsia="id-ID"/>
              </w:rPr>
            </w:pPr>
            <w:r>
              <w:rPr>
                <w:rFonts w:asciiTheme="minorHAnsi" w:hAnsiTheme="minorHAnsi" w:cstheme="minorHAnsi"/>
                <w:color w:val="000000"/>
                <w:sz w:val="20"/>
                <w:szCs w:val="22"/>
                <w:lang w:eastAsia="id-ID"/>
              </w:rPr>
              <w:t>-</w:t>
            </w:r>
          </w:p>
        </w:tc>
      </w:tr>
      <w:tr w:rsidR="00436033" w:rsidRPr="00436033" w:rsidTr="00332D18">
        <w:tc>
          <w:tcPr>
            <w:tcW w:w="2664" w:type="dxa"/>
          </w:tcPr>
          <w:p w:rsidR="00436033" w:rsidRPr="006E3888" w:rsidRDefault="00436033" w:rsidP="00436033">
            <w:pPr>
              <w:tabs>
                <w:tab w:val="left" w:pos="360"/>
                <w:tab w:val="left" w:pos="1080"/>
              </w:tabs>
              <w:rPr>
                <w:rFonts w:asciiTheme="minorHAnsi" w:hAnsiTheme="minorHAnsi" w:cstheme="minorHAnsi"/>
                <w:sz w:val="20"/>
                <w:szCs w:val="22"/>
                <w:lang w:val="id-ID"/>
              </w:rPr>
            </w:pPr>
            <w:r w:rsidRPr="006E3888">
              <w:rPr>
                <w:rFonts w:asciiTheme="minorHAnsi" w:hAnsiTheme="minorHAnsi" w:cstheme="minorHAnsi"/>
                <w:sz w:val="20"/>
                <w:szCs w:val="22"/>
              </w:rPr>
              <w:t xml:space="preserve">Belanja </w:t>
            </w:r>
            <w:r w:rsidRPr="006E3888">
              <w:rPr>
                <w:rFonts w:asciiTheme="minorHAnsi" w:hAnsiTheme="minorHAnsi" w:cstheme="minorHAnsi"/>
                <w:sz w:val="20"/>
                <w:szCs w:val="22"/>
                <w:lang w:val="id-ID"/>
              </w:rPr>
              <w:t>Makanan &amp; Minuman</w:t>
            </w:r>
          </w:p>
        </w:tc>
        <w:tc>
          <w:tcPr>
            <w:tcW w:w="1701" w:type="dxa"/>
          </w:tcPr>
          <w:p w:rsidR="00436033" w:rsidRPr="006E3888" w:rsidRDefault="00436033" w:rsidP="00436033">
            <w:pPr>
              <w:tabs>
                <w:tab w:val="left" w:pos="360"/>
                <w:tab w:val="left" w:pos="1080"/>
              </w:tabs>
              <w:jc w:val="right"/>
              <w:rPr>
                <w:rFonts w:asciiTheme="minorHAnsi" w:hAnsiTheme="minorHAnsi" w:cstheme="minorHAnsi"/>
                <w:sz w:val="20"/>
                <w:szCs w:val="22"/>
              </w:rPr>
            </w:pPr>
            <w:r w:rsidRPr="006E3888">
              <w:rPr>
                <w:rFonts w:asciiTheme="minorHAnsi" w:hAnsiTheme="minorHAnsi" w:cstheme="minorHAnsi"/>
                <w:sz w:val="20"/>
                <w:szCs w:val="22"/>
              </w:rPr>
              <w:t>103.102.500,00</w:t>
            </w:r>
          </w:p>
        </w:tc>
        <w:tc>
          <w:tcPr>
            <w:tcW w:w="1872" w:type="dxa"/>
          </w:tcPr>
          <w:p w:rsidR="00436033" w:rsidRPr="006E3888" w:rsidRDefault="00436033" w:rsidP="00436033">
            <w:pPr>
              <w:tabs>
                <w:tab w:val="left" w:pos="360"/>
                <w:tab w:val="left" w:pos="1080"/>
              </w:tabs>
              <w:jc w:val="right"/>
              <w:rPr>
                <w:rFonts w:asciiTheme="minorHAnsi" w:hAnsiTheme="minorHAnsi" w:cstheme="minorHAnsi"/>
                <w:sz w:val="20"/>
                <w:szCs w:val="22"/>
              </w:rPr>
            </w:pPr>
            <w:r w:rsidRPr="006E3888">
              <w:rPr>
                <w:rFonts w:asciiTheme="minorHAnsi" w:hAnsiTheme="minorHAnsi" w:cstheme="minorHAnsi"/>
                <w:sz w:val="20"/>
                <w:szCs w:val="22"/>
              </w:rPr>
              <w:t>103.102.500,00</w:t>
            </w:r>
          </w:p>
        </w:tc>
        <w:tc>
          <w:tcPr>
            <w:tcW w:w="1701" w:type="dxa"/>
          </w:tcPr>
          <w:p w:rsidR="00436033" w:rsidRPr="006E3888" w:rsidRDefault="001F444A" w:rsidP="00436033">
            <w:pPr>
              <w:jc w:val="right"/>
              <w:rPr>
                <w:rFonts w:asciiTheme="minorHAnsi" w:hAnsiTheme="minorHAnsi" w:cstheme="minorHAnsi"/>
                <w:color w:val="000000"/>
                <w:sz w:val="20"/>
                <w:szCs w:val="22"/>
                <w:lang w:eastAsia="id-ID"/>
              </w:rPr>
            </w:pPr>
            <w:r>
              <w:rPr>
                <w:rFonts w:asciiTheme="minorHAnsi" w:hAnsiTheme="minorHAnsi" w:cstheme="minorHAnsi"/>
                <w:color w:val="000000"/>
                <w:sz w:val="20"/>
                <w:szCs w:val="22"/>
                <w:lang w:eastAsia="id-ID"/>
              </w:rPr>
              <w:t>-</w:t>
            </w:r>
          </w:p>
        </w:tc>
      </w:tr>
      <w:tr w:rsidR="00436033" w:rsidRPr="00436033" w:rsidTr="00332D18">
        <w:tc>
          <w:tcPr>
            <w:tcW w:w="2664" w:type="dxa"/>
          </w:tcPr>
          <w:p w:rsidR="00436033" w:rsidRPr="006E3888" w:rsidRDefault="00436033" w:rsidP="00436033">
            <w:pPr>
              <w:tabs>
                <w:tab w:val="left" w:pos="360"/>
                <w:tab w:val="left" w:pos="1080"/>
              </w:tabs>
              <w:rPr>
                <w:rFonts w:asciiTheme="minorHAnsi" w:hAnsiTheme="minorHAnsi" w:cstheme="minorHAnsi"/>
                <w:sz w:val="20"/>
                <w:szCs w:val="22"/>
              </w:rPr>
            </w:pPr>
            <w:r w:rsidRPr="006E3888">
              <w:rPr>
                <w:rFonts w:asciiTheme="minorHAnsi" w:hAnsiTheme="minorHAnsi" w:cstheme="minorHAnsi"/>
                <w:sz w:val="20"/>
                <w:szCs w:val="22"/>
              </w:rPr>
              <w:t xml:space="preserve">Belanja </w:t>
            </w:r>
            <w:r w:rsidRPr="006E3888">
              <w:rPr>
                <w:rFonts w:asciiTheme="minorHAnsi" w:hAnsiTheme="minorHAnsi" w:cstheme="minorHAnsi"/>
                <w:sz w:val="20"/>
                <w:szCs w:val="22"/>
                <w:lang w:val="id-ID"/>
              </w:rPr>
              <w:t>Pakaian Dinas</w:t>
            </w:r>
          </w:p>
        </w:tc>
        <w:tc>
          <w:tcPr>
            <w:tcW w:w="1701" w:type="dxa"/>
          </w:tcPr>
          <w:p w:rsidR="00436033" w:rsidRPr="006E3888" w:rsidRDefault="00436033" w:rsidP="00436033">
            <w:pPr>
              <w:tabs>
                <w:tab w:val="left" w:pos="360"/>
                <w:tab w:val="left" w:pos="1080"/>
              </w:tabs>
              <w:jc w:val="right"/>
              <w:rPr>
                <w:rFonts w:asciiTheme="minorHAnsi" w:hAnsiTheme="minorHAnsi" w:cstheme="minorHAnsi"/>
                <w:sz w:val="20"/>
                <w:szCs w:val="22"/>
              </w:rPr>
            </w:pPr>
            <w:r w:rsidRPr="006E3888">
              <w:rPr>
                <w:rFonts w:asciiTheme="minorHAnsi" w:hAnsiTheme="minorHAnsi" w:cstheme="minorHAnsi"/>
                <w:sz w:val="20"/>
                <w:szCs w:val="22"/>
              </w:rPr>
              <w:t>57.527.800,00</w:t>
            </w:r>
          </w:p>
        </w:tc>
        <w:tc>
          <w:tcPr>
            <w:tcW w:w="1872" w:type="dxa"/>
          </w:tcPr>
          <w:p w:rsidR="00436033" w:rsidRPr="006E3888" w:rsidRDefault="00436033" w:rsidP="00436033">
            <w:pPr>
              <w:tabs>
                <w:tab w:val="left" w:pos="360"/>
                <w:tab w:val="left" w:pos="1080"/>
              </w:tabs>
              <w:jc w:val="right"/>
              <w:rPr>
                <w:rFonts w:asciiTheme="minorHAnsi" w:hAnsiTheme="minorHAnsi" w:cstheme="minorHAnsi"/>
                <w:sz w:val="20"/>
                <w:szCs w:val="22"/>
              </w:rPr>
            </w:pPr>
            <w:r w:rsidRPr="006E3888">
              <w:rPr>
                <w:rFonts w:asciiTheme="minorHAnsi" w:hAnsiTheme="minorHAnsi" w:cstheme="minorHAnsi"/>
                <w:sz w:val="20"/>
                <w:szCs w:val="22"/>
              </w:rPr>
              <w:t>57.527.800,00</w:t>
            </w:r>
          </w:p>
        </w:tc>
        <w:tc>
          <w:tcPr>
            <w:tcW w:w="1701" w:type="dxa"/>
          </w:tcPr>
          <w:p w:rsidR="00436033" w:rsidRPr="006E3888" w:rsidRDefault="001F444A" w:rsidP="00436033">
            <w:pPr>
              <w:jc w:val="right"/>
              <w:rPr>
                <w:rFonts w:asciiTheme="minorHAnsi" w:hAnsiTheme="minorHAnsi" w:cstheme="minorHAnsi"/>
                <w:color w:val="000000"/>
                <w:sz w:val="20"/>
                <w:szCs w:val="22"/>
                <w:lang w:eastAsia="id-ID"/>
              </w:rPr>
            </w:pPr>
            <w:r>
              <w:rPr>
                <w:rFonts w:asciiTheme="minorHAnsi" w:hAnsiTheme="minorHAnsi" w:cstheme="minorHAnsi"/>
                <w:color w:val="000000"/>
                <w:sz w:val="20"/>
                <w:szCs w:val="22"/>
                <w:lang w:eastAsia="id-ID"/>
              </w:rPr>
              <w:t>-</w:t>
            </w:r>
          </w:p>
        </w:tc>
      </w:tr>
      <w:tr w:rsidR="00436033" w:rsidRPr="00436033" w:rsidTr="00332D18">
        <w:tc>
          <w:tcPr>
            <w:tcW w:w="2664" w:type="dxa"/>
          </w:tcPr>
          <w:p w:rsidR="00436033" w:rsidRPr="006E3888" w:rsidRDefault="00436033" w:rsidP="00436033">
            <w:pPr>
              <w:tabs>
                <w:tab w:val="left" w:pos="360"/>
                <w:tab w:val="left" w:pos="1080"/>
              </w:tabs>
              <w:rPr>
                <w:rFonts w:asciiTheme="minorHAnsi" w:hAnsiTheme="minorHAnsi" w:cstheme="minorHAnsi"/>
                <w:sz w:val="20"/>
                <w:szCs w:val="22"/>
              </w:rPr>
            </w:pPr>
            <w:r w:rsidRPr="006E3888">
              <w:rPr>
                <w:rFonts w:asciiTheme="minorHAnsi" w:hAnsiTheme="minorHAnsi" w:cstheme="minorHAnsi"/>
                <w:sz w:val="20"/>
                <w:szCs w:val="22"/>
              </w:rPr>
              <w:t xml:space="preserve">Belanja </w:t>
            </w:r>
            <w:r w:rsidRPr="006E3888">
              <w:rPr>
                <w:rFonts w:asciiTheme="minorHAnsi" w:hAnsiTheme="minorHAnsi" w:cstheme="minorHAnsi"/>
                <w:sz w:val="20"/>
                <w:szCs w:val="22"/>
                <w:lang w:val="id-ID"/>
              </w:rPr>
              <w:t>Pakaian Kerja</w:t>
            </w:r>
          </w:p>
        </w:tc>
        <w:tc>
          <w:tcPr>
            <w:tcW w:w="1701" w:type="dxa"/>
          </w:tcPr>
          <w:p w:rsidR="00436033" w:rsidRPr="006E3888" w:rsidRDefault="00436033" w:rsidP="00436033">
            <w:pPr>
              <w:tabs>
                <w:tab w:val="left" w:pos="360"/>
                <w:tab w:val="left" w:pos="1080"/>
              </w:tabs>
              <w:jc w:val="right"/>
              <w:rPr>
                <w:rFonts w:asciiTheme="minorHAnsi" w:hAnsiTheme="minorHAnsi" w:cstheme="minorHAnsi"/>
                <w:sz w:val="20"/>
                <w:szCs w:val="22"/>
              </w:rPr>
            </w:pPr>
            <w:r w:rsidRPr="006E3888">
              <w:rPr>
                <w:rFonts w:asciiTheme="minorHAnsi" w:hAnsiTheme="minorHAnsi" w:cstheme="minorHAnsi"/>
                <w:sz w:val="20"/>
                <w:szCs w:val="22"/>
              </w:rPr>
              <w:t>0,00</w:t>
            </w:r>
          </w:p>
        </w:tc>
        <w:tc>
          <w:tcPr>
            <w:tcW w:w="1872" w:type="dxa"/>
          </w:tcPr>
          <w:p w:rsidR="00436033" w:rsidRPr="006E3888" w:rsidRDefault="00436033" w:rsidP="00436033">
            <w:pPr>
              <w:tabs>
                <w:tab w:val="left" w:pos="360"/>
                <w:tab w:val="left" w:pos="1080"/>
              </w:tabs>
              <w:jc w:val="right"/>
              <w:rPr>
                <w:rFonts w:asciiTheme="minorHAnsi" w:hAnsiTheme="minorHAnsi" w:cstheme="minorHAnsi"/>
                <w:sz w:val="20"/>
                <w:szCs w:val="22"/>
              </w:rPr>
            </w:pPr>
            <w:r w:rsidRPr="006E3888">
              <w:rPr>
                <w:rFonts w:asciiTheme="minorHAnsi" w:hAnsiTheme="minorHAnsi" w:cstheme="minorHAnsi"/>
                <w:sz w:val="20"/>
                <w:szCs w:val="22"/>
              </w:rPr>
              <w:t>0,00</w:t>
            </w:r>
          </w:p>
        </w:tc>
        <w:tc>
          <w:tcPr>
            <w:tcW w:w="1701" w:type="dxa"/>
          </w:tcPr>
          <w:p w:rsidR="00436033" w:rsidRPr="006E3888" w:rsidRDefault="001F444A" w:rsidP="00436033">
            <w:pPr>
              <w:jc w:val="right"/>
              <w:rPr>
                <w:rFonts w:asciiTheme="minorHAnsi" w:hAnsiTheme="minorHAnsi" w:cstheme="minorHAnsi"/>
                <w:color w:val="000000"/>
                <w:sz w:val="20"/>
                <w:szCs w:val="22"/>
                <w:lang w:eastAsia="id-ID"/>
              </w:rPr>
            </w:pPr>
            <w:r>
              <w:rPr>
                <w:rFonts w:asciiTheme="minorHAnsi" w:hAnsiTheme="minorHAnsi" w:cstheme="minorHAnsi"/>
                <w:color w:val="000000"/>
                <w:sz w:val="20"/>
                <w:szCs w:val="22"/>
                <w:lang w:eastAsia="id-ID"/>
              </w:rPr>
              <w:t>-</w:t>
            </w:r>
          </w:p>
        </w:tc>
      </w:tr>
      <w:tr w:rsidR="00436033" w:rsidRPr="00436033" w:rsidTr="00332D18">
        <w:tc>
          <w:tcPr>
            <w:tcW w:w="2664" w:type="dxa"/>
          </w:tcPr>
          <w:p w:rsidR="00436033" w:rsidRPr="006E3888" w:rsidRDefault="00436033" w:rsidP="00436033">
            <w:pPr>
              <w:tabs>
                <w:tab w:val="left" w:pos="360"/>
                <w:tab w:val="left" w:pos="1080"/>
              </w:tabs>
              <w:rPr>
                <w:rFonts w:asciiTheme="minorHAnsi" w:hAnsiTheme="minorHAnsi" w:cstheme="minorHAnsi"/>
                <w:sz w:val="20"/>
                <w:szCs w:val="22"/>
              </w:rPr>
            </w:pPr>
            <w:r w:rsidRPr="006E3888">
              <w:rPr>
                <w:rFonts w:asciiTheme="minorHAnsi" w:hAnsiTheme="minorHAnsi" w:cstheme="minorHAnsi"/>
                <w:sz w:val="20"/>
                <w:szCs w:val="22"/>
              </w:rPr>
              <w:t xml:space="preserve">Belanja </w:t>
            </w:r>
            <w:r w:rsidRPr="006E3888">
              <w:rPr>
                <w:rFonts w:asciiTheme="minorHAnsi" w:hAnsiTheme="minorHAnsi" w:cstheme="minorHAnsi"/>
                <w:sz w:val="20"/>
                <w:szCs w:val="22"/>
                <w:lang w:val="id-ID"/>
              </w:rPr>
              <w:t>Perjalanan Dinas</w:t>
            </w:r>
          </w:p>
        </w:tc>
        <w:tc>
          <w:tcPr>
            <w:tcW w:w="1701" w:type="dxa"/>
          </w:tcPr>
          <w:p w:rsidR="00436033" w:rsidRPr="006E3888" w:rsidRDefault="00436033" w:rsidP="00436033">
            <w:pPr>
              <w:tabs>
                <w:tab w:val="left" w:pos="360"/>
                <w:tab w:val="left" w:pos="1080"/>
              </w:tabs>
              <w:jc w:val="right"/>
              <w:rPr>
                <w:rFonts w:asciiTheme="minorHAnsi" w:hAnsiTheme="minorHAnsi" w:cstheme="minorHAnsi"/>
                <w:sz w:val="20"/>
                <w:szCs w:val="22"/>
              </w:rPr>
            </w:pPr>
            <w:r w:rsidRPr="006E3888">
              <w:rPr>
                <w:rFonts w:asciiTheme="minorHAnsi" w:hAnsiTheme="minorHAnsi" w:cstheme="minorHAnsi"/>
                <w:sz w:val="20"/>
                <w:szCs w:val="22"/>
              </w:rPr>
              <w:t>1.778.885.820,00</w:t>
            </w:r>
          </w:p>
        </w:tc>
        <w:tc>
          <w:tcPr>
            <w:tcW w:w="1872" w:type="dxa"/>
          </w:tcPr>
          <w:p w:rsidR="00436033" w:rsidRPr="006E3888" w:rsidRDefault="00436033" w:rsidP="00436033">
            <w:pPr>
              <w:tabs>
                <w:tab w:val="left" w:pos="360"/>
                <w:tab w:val="left" w:pos="1080"/>
              </w:tabs>
              <w:jc w:val="right"/>
              <w:rPr>
                <w:rFonts w:asciiTheme="minorHAnsi" w:hAnsiTheme="minorHAnsi" w:cstheme="minorHAnsi"/>
                <w:sz w:val="20"/>
                <w:szCs w:val="22"/>
              </w:rPr>
            </w:pPr>
            <w:r w:rsidRPr="006E3888">
              <w:rPr>
                <w:rFonts w:asciiTheme="minorHAnsi" w:hAnsiTheme="minorHAnsi" w:cstheme="minorHAnsi"/>
                <w:sz w:val="20"/>
                <w:szCs w:val="22"/>
              </w:rPr>
              <w:t>1.778.885.820,00</w:t>
            </w:r>
          </w:p>
        </w:tc>
        <w:tc>
          <w:tcPr>
            <w:tcW w:w="1701" w:type="dxa"/>
          </w:tcPr>
          <w:p w:rsidR="00436033" w:rsidRPr="006E3888" w:rsidRDefault="001F444A" w:rsidP="00436033">
            <w:pPr>
              <w:jc w:val="right"/>
              <w:rPr>
                <w:rFonts w:asciiTheme="minorHAnsi" w:hAnsiTheme="minorHAnsi" w:cstheme="minorHAnsi"/>
                <w:color w:val="000000"/>
                <w:sz w:val="20"/>
                <w:szCs w:val="22"/>
                <w:lang w:eastAsia="id-ID"/>
              </w:rPr>
            </w:pPr>
            <w:r>
              <w:rPr>
                <w:rFonts w:asciiTheme="minorHAnsi" w:hAnsiTheme="minorHAnsi" w:cstheme="minorHAnsi"/>
                <w:color w:val="000000"/>
                <w:sz w:val="20"/>
                <w:szCs w:val="22"/>
                <w:lang w:eastAsia="id-ID"/>
              </w:rPr>
              <w:t>-</w:t>
            </w:r>
          </w:p>
        </w:tc>
      </w:tr>
      <w:tr w:rsidR="00436033" w:rsidRPr="00436033" w:rsidTr="00332D18">
        <w:tc>
          <w:tcPr>
            <w:tcW w:w="2664" w:type="dxa"/>
          </w:tcPr>
          <w:p w:rsidR="00436033" w:rsidRPr="006E3888" w:rsidRDefault="00436033" w:rsidP="00436033">
            <w:pPr>
              <w:tabs>
                <w:tab w:val="left" w:pos="360"/>
                <w:tab w:val="left" w:pos="1080"/>
              </w:tabs>
              <w:rPr>
                <w:rFonts w:asciiTheme="minorHAnsi" w:hAnsiTheme="minorHAnsi" w:cstheme="minorHAnsi"/>
                <w:sz w:val="20"/>
                <w:szCs w:val="22"/>
              </w:rPr>
            </w:pPr>
            <w:r w:rsidRPr="006E3888">
              <w:rPr>
                <w:rFonts w:asciiTheme="minorHAnsi" w:hAnsiTheme="minorHAnsi" w:cstheme="minorHAnsi"/>
                <w:sz w:val="20"/>
                <w:szCs w:val="22"/>
              </w:rPr>
              <w:t>Belanja Pemeliharaan</w:t>
            </w:r>
          </w:p>
        </w:tc>
        <w:tc>
          <w:tcPr>
            <w:tcW w:w="1701" w:type="dxa"/>
          </w:tcPr>
          <w:p w:rsidR="00436033" w:rsidRPr="006E3888" w:rsidRDefault="00436033" w:rsidP="00436033">
            <w:pPr>
              <w:tabs>
                <w:tab w:val="left" w:pos="360"/>
                <w:tab w:val="left" w:pos="1080"/>
              </w:tabs>
              <w:jc w:val="right"/>
              <w:rPr>
                <w:rFonts w:asciiTheme="minorHAnsi" w:hAnsiTheme="minorHAnsi" w:cstheme="minorHAnsi"/>
                <w:sz w:val="20"/>
                <w:szCs w:val="22"/>
              </w:rPr>
            </w:pPr>
            <w:r w:rsidRPr="006E3888">
              <w:rPr>
                <w:rFonts w:asciiTheme="minorHAnsi" w:hAnsiTheme="minorHAnsi" w:cstheme="minorHAnsi"/>
                <w:sz w:val="20"/>
                <w:szCs w:val="22"/>
              </w:rPr>
              <w:t>31.694.000,00</w:t>
            </w:r>
          </w:p>
        </w:tc>
        <w:tc>
          <w:tcPr>
            <w:tcW w:w="1872" w:type="dxa"/>
          </w:tcPr>
          <w:p w:rsidR="00436033" w:rsidRPr="006E3888" w:rsidRDefault="005E39C2" w:rsidP="00436033">
            <w:pPr>
              <w:tabs>
                <w:tab w:val="left" w:pos="360"/>
                <w:tab w:val="left" w:pos="1080"/>
              </w:tabs>
              <w:jc w:val="right"/>
              <w:rPr>
                <w:rFonts w:asciiTheme="minorHAnsi" w:hAnsiTheme="minorHAnsi" w:cstheme="minorHAnsi"/>
                <w:sz w:val="20"/>
                <w:szCs w:val="22"/>
              </w:rPr>
            </w:pPr>
            <w:r w:rsidRPr="006E3888">
              <w:rPr>
                <w:rFonts w:asciiTheme="minorHAnsi" w:hAnsiTheme="minorHAnsi" w:cstheme="minorHAnsi"/>
                <w:sz w:val="20"/>
                <w:szCs w:val="22"/>
              </w:rPr>
              <w:t>31.694.000</w:t>
            </w:r>
            <w:r>
              <w:rPr>
                <w:rFonts w:asciiTheme="minorHAnsi" w:hAnsiTheme="minorHAnsi" w:cstheme="minorHAnsi"/>
                <w:sz w:val="20"/>
                <w:szCs w:val="22"/>
              </w:rPr>
              <w:t>,00</w:t>
            </w:r>
          </w:p>
        </w:tc>
        <w:tc>
          <w:tcPr>
            <w:tcW w:w="1701" w:type="dxa"/>
          </w:tcPr>
          <w:p w:rsidR="00436033" w:rsidRPr="006E3888" w:rsidRDefault="005E39C2" w:rsidP="00436033">
            <w:pPr>
              <w:jc w:val="right"/>
              <w:rPr>
                <w:rFonts w:asciiTheme="minorHAnsi" w:hAnsiTheme="minorHAnsi" w:cstheme="minorHAnsi"/>
                <w:color w:val="000000"/>
                <w:sz w:val="20"/>
                <w:szCs w:val="22"/>
                <w:lang w:eastAsia="id-ID"/>
              </w:rPr>
            </w:pPr>
            <w:r>
              <w:rPr>
                <w:rFonts w:asciiTheme="minorHAnsi" w:hAnsiTheme="minorHAnsi" w:cstheme="minorHAnsi"/>
                <w:color w:val="000000"/>
                <w:sz w:val="20"/>
                <w:szCs w:val="22"/>
                <w:lang w:eastAsia="id-ID"/>
              </w:rPr>
              <w:t>-</w:t>
            </w:r>
          </w:p>
        </w:tc>
      </w:tr>
      <w:tr w:rsidR="00F0111F" w:rsidRPr="00436033" w:rsidTr="00332D18">
        <w:tc>
          <w:tcPr>
            <w:tcW w:w="2664" w:type="dxa"/>
          </w:tcPr>
          <w:p w:rsidR="00F0111F" w:rsidRPr="006E3888" w:rsidRDefault="00F0111F" w:rsidP="00436033">
            <w:pPr>
              <w:tabs>
                <w:tab w:val="left" w:pos="360"/>
                <w:tab w:val="left" w:pos="1080"/>
              </w:tabs>
              <w:rPr>
                <w:rFonts w:asciiTheme="minorHAnsi" w:hAnsiTheme="minorHAnsi" w:cstheme="minorHAnsi"/>
                <w:sz w:val="20"/>
                <w:szCs w:val="22"/>
              </w:rPr>
            </w:pPr>
            <w:r>
              <w:rPr>
                <w:rFonts w:asciiTheme="minorHAnsi" w:hAnsiTheme="minorHAnsi" w:cstheme="minorHAnsi"/>
                <w:sz w:val="20"/>
                <w:szCs w:val="22"/>
              </w:rPr>
              <w:t>Honorarium PNS</w:t>
            </w:r>
          </w:p>
        </w:tc>
        <w:tc>
          <w:tcPr>
            <w:tcW w:w="1701" w:type="dxa"/>
          </w:tcPr>
          <w:p w:rsidR="00F0111F" w:rsidRPr="006E3888" w:rsidRDefault="00F0111F" w:rsidP="00436033">
            <w:pPr>
              <w:tabs>
                <w:tab w:val="left" w:pos="360"/>
                <w:tab w:val="left" w:pos="1080"/>
              </w:tabs>
              <w:jc w:val="right"/>
              <w:rPr>
                <w:rFonts w:asciiTheme="minorHAnsi" w:hAnsiTheme="minorHAnsi" w:cstheme="minorHAnsi"/>
                <w:sz w:val="20"/>
                <w:szCs w:val="22"/>
              </w:rPr>
            </w:pPr>
            <w:r>
              <w:rPr>
                <w:rFonts w:asciiTheme="minorHAnsi" w:hAnsiTheme="minorHAnsi" w:cstheme="minorHAnsi"/>
                <w:sz w:val="20"/>
                <w:szCs w:val="22"/>
              </w:rPr>
              <w:t>286.110.000,00</w:t>
            </w:r>
          </w:p>
        </w:tc>
        <w:tc>
          <w:tcPr>
            <w:tcW w:w="1872" w:type="dxa"/>
          </w:tcPr>
          <w:p w:rsidR="00F0111F" w:rsidRPr="006E3888" w:rsidRDefault="00F0111F" w:rsidP="00436033">
            <w:pPr>
              <w:tabs>
                <w:tab w:val="left" w:pos="360"/>
                <w:tab w:val="left" w:pos="1080"/>
              </w:tabs>
              <w:jc w:val="right"/>
              <w:rPr>
                <w:rFonts w:asciiTheme="minorHAnsi" w:hAnsiTheme="minorHAnsi" w:cstheme="minorHAnsi"/>
                <w:sz w:val="20"/>
                <w:szCs w:val="22"/>
              </w:rPr>
            </w:pPr>
            <w:r>
              <w:rPr>
                <w:rFonts w:asciiTheme="minorHAnsi" w:hAnsiTheme="minorHAnsi" w:cstheme="minorHAnsi"/>
                <w:sz w:val="20"/>
                <w:szCs w:val="22"/>
              </w:rPr>
              <w:t>286.110.000,00</w:t>
            </w:r>
          </w:p>
        </w:tc>
        <w:tc>
          <w:tcPr>
            <w:tcW w:w="1701" w:type="dxa"/>
          </w:tcPr>
          <w:p w:rsidR="00F0111F" w:rsidRDefault="00F0111F" w:rsidP="00436033">
            <w:pPr>
              <w:jc w:val="right"/>
              <w:rPr>
                <w:rFonts w:asciiTheme="minorHAnsi" w:hAnsiTheme="minorHAnsi" w:cstheme="minorHAnsi"/>
                <w:color w:val="000000"/>
                <w:sz w:val="20"/>
                <w:szCs w:val="22"/>
                <w:lang w:eastAsia="id-ID"/>
              </w:rPr>
            </w:pPr>
          </w:p>
        </w:tc>
      </w:tr>
      <w:tr w:rsidR="00436033" w:rsidRPr="00436033" w:rsidTr="00332D18">
        <w:tc>
          <w:tcPr>
            <w:tcW w:w="2664" w:type="dxa"/>
          </w:tcPr>
          <w:p w:rsidR="00436033" w:rsidRPr="006E3888" w:rsidRDefault="00436033" w:rsidP="00436033">
            <w:pPr>
              <w:tabs>
                <w:tab w:val="left" w:pos="360"/>
                <w:tab w:val="left" w:pos="1080"/>
              </w:tabs>
              <w:rPr>
                <w:rFonts w:asciiTheme="minorHAnsi" w:hAnsiTheme="minorHAnsi" w:cstheme="minorHAnsi"/>
                <w:sz w:val="20"/>
                <w:szCs w:val="22"/>
                <w:lang w:val="id-ID"/>
              </w:rPr>
            </w:pPr>
            <w:r w:rsidRPr="006E3888">
              <w:rPr>
                <w:rFonts w:asciiTheme="minorHAnsi" w:hAnsiTheme="minorHAnsi" w:cstheme="minorHAnsi"/>
                <w:sz w:val="20"/>
                <w:szCs w:val="22"/>
              </w:rPr>
              <w:t xml:space="preserve">Belanja </w:t>
            </w:r>
            <w:r w:rsidRPr="006E3888">
              <w:rPr>
                <w:rFonts w:asciiTheme="minorHAnsi" w:hAnsiTheme="minorHAnsi" w:cstheme="minorHAnsi"/>
                <w:sz w:val="20"/>
                <w:szCs w:val="22"/>
                <w:lang w:val="id-ID"/>
              </w:rPr>
              <w:t>Jasa Konsult</w:t>
            </w:r>
            <w:r w:rsidRPr="006E3888">
              <w:rPr>
                <w:rFonts w:asciiTheme="minorHAnsi" w:hAnsiTheme="minorHAnsi" w:cstheme="minorHAnsi"/>
                <w:sz w:val="20"/>
                <w:szCs w:val="22"/>
              </w:rPr>
              <w:t>an</w:t>
            </w:r>
            <w:r w:rsidRPr="006E3888">
              <w:rPr>
                <w:rFonts w:asciiTheme="minorHAnsi" w:hAnsiTheme="minorHAnsi" w:cstheme="minorHAnsi"/>
                <w:sz w:val="20"/>
                <w:szCs w:val="22"/>
                <w:lang w:val="id-ID"/>
              </w:rPr>
              <w:t>si</w:t>
            </w:r>
          </w:p>
        </w:tc>
        <w:tc>
          <w:tcPr>
            <w:tcW w:w="1701" w:type="dxa"/>
          </w:tcPr>
          <w:p w:rsidR="00436033" w:rsidRPr="006E3888" w:rsidRDefault="00436033" w:rsidP="00436033">
            <w:pPr>
              <w:tabs>
                <w:tab w:val="left" w:pos="360"/>
                <w:tab w:val="left" w:pos="1080"/>
              </w:tabs>
              <w:jc w:val="right"/>
              <w:rPr>
                <w:rFonts w:asciiTheme="minorHAnsi" w:hAnsiTheme="minorHAnsi" w:cstheme="minorHAnsi"/>
                <w:sz w:val="20"/>
                <w:szCs w:val="22"/>
              </w:rPr>
            </w:pPr>
            <w:r w:rsidRPr="006E3888">
              <w:rPr>
                <w:rFonts w:asciiTheme="minorHAnsi" w:hAnsiTheme="minorHAnsi" w:cstheme="minorHAnsi"/>
                <w:sz w:val="20"/>
                <w:szCs w:val="22"/>
              </w:rPr>
              <w:t>2.972.322.190,00</w:t>
            </w:r>
          </w:p>
        </w:tc>
        <w:tc>
          <w:tcPr>
            <w:tcW w:w="1872" w:type="dxa"/>
          </w:tcPr>
          <w:p w:rsidR="00436033" w:rsidRPr="006E3888" w:rsidRDefault="00436033" w:rsidP="00436033">
            <w:pPr>
              <w:tabs>
                <w:tab w:val="left" w:pos="360"/>
                <w:tab w:val="left" w:pos="1080"/>
              </w:tabs>
              <w:jc w:val="right"/>
              <w:rPr>
                <w:rFonts w:asciiTheme="minorHAnsi" w:hAnsiTheme="minorHAnsi" w:cstheme="minorHAnsi"/>
                <w:sz w:val="20"/>
                <w:szCs w:val="22"/>
              </w:rPr>
            </w:pPr>
            <w:r w:rsidRPr="006E3888">
              <w:rPr>
                <w:rFonts w:asciiTheme="minorHAnsi" w:hAnsiTheme="minorHAnsi" w:cstheme="minorHAnsi"/>
                <w:sz w:val="20"/>
                <w:szCs w:val="22"/>
              </w:rPr>
              <w:t>2.972.322.190,00</w:t>
            </w:r>
          </w:p>
        </w:tc>
        <w:tc>
          <w:tcPr>
            <w:tcW w:w="1701" w:type="dxa"/>
          </w:tcPr>
          <w:p w:rsidR="00436033" w:rsidRPr="001F444A" w:rsidRDefault="001F444A" w:rsidP="00436033">
            <w:pPr>
              <w:jc w:val="right"/>
              <w:rPr>
                <w:rFonts w:asciiTheme="minorHAnsi" w:hAnsiTheme="minorHAnsi" w:cstheme="minorHAnsi"/>
                <w:color w:val="000000"/>
                <w:sz w:val="20"/>
                <w:szCs w:val="22"/>
                <w:lang w:eastAsia="id-ID"/>
              </w:rPr>
            </w:pPr>
            <w:r>
              <w:rPr>
                <w:rFonts w:asciiTheme="minorHAnsi" w:hAnsiTheme="minorHAnsi" w:cstheme="minorHAnsi"/>
                <w:color w:val="000000"/>
                <w:sz w:val="20"/>
                <w:szCs w:val="22"/>
                <w:lang w:eastAsia="id-ID"/>
              </w:rPr>
              <w:t>-</w:t>
            </w:r>
          </w:p>
        </w:tc>
      </w:tr>
      <w:tr w:rsidR="00436033" w:rsidRPr="00436033" w:rsidTr="00332D18">
        <w:tc>
          <w:tcPr>
            <w:tcW w:w="2664" w:type="dxa"/>
          </w:tcPr>
          <w:p w:rsidR="00436033" w:rsidRPr="006E3888" w:rsidRDefault="00436033" w:rsidP="00436033">
            <w:pPr>
              <w:tabs>
                <w:tab w:val="left" w:pos="360"/>
                <w:tab w:val="left" w:pos="1080"/>
              </w:tabs>
              <w:rPr>
                <w:rFonts w:asciiTheme="minorHAnsi" w:hAnsiTheme="minorHAnsi" w:cstheme="minorHAnsi"/>
                <w:sz w:val="20"/>
                <w:szCs w:val="22"/>
              </w:rPr>
            </w:pPr>
            <w:r w:rsidRPr="006E3888">
              <w:rPr>
                <w:rFonts w:asciiTheme="minorHAnsi" w:hAnsiTheme="minorHAnsi" w:cstheme="minorHAnsi"/>
                <w:sz w:val="20"/>
                <w:szCs w:val="22"/>
              </w:rPr>
              <w:t>Belanja Jasa Lembaga</w:t>
            </w:r>
          </w:p>
        </w:tc>
        <w:tc>
          <w:tcPr>
            <w:tcW w:w="1701" w:type="dxa"/>
          </w:tcPr>
          <w:p w:rsidR="00436033" w:rsidRPr="006E3888" w:rsidRDefault="00436033" w:rsidP="00436033">
            <w:pPr>
              <w:tabs>
                <w:tab w:val="left" w:pos="360"/>
                <w:tab w:val="left" w:pos="1080"/>
              </w:tabs>
              <w:jc w:val="right"/>
              <w:rPr>
                <w:rFonts w:asciiTheme="minorHAnsi" w:hAnsiTheme="minorHAnsi" w:cstheme="minorHAnsi"/>
                <w:sz w:val="20"/>
                <w:szCs w:val="22"/>
              </w:rPr>
            </w:pPr>
            <w:r w:rsidRPr="006E3888">
              <w:rPr>
                <w:rFonts w:asciiTheme="minorHAnsi" w:hAnsiTheme="minorHAnsi" w:cstheme="minorHAnsi"/>
                <w:sz w:val="20"/>
                <w:szCs w:val="22"/>
              </w:rPr>
              <w:t>197.580.516,00</w:t>
            </w:r>
          </w:p>
        </w:tc>
        <w:tc>
          <w:tcPr>
            <w:tcW w:w="1872" w:type="dxa"/>
          </w:tcPr>
          <w:p w:rsidR="00436033" w:rsidRPr="006E3888" w:rsidRDefault="00436033" w:rsidP="00436033">
            <w:pPr>
              <w:tabs>
                <w:tab w:val="left" w:pos="360"/>
                <w:tab w:val="left" w:pos="1080"/>
              </w:tabs>
              <w:jc w:val="right"/>
              <w:rPr>
                <w:rFonts w:asciiTheme="minorHAnsi" w:hAnsiTheme="minorHAnsi" w:cstheme="minorHAnsi"/>
                <w:sz w:val="20"/>
                <w:szCs w:val="22"/>
              </w:rPr>
            </w:pPr>
            <w:r w:rsidRPr="006E3888">
              <w:rPr>
                <w:rFonts w:asciiTheme="minorHAnsi" w:hAnsiTheme="minorHAnsi" w:cstheme="minorHAnsi"/>
                <w:sz w:val="20"/>
                <w:szCs w:val="22"/>
              </w:rPr>
              <w:t>197.580.516,00</w:t>
            </w:r>
          </w:p>
        </w:tc>
        <w:tc>
          <w:tcPr>
            <w:tcW w:w="1701" w:type="dxa"/>
          </w:tcPr>
          <w:p w:rsidR="00436033" w:rsidRPr="006E3888" w:rsidRDefault="001F444A" w:rsidP="00436033">
            <w:pPr>
              <w:jc w:val="right"/>
              <w:rPr>
                <w:rFonts w:asciiTheme="minorHAnsi" w:hAnsiTheme="minorHAnsi" w:cstheme="minorHAnsi"/>
                <w:color w:val="000000"/>
                <w:sz w:val="20"/>
                <w:szCs w:val="22"/>
                <w:lang w:eastAsia="id-ID"/>
              </w:rPr>
            </w:pPr>
            <w:r>
              <w:rPr>
                <w:rFonts w:asciiTheme="minorHAnsi" w:hAnsiTheme="minorHAnsi" w:cstheme="minorHAnsi"/>
                <w:color w:val="000000"/>
                <w:sz w:val="20"/>
                <w:szCs w:val="22"/>
                <w:lang w:eastAsia="id-ID"/>
              </w:rPr>
              <w:t>-</w:t>
            </w:r>
          </w:p>
        </w:tc>
      </w:tr>
      <w:tr w:rsidR="00436033" w:rsidRPr="00436033" w:rsidTr="00332D18">
        <w:tc>
          <w:tcPr>
            <w:tcW w:w="2664" w:type="dxa"/>
          </w:tcPr>
          <w:p w:rsidR="00436033" w:rsidRPr="006E3888" w:rsidRDefault="00436033" w:rsidP="00436033">
            <w:pPr>
              <w:tabs>
                <w:tab w:val="left" w:pos="360"/>
                <w:tab w:val="left" w:pos="1080"/>
              </w:tabs>
              <w:rPr>
                <w:rFonts w:asciiTheme="minorHAnsi" w:hAnsiTheme="minorHAnsi" w:cstheme="minorHAnsi"/>
                <w:sz w:val="20"/>
                <w:szCs w:val="22"/>
                <w:lang w:val="id-ID"/>
              </w:rPr>
            </w:pPr>
            <w:r w:rsidRPr="006E3888">
              <w:rPr>
                <w:rFonts w:asciiTheme="minorHAnsi" w:hAnsiTheme="minorHAnsi" w:cstheme="minorHAnsi"/>
                <w:sz w:val="20"/>
                <w:szCs w:val="22"/>
                <w:lang w:val="id-ID"/>
              </w:rPr>
              <w:t>Belanja kursus, pelatihan, sosialisasi dan bimbingan teknis PNS</w:t>
            </w:r>
          </w:p>
        </w:tc>
        <w:tc>
          <w:tcPr>
            <w:tcW w:w="1701" w:type="dxa"/>
          </w:tcPr>
          <w:p w:rsidR="00436033" w:rsidRPr="006E3888" w:rsidRDefault="00436033" w:rsidP="00436033">
            <w:pPr>
              <w:tabs>
                <w:tab w:val="left" w:pos="360"/>
                <w:tab w:val="left" w:pos="1080"/>
              </w:tabs>
              <w:jc w:val="right"/>
              <w:rPr>
                <w:rFonts w:asciiTheme="minorHAnsi" w:hAnsiTheme="minorHAnsi" w:cstheme="minorHAnsi"/>
                <w:sz w:val="20"/>
                <w:szCs w:val="22"/>
              </w:rPr>
            </w:pPr>
            <w:r w:rsidRPr="006E3888">
              <w:rPr>
                <w:rFonts w:asciiTheme="minorHAnsi" w:hAnsiTheme="minorHAnsi" w:cstheme="minorHAnsi"/>
                <w:sz w:val="20"/>
                <w:szCs w:val="22"/>
              </w:rPr>
              <w:t>0,00</w:t>
            </w:r>
          </w:p>
        </w:tc>
        <w:tc>
          <w:tcPr>
            <w:tcW w:w="1872" w:type="dxa"/>
          </w:tcPr>
          <w:p w:rsidR="00436033" w:rsidRPr="006E3888" w:rsidRDefault="00436033" w:rsidP="00436033">
            <w:pPr>
              <w:tabs>
                <w:tab w:val="left" w:pos="360"/>
                <w:tab w:val="left" w:pos="1080"/>
              </w:tabs>
              <w:jc w:val="right"/>
              <w:rPr>
                <w:rFonts w:asciiTheme="minorHAnsi" w:hAnsiTheme="minorHAnsi" w:cstheme="minorHAnsi"/>
                <w:sz w:val="20"/>
                <w:szCs w:val="22"/>
                <w:lang w:val="id-ID"/>
              </w:rPr>
            </w:pPr>
          </w:p>
        </w:tc>
        <w:tc>
          <w:tcPr>
            <w:tcW w:w="1701" w:type="dxa"/>
          </w:tcPr>
          <w:p w:rsidR="00436033" w:rsidRPr="006E3888" w:rsidRDefault="001F444A" w:rsidP="00436033">
            <w:pPr>
              <w:jc w:val="right"/>
              <w:rPr>
                <w:rFonts w:asciiTheme="minorHAnsi" w:hAnsiTheme="minorHAnsi" w:cstheme="minorHAnsi"/>
                <w:color w:val="000000"/>
                <w:sz w:val="20"/>
                <w:szCs w:val="22"/>
                <w:lang w:eastAsia="id-ID"/>
              </w:rPr>
            </w:pPr>
            <w:r>
              <w:rPr>
                <w:rFonts w:asciiTheme="minorHAnsi" w:hAnsiTheme="minorHAnsi" w:cstheme="minorHAnsi"/>
                <w:color w:val="000000"/>
                <w:sz w:val="20"/>
                <w:szCs w:val="22"/>
                <w:lang w:eastAsia="id-ID"/>
              </w:rPr>
              <w:t>-</w:t>
            </w:r>
          </w:p>
        </w:tc>
      </w:tr>
      <w:tr w:rsidR="00436033" w:rsidRPr="00436033" w:rsidTr="00332D18">
        <w:tc>
          <w:tcPr>
            <w:tcW w:w="2664" w:type="dxa"/>
          </w:tcPr>
          <w:p w:rsidR="00436033" w:rsidRPr="007E04D3" w:rsidRDefault="00436033" w:rsidP="00436033">
            <w:pPr>
              <w:tabs>
                <w:tab w:val="left" w:pos="360"/>
                <w:tab w:val="left" w:pos="1080"/>
              </w:tabs>
              <w:rPr>
                <w:rFonts w:asciiTheme="minorHAnsi" w:hAnsiTheme="minorHAnsi" w:cstheme="minorHAnsi"/>
                <w:sz w:val="20"/>
                <w:szCs w:val="22"/>
              </w:rPr>
            </w:pPr>
            <w:r w:rsidRPr="007E04D3">
              <w:rPr>
                <w:rFonts w:asciiTheme="minorHAnsi" w:hAnsiTheme="minorHAnsi" w:cstheme="minorHAnsi"/>
                <w:sz w:val="20"/>
                <w:szCs w:val="22"/>
              </w:rPr>
              <w:t>Beban Kontribusi</w:t>
            </w:r>
          </w:p>
        </w:tc>
        <w:tc>
          <w:tcPr>
            <w:tcW w:w="1701" w:type="dxa"/>
          </w:tcPr>
          <w:p w:rsidR="00436033" w:rsidRPr="006E3888" w:rsidRDefault="00436033" w:rsidP="00436033">
            <w:pPr>
              <w:tabs>
                <w:tab w:val="left" w:pos="360"/>
                <w:tab w:val="left" w:pos="1080"/>
              </w:tabs>
              <w:jc w:val="right"/>
              <w:rPr>
                <w:rFonts w:asciiTheme="minorHAnsi" w:hAnsiTheme="minorHAnsi" w:cstheme="minorHAnsi"/>
                <w:sz w:val="20"/>
                <w:szCs w:val="22"/>
              </w:rPr>
            </w:pPr>
            <w:r w:rsidRPr="006E3888">
              <w:rPr>
                <w:rFonts w:asciiTheme="minorHAnsi" w:hAnsiTheme="minorHAnsi" w:cstheme="minorHAnsi"/>
                <w:sz w:val="20"/>
                <w:szCs w:val="22"/>
              </w:rPr>
              <w:t>16.600.000,00</w:t>
            </w:r>
          </w:p>
        </w:tc>
        <w:tc>
          <w:tcPr>
            <w:tcW w:w="1872" w:type="dxa"/>
          </w:tcPr>
          <w:p w:rsidR="00436033" w:rsidRPr="006E3888" w:rsidRDefault="00436033" w:rsidP="00436033">
            <w:pPr>
              <w:tabs>
                <w:tab w:val="left" w:pos="360"/>
                <w:tab w:val="left" w:pos="1080"/>
              </w:tabs>
              <w:jc w:val="right"/>
              <w:rPr>
                <w:rFonts w:asciiTheme="minorHAnsi" w:hAnsiTheme="minorHAnsi" w:cstheme="minorHAnsi"/>
                <w:sz w:val="20"/>
                <w:szCs w:val="22"/>
              </w:rPr>
            </w:pPr>
            <w:r w:rsidRPr="006E3888">
              <w:rPr>
                <w:rFonts w:asciiTheme="minorHAnsi" w:hAnsiTheme="minorHAnsi" w:cstheme="minorHAnsi"/>
                <w:sz w:val="20"/>
                <w:szCs w:val="22"/>
              </w:rPr>
              <w:t>16.600.000,00</w:t>
            </w:r>
          </w:p>
        </w:tc>
        <w:tc>
          <w:tcPr>
            <w:tcW w:w="1701" w:type="dxa"/>
          </w:tcPr>
          <w:p w:rsidR="00436033" w:rsidRPr="006E3888" w:rsidRDefault="001F444A" w:rsidP="00436033">
            <w:pPr>
              <w:jc w:val="right"/>
              <w:rPr>
                <w:rFonts w:asciiTheme="minorHAnsi" w:hAnsiTheme="minorHAnsi" w:cstheme="minorHAnsi"/>
                <w:color w:val="000000"/>
                <w:sz w:val="20"/>
                <w:szCs w:val="22"/>
                <w:lang w:eastAsia="id-ID"/>
              </w:rPr>
            </w:pPr>
            <w:r>
              <w:rPr>
                <w:rFonts w:asciiTheme="minorHAnsi" w:hAnsiTheme="minorHAnsi" w:cstheme="minorHAnsi"/>
                <w:color w:val="000000"/>
                <w:sz w:val="20"/>
                <w:szCs w:val="22"/>
                <w:lang w:eastAsia="id-ID"/>
              </w:rPr>
              <w:t>-</w:t>
            </w:r>
          </w:p>
        </w:tc>
      </w:tr>
      <w:tr w:rsidR="00436033" w:rsidRPr="00436033" w:rsidTr="00332D18">
        <w:tc>
          <w:tcPr>
            <w:tcW w:w="2664" w:type="dxa"/>
          </w:tcPr>
          <w:p w:rsidR="00436033" w:rsidRPr="007E04D3" w:rsidRDefault="00436033" w:rsidP="00436033">
            <w:pPr>
              <w:rPr>
                <w:rFonts w:asciiTheme="minorHAnsi" w:hAnsiTheme="minorHAnsi" w:cstheme="minorHAnsi"/>
                <w:b/>
                <w:color w:val="000000"/>
                <w:sz w:val="20"/>
                <w:szCs w:val="22"/>
                <w:lang w:eastAsia="id-ID"/>
              </w:rPr>
            </w:pPr>
            <w:r w:rsidRPr="007E04D3">
              <w:rPr>
                <w:rFonts w:asciiTheme="minorHAnsi" w:hAnsiTheme="minorHAnsi" w:cstheme="minorHAnsi"/>
                <w:b/>
                <w:color w:val="000000"/>
                <w:sz w:val="20"/>
                <w:szCs w:val="22"/>
                <w:lang w:eastAsia="id-ID"/>
              </w:rPr>
              <w:t>Jumlah</w:t>
            </w:r>
          </w:p>
        </w:tc>
        <w:tc>
          <w:tcPr>
            <w:tcW w:w="1701" w:type="dxa"/>
          </w:tcPr>
          <w:p w:rsidR="00436033" w:rsidRPr="006E3888" w:rsidRDefault="005E39C2" w:rsidP="00436033">
            <w:pPr>
              <w:tabs>
                <w:tab w:val="left" w:pos="360"/>
                <w:tab w:val="left" w:pos="1080"/>
              </w:tabs>
              <w:jc w:val="right"/>
              <w:rPr>
                <w:rFonts w:asciiTheme="minorHAnsi" w:hAnsiTheme="minorHAnsi" w:cstheme="minorHAnsi"/>
                <w:sz w:val="20"/>
                <w:szCs w:val="22"/>
              </w:rPr>
            </w:pPr>
            <w:r>
              <w:rPr>
                <w:rFonts w:asciiTheme="minorHAnsi" w:hAnsiTheme="minorHAnsi" w:cstheme="minorHAnsi"/>
                <w:b/>
                <w:bCs/>
                <w:color w:val="000000"/>
                <w:sz w:val="20"/>
                <w:szCs w:val="20"/>
                <w:lang w:eastAsia="id-ID"/>
              </w:rPr>
              <w:t>6.412.926.788,00</w:t>
            </w:r>
          </w:p>
        </w:tc>
        <w:tc>
          <w:tcPr>
            <w:tcW w:w="1872" w:type="dxa"/>
          </w:tcPr>
          <w:p w:rsidR="00436033" w:rsidRPr="00332D18" w:rsidRDefault="005E39C2" w:rsidP="00436033">
            <w:pPr>
              <w:jc w:val="right"/>
              <w:rPr>
                <w:rFonts w:asciiTheme="minorHAnsi" w:hAnsiTheme="minorHAnsi" w:cstheme="minorHAnsi"/>
                <w:b/>
                <w:color w:val="000000"/>
                <w:sz w:val="20"/>
                <w:szCs w:val="22"/>
                <w:lang w:eastAsia="id-ID"/>
              </w:rPr>
            </w:pPr>
            <w:r>
              <w:rPr>
                <w:rFonts w:asciiTheme="minorHAnsi" w:hAnsiTheme="minorHAnsi" w:cstheme="minorHAnsi"/>
                <w:b/>
                <w:color w:val="000000"/>
                <w:sz w:val="20"/>
                <w:szCs w:val="22"/>
                <w:lang w:eastAsia="id-ID"/>
              </w:rPr>
              <w:t>6.422.243.909,53</w:t>
            </w:r>
          </w:p>
        </w:tc>
        <w:tc>
          <w:tcPr>
            <w:tcW w:w="1701" w:type="dxa"/>
          </w:tcPr>
          <w:p w:rsidR="00436033" w:rsidRPr="00332D18" w:rsidRDefault="00F17E20" w:rsidP="00436033">
            <w:pPr>
              <w:jc w:val="right"/>
              <w:rPr>
                <w:rFonts w:asciiTheme="minorHAnsi" w:hAnsiTheme="minorHAnsi" w:cstheme="minorHAnsi"/>
                <w:b/>
                <w:color w:val="000000"/>
                <w:sz w:val="20"/>
                <w:szCs w:val="22"/>
                <w:lang w:eastAsia="id-ID"/>
              </w:rPr>
            </w:pPr>
            <w:r>
              <w:rPr>
                <w:rFonts w:asciiTheme="minorHAnsi" w:hAnsiTheme="minorHAnsi" w:cstheme="minorHAnsi"/>
                <w:b/>
                <w:color w:val="000000"/>
                <w:sz w:val="20"/>
                <w:szCs w:val="22"/>
                <w:lang w:eastAsia="id-ID"/>
              </w:rPr>
              <w:t>9.317.122,00</w:t>
            </w:r>
          </w:p>
        </w:tc>
      </w:tr>
    </w:tbl>
    <w:p w:rsidR="00883F02" w:rsidRDefault="00883F02" w:rsidP="008624D6">
      <w:pPr>
        <w:jc w:val="both"/>
        <w:rPr>
          <w:rFonts w:asciiTheme="minorHAnsi" w:hAnsiTheme="minorHAnsi" w:cstheme="minorHAnsi"/>
          <w:color w:val="000000"/>
          <w:sz w:val="22"/>
          <w:szCs w:val="22"/>
          <w:lang w:val="id-ID" w:eastAsia="id-ID"/>
        </w:rPr>
      </w:pPr>
    </w:p>
    <w:p w:rsidR="00FC6901" w:rsidRPr="00623E46" w:rsidRDefault="00FC6901" w:rsidP="00FC6901">
      <w:pPr>
        <w:ind w:left="1440" w:hanging="1156"/>
        <w:jc w:val="both"/>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Beban Pakai Habis dan Beban Cetak</w:t>
      </w:r>
    </w:p>
    <w:p w:rsidR="00FC6901" w:rsidRPr="00C34898" w:rsidRDefault="00FC6901" w:rsidP="00883F02">
      <w:pPr>
        <w:ind w:left="284"/>
        <w:jc w:val="both"/>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Penjelasan selisih:</w:t>
      </w:r>
    </w:p>
    <w:p w:rsidR="00FC6901" w:rsidRPr="005F0A81" w:rsidRDefault="00FC6901" w:rsidP="00883F02">
      <w:pPr>
        <w:numPr>
          <w:ilvl w:val="2"/>
          <w:numId w:val="34"/>
        </w:numPr>
        <w:spacing w:after="200"/>
        <w:ind w:left="567" w:hanging="283"/>
        <w:jc w:val="both"/>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Penyesuaian persediaan</w:t>
      </w:r>
      <w:r>
        <w:rPr>
          <w:rFonts w:asciiTheme="minorHAnsi" w:hAnsiTheme="minorHAnsi" w:cstheme="minorHAnsi"/>
          <w:color w:val="000000"/>
          <w:sz w:val="22"/>
          <w:szCs w:val="22"/>
          <w:lang w:val="id-ID" w:eastAsia="id-ID"/>
        </w:rPr>
        <w:t xml:space="preserve"> Belanja Bahan pakai habisdan Beban Cetak</w:t>
      </w:r>
      <w:r w:rsidRPr="00C34898">
        <w:rPr>
          <w:rFonts w:asciiTheme="minorHAnsi" w:hAnsiTheme="minorHAnsi" w:cstheme="minorHAnsi"/>
          <w:color w:val="000000"/>
          <w:sz w:val="22"/>
          <w:szCs w:val="22"/>
          <w:lang w:eastAsia="id-ID"/>
        </w:rPr>
        <w:t xml:space="preserve"> pada Smtr 1 dan Smtr 2 berdasarkan berita acara opname pers</w:t>
      </w:r>
      <w:r>
        <w:rPr>
          <w:rFonts w:asciiTheme="minorHAnsi" w:hAnsiTheme="minorHAnsi" w:cstheme="minorHAnsi"/>
          <w:color w:val="000000"/>
          <w:sz w:val="22"/>
          <w:szCs w:val="22"/>
          <w:lang w:eastAsia="id-ID"/>
        </w:rPr>
        <w:t>ediaan Smtr 1 dan Smtr</w:t>
      </w:r>
      <w:r w:rsidR="00883F02">
        <w:rPr>
          <w:rFonts w:asciiTheme="minorHAnsi" w:hAnsiTheme="minorHAnsi" w:cstheme="minorHAnsi"/>
          <w:color w:val="000000"/>
          <w:sz w:val="22"/>
          <w:szCs w:val="22"/>
          <w:lang w:eastAsia="id-ID"/>
        </w:rPr>
        <w:t xml:space="preserve"> 2 yang dapat diurai dengan tab</w:t>
      </w:r>
      <w:r>
        <w:rPr>
          <w:rFonts w:asciiTheme="minorHAnsi" w:hAnsiTheme="minorHAnsi" w:cstheme="minorHAnsi"/>
          <w:color w:val="000000"/>
          <w:sz w:val="22"/>
          <w:szCs w:val="22"/>
          <w:lang w:eastAsia="id-ID"/>
        </w:rPr>
        <w:t>e</w:t>
      </w:r>
      <w:r w:rsidR="00B26AE6">
        <w:rPr>
          <w:rFonts w:asciiTheme="minorHAnsi" w:hAnsiTheme="minorHAnsi" w:cstheme="minorHAnsi"/>
          <w:color w:val="000000"/>
          <w:sz w:val="22"/>
          <w:szCs w:val="22"/>
          <w:lang w:eastAsia="id-ID"/>
        </w:rPr>
        <w:t>l</w:t>
      </w:r>
      <w:r>
        <w:rPr>
          <w:rFonts w:asciiTheme="minorHAnsi" w:hAnsiTheme="minorHAnsi" w:cstheme="minorHAnsi"/>
          <w:color w:val="000000"/>
          <w:sz w:val="22"/>
          <w:szCs w:val="22"/>
          <w:lang w:eastAsia="id-ID"/>
        </w:rPr>
        <w:t xml:space="preserve"> </w:t>
      </w:r>
      <w:r>
        <w:rPr>
          <w:rFonts w:asciiTheme="minorHAnsi" w:hAnsiTheme="minorHAnsi" w:cstheme="minorHAnsi"/>
          <w:color w:val="000000"/>
          <w:sz w:val="22"/>
          <w:szCs w:val="22"/>
          <w:lang w:val="id-ID" w:eastAsia="id-ID"/>
        </w:rPr>
        <w:t>seperti di tabel bawah ini.</w:t>
      </w:r>
    </w:p>
    <w:tbl>
      <w:tblPr>
        <w:tblW w:w="88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276"/>
        <w:gridCol w:w="1276"/>
        <w:gridCol w:w="1275"/>
        <w:gridCol w:w="1247"/>
        <w:gridCol w:w="1163"/>
        <w:gridCol w:w="1276"/>
      </w:tblGrid>
      <w:tr w:rsidR="00FC6901" w:rsidRPr="00C34898" w:rsidTr="00F957E3">
        <w:tc>
          <w:tcPr>
            <w:tcW w:w="1305" w:type="dxa"/>
          </w:tcPr>
          <w:p w:rsidR="00FC6901" w:rsidRPr="00195F61" w:rsidRDefault="00FC6901" w:rsidP="00FC6901">
            <w:pPr>
              <w:jc w:val="center"/>
              <w:rPr>
                <w:color w:val="000000"/>
                <w:sz w:val="18"/>
                <w:szCs w:val="18"/>
                <w:lang w:eastAsia="id-ID"/>
              </w:rPr>
            </w:pPr>
            <w:r w:rsidRPr="00195F61">
              <w:rPr>
                <w:color w:val="000000"/>
                <w:sz w:val="18"/>
                <w:szCs w:val="18"/>
                <w:lang w:eastAsia="id-ID"/>
              </w:rPr>
              <w:t>Objek Belanja LRA/LO</w:t>
            </w:r>
          </w:p>
        </w:tc>
        <w:tc>
          <w:tcPr>
            <w:tcW w:w="2552" w:type="dxa"/>
            <w:gridSpan w:val="2"/>
          </w:tcPr>
          <w:p w:rsidR="00FC6901" w:rsidRPr="00195F61" w:rsidRDefault="00FC6901" w:rsidP="00FC6901">
            <w:pPr>
              <w:jc w:val="center"/>
              <w:rPr>
                <w:color w:val="000000"/>
                <w:sz w:val="18"/>
                <w:szCs w:val="18"/>
                <w:lang w:eastAsia="id-ID"/>
              </w:rPr>
            </w:pPr>
            <w:r w:rsidRPr="00195F61">
              <w:rPr>
                <w:color w:val="000000"/>
                <w:sz w:val="18"/>
                <w:szCs w:val="18"/>
                <w:lang w:eastAsia="id-ID"/>
              </w:rPr>
              <w:t>Penyesuaian Smtr 1</w:t>
            </w:r>
          </w:p>
        </w:tc>
        <w:tc>
          <w:tcPr>
            <w:tcW w:w="2522" w:type="dxa"/>
            <w:gridSpan w:val="2"/>
          </w:tcPr>
          <w:p w:rsidR="00FC6901" w:rsidRPr="00195F61" w:rsidRDefault="00FC6901" w:rsidP="00FC6901">
            <w:pPr>
              <w:jc w:val="center"/>
              <w:rPr>
                <w:color w:val="000000"/>
                <w:sz w:val="18"/>
                <w:szCs w:val="18"/>
                <w:lang w:eastAsia="id-ID"/>
              </w:rPr>
            </w:pPr>
            <w:r w:rsidRPr="00195F61">
              <w:rPr>
                <w:color w:val="000000"/>
                <w:sz w:val="18"/>
                <w:szCs w:val="18"/>
                <w:lang w:eastAsia="id-ID"/>
              </w:rPr>
              <w:t>Penyesuaian Smtr 2</w:t>
            </w:r>
          </w:p>
        </w:tc>
        <w:tc>
          <w:tcPr>
            <w:tcW w:w="2439" w:type="dxa"/>
            <w:gridSpan w:val="2"/>
          </w:tcPr>
          <w:p w:rsidR="00FC6901" w:rsidRPr="00195F61" w:rsidRDefault="00FC6901" w:rsidP="00FC6901">
            <w:pPr>
              <w:jc w:val="center"/>
              <w:rPr>
                <w:color w:val="000000"/>
                <w:sz w:val="18"/>
                <w:szCs w:val="18"/>
                <w:lang w:eastAsia="id-ID"/>
              </w:rPr>
            </w:pPr>
            <w:r w:rsidRPr="00195F61">
              <w:rPr>
                <w:color w:val="000000"/>
                <w:sz w:val="18"/>
                <w:szCs w:val="18"/>
                <w:lang w:eastAsia="id-ID"/>
              </w:rPr>
              <w:t>Jumlah</w:t>
            </w:r>
          </w:p>
        </w:tc>
      </w:tr>
      <w:tr w:rsidR="00FC6901" w:rsidRPr="00C34898" w:rsidTr="00F957E3">
        <w:tc>
          <w:tcPr>
            <w:tcW w:w="1305" w:type="dxa"/>
          </w:tcPr>
          <w:p w:rsidR="00FC6901" w:rsidRPr="00195F61" w:rsidRDefault="00FC6901" w:rsidP="00FC6901">
            <w:pPr>
              <w:jc w:val="center"/>
              <w:rPr>
                <w:color w:val="000000"/>
                <w:sz w:val="18"/>
                <w:szCs w:val="18"/>
                <w:lang w:eastAsia="id-ID"/>
              </w:rPr>
            </w:pPr>
          </w:p>
        </w:tc>
        <w:tc>
          <w:tcPr>
            <w:tcW w:w="1276" w:type="dxa"/>
          </w:tcPr>
          <w:p w:rsidR="00FC6901" w:rsidRPr="00195F61" w:rsidRDefault="00FC6901" w:rsidP="00FC6901">
            <w:pPr>
              <w:jc w:val="center"/>
              <w:rPr>
                <w:color w:val="000000"/>
                <w:sz w:val="18"/>
                <w:szCs w:val="18"/>
                <w:lang w:eastAsia="id-ID"/>
              </w:rPr>
            </w:pPr>
            <w:r w:rsidRPr="00195F61">
              <w:rPr>
                <w:color w:val="000000"/>
                <w:sz w:val="18"/>
                <w:szCs w:val="18"/>
                <w:lang w:eastAsia="id-ID"/>
              </w:rPr>
              <w:t>Debet</w:t>
            </w:r>
          </w:p>
        </w:tc>
        <w:tc>
          <w:tcPr>
            <w:tcW w:w="1276" w:type="dxa"/>
          </w:tcPr>
          <w:p w:rsidR="00FC6901" w:rsidRPr="00195F61" w:rsidRDefault="00FC6901" w:rsidP="00FC6901">
            <w:pPr>
              <w:jc w:val="center"/>
              <w:rPr>
                <w:color w:val="000000"/>
                <w:sz w:val="18"/>
                <w:szCs w:val="18"/>
                <w:lang w:eastAsia="id-ID"/>
              </w:rPr>
            </w:pPr>
            <w:r w:rsidRPr="00195F61">
              <w:rPr>
                <w:color w:val="000000"/>
                <w:sz w:val="18"/>
                <w:szCs w:val="18"/>
                <w:lang w:eastAsia="id-ID"/>
              </w:rPr>
              <w:t>Kredit</w:t>
            </w:r>
          </w:p>
        </w:tc>
        <w:tc>
          <w:tcPr>
            <w:tcW w:w="1275" w:type="dxa"/>
          </w:tcPr>
          <w:p w:rsidR="00FC6901" w:rsidRPr="00195F61" w:rsidRDefault="00FC6901" w:rsidP="00FC6901">
            <w:pPr>
              <w:jc w:val="center"/>
              <w:rPr>
                <w:color w:val="000000"/>
                <w:sz w:val="18"/>
                <w:szCs w:val="18"/>
                <w:lang w:eastAsia="id-ID"/>
              </w:rPr>
            </w:pPr>
            <w:r w:rsidRPr="00195F61">
              <w:rPr>
                <w:color w:val="000000"/>
                <w:sz w:val="18"/>
                <w:szCs w:val="18"/>
                <w:lang w:eastAsia="id-ID"/>
              </w:rPr>
              <w:t>Debet</w:t>
            </w:r>
          </w:p>
        </w:tc>
        <w:tc>
          <w:tcPr>
            <w:tcW w:w="1247" w:type="dxa"/>
          </w:tcPr>
          <w:p w:rsidR="00FC6901" w:rsidRPr="00195F61" w:rsidRDefault="00FC6901" w:rsidP="00FC6901">
            <w:pPr>
              <w:jc w:val="center"/>
              <w:rPr>
                <w:color w:val="000000"/>
                <w:sz w:val="18"/>
                <w:szCs w:val="18"/>
                <w:lang w:eastAsia="id-ID"/>
              </w:rPr>
            </w:pPr>
            <w:r w:rsidRPr="00195F61">
              <w:rPr>
                <w:color w:val="000000"/>
                <w:sz w:val="18"/>
                <w:szCs w:val="18"/>
                <w:lang w:eastAsia="id-ID"/>
              </w:rPr>
              <w:t>Kredit</w:t>
            </w:r>
          </w:p>
        </w:tc>
        <w:tc>
          <w:tcPr>
            <w:tcW w:w="1163" w:type="dxa"/>
          </w:tcPr>
          <w:p w:rsidR="00FC6901" w:rsidRPr="00195F61" w:rsidRDefault="00FC6901" w:rsidP="00FC6901">
            <w:pPr>
              <w:jc w:val="center"/>
              <w:rPr>
                <w:color w:val="000000"/>
                <w:sz w:val="18"/>
                <w:szCs w:val="18"/>
                <w:lang w:eastAsia="id-ID"/>
              </w:rPr>
            </w:pPr>
            <w:r w:rsidRPr="00195F61">
              <w:rPr>
                <w:color w:val="000000"/>
                <w:sz w:val="18"/>
                <w:szCs w:val="18"/>
                <w:lang w:eastAsia="id-ID"/>
              </w:rPr>
              <w:t>Debet</w:t>
            </w:r>
          </w:p>
        </w:tc>
        <w:tc>
          <w:tcPr>
            <w:tcW w:w="1276" w:type="dxa"/>
          </w:tcPr>
          <w:p w:rsidR="00FC6901" w:rsidRPr="00195F61" w:rsidRDefault="00FC6901" w:rsidP="00FC6901">
            <w:pPr>
              <w:jc w:val="center"/>
              <w:rPr>
                <w:color w:val="000000"/>
                <w:sz w:val="18"/>
                <w:szCs w:val="18"/>
                <w:lang w:eastAsia="id-ID"/>
              </w:rPr>
            </w:pPr>
            <w:r w:rsidRPr="00195F61">
              <w:rPr>
                <w:color w:val="000000"/>
                <w:sz w:val="18"/>
                <w:szCs w:val="18"/>
                <w:lang w:eastAsia="id-ID"/>
              </w:rPr>
              <w:t>Kredit</w:t>
            </w:r>
          </w:p>
        </w:tc>
      </w:tr>
      <w:tr w:rsidR="00FC6901" w:rsidRPr="00C34898" w:rsidTr="00F957E3">
        <w:tc>
          <w:tcPr>
            <w:tcW w:w="1305" w:type="dxa"/>
          </w:tcPr>
          <w:p w:rsidR="00FC6901" w:rsidRPr="00195F61" w:rsidRDefault="00FC6901" w:rsidP="00FC6901">
            <w:pPr>
              <w:jc w:val="both"/>
              <w:rPr>
                <w:color w:val="000000"/>
                <w:sz w:val="18"/>
                <w:szCs w:val="18"/>
                <w:lang w:eastAsia="id-ID"/>
              </w:rPr>
            </w:pPr>
            <w:r w:rsidRPr="00195F61">
              <w:rPr>
                <w:color w:val="000000"/>
                <w:sz w:val="18"/>
                <w:szCs w:val="18"/>
                <w:lang w:eastAsia="id-ID"/>
              </w:rPr>
              <w:t>Belanja Bahan Pakai Habis</w:t>
            </w:r>
          </w:p>
        </w:tc>
        <w:tc>
          <w:tcPr>
            <w:tcW w:w="1276" w:type="dxa"/>
          </w:tcPr>
          <w:p w:rsidR="00FC6901" w:rsidRPr="00195F61" w:rsidRDefault="00106828" w:rsidP="00FC6901">
            <w:pPr>
              <w:jc w:val="right"/>
              <w:rPr>
                <w:color w:val="000000"/>
                <w:sz w:val="18"/>
                <w:szCs w:val="18"/>
                <w:lang w:val="id-ID" w:eastAsia="id-ID"/>
              </w:rPr>
            </w:pPr>
            <w:r>
              <w:rPr>
                <w:color w:val="000000"/>
                <w:sz w:val="18"/>
                <w:szCs w:val="18"/>
                <w:lang w:eastAsia="id-ID"/>
              </w:rPr>
              <w:t>3.516.300</w:t>
            </w:r>
            <w:r w:rsidR="00FC6901" w:rsidRPr="00195F61">
              <w:rPr>
                <w:color w:val="000000"/>
                <w:sz w:val="18"/>
                <w:szCs w:val="18"/>
                <w:lang w:val="id-ID" w:eastAsia="id-ID"/>
              </w:rPr>
              <w:t>,00</w:t>
            </w:r>
          </w:p>
        </w:tc>
        <w:tc>
          <w:tcPr>
            <w:tcW w:w="1276" w:type="dxa"/>
          </w:tcPr>
          <w:p w:rsidR="00FC6901" w:rsidRPr="00195F61" w:rsidRDefault="00106828" w:rsidP="00FC6901">
            <w:pPr>
              <w:jc w:val="right"/>
              <w:rPr>
                <w:color w:val="000000"/>
                <w:sz w:val="18"/>
                <w:szCs w:val="18"/>
                <w:lang w:val="id-ID" w:eastAsia="id-ID"/>
              </w:rPr>
            </w:pPr>
            <w:r>
              <w:rPr>
                <w:color w:val="000000"/>
                <w:sz w:val="18"/>
                <w:szCs w:val="18"/>
                <w:lang w:eastAsia="id-ID"/>
              </w:rPr>
              <w:t>756.500</w:t>
            </w:r>
            <w:r w:rsidR="00FC6901" w:rsidRPr="00195F61">
              <w:rPr>
                <w:color w:val="000000"/>
                <w:sz w:val="18"/>
                <w:szCs w:val="18"/>
                <w:lang w:val="id-ID" w:eastAsia="id-ID"/>
              </w:rPr>
              <w:t>,00</w:t>
            </w:r>
          </w:p>
        </w:tc>
        <w:tc>
          <w:tcPr>
            <w:tcW w:w="1275" w:type="dxa"/>
          </w:tcPr>
          <w:p w:rsidR="00FC6901" w:rsidRPr="00195F61" w:rsidRDefault="00106828" w:rsidP="00FC6901">
            <w:pPr>
              <w:jc w:val="right"/>
              <w:rPr>
                <w:color w:val="000000"/>
                <w:sz w:val="18"/>
                <w:szCs w:val="18"/>
                <w:lang w:val="id-ID" w:eastAsia="id-ID"/>
              </w:rPr>
            </w:pPr>
            <w:r>
              <w:rPr>
                <w:color w:val="000000"/>
                <w:sz w:val="18"/>
                <w:szCs w:val="18"/>
                <w:lang w:eastAsia="id-ID"/>
              </w:rPr>
              <w:t>816.000</w:t>
            </w:r>
            <w:r w:rsidR="00FC6901" w:rsidRPr="00195F61">
              <w:rPr>
                <w:color w:val="000000"/>
                <w:sz w:val="18"/>
                <w:szCs w:val="18"/>
                <w:lang w:val="id-ID" w:eastAsia="id-ID"/>
              </w:rPr>
              <w:t>,00</w:t>
            </w:r>
          </w:p>
        </w:tc>
        <w:tc>
          <w:tcPr>
            <w:tcW w:w="1247" w:type="dxa"/>
          </w:tcPr>
          <w:p w:rsidR="00FC6901" w:rsidRPr="00195F61" w:rsidRDefault="00106828" w:rsidP="00FC6901">
            <w:pPr>
              <w:jc w:val="right"/>
              <w:rPr>
                <w:color w:val="000000"/>
                <w:sz w:val="18"/>
                <w:szCs w:val="18"/>
                <w:lang w:val="id-ID" w:eastAsia="id-ID"/>
              </w:rPr>
            </w:pPr>
            <w:r>
              <w:rPr>
                <w:color w:val="000000"/>
                <w:sz w:val="18"/>
                <w:szCs w:val="18"/>
                <w:lang w:eastAsia="id-ID"/>
              </w:rPr>
              <w:t>3.716.000</w:t>
            </w:r>
            <w:r w:rsidR="00FC6901">
              <w:rPr>
                <w:color w:val="000000"/>
                <w:sz w:val="18"/>
                <w:szCs w:val="18"/>
                <w:lang w:val="id-ID" w:eastAsia="id-ID"/>
              </w:rPr>
              <w:t>,00</w:t>
            </w:r>
          </w:p>
        </w:tc>
        <w:tc>
          <w:tcPr>
            <w:tcW w:w="1163" w:type="dxa"/>
          </w:tcPr>
          <w:p w:rsidR="00FC6901" w:rsidRPr="00195F61" w:rsidRDefault="00106828" w:rsidP="00FC6901">
            <w:pPr>
              <w:jc w:val="right"/>
              <w:rPr>
                <w:color w:val="000000"/>
                <w:sz w:val="18"/>
                <w:szCs w:val="18"/>
                <w:lang w:val="id-ID" w:eastAsia="id-ID"/>
              </w:rPr>
            </w:pPr>
            <w:r>
              <w:rPr>
                <w:color w:val="000000"/>
                <w:sz w:val="18"/>
                <w:szCs w:val="18"/>
                <w:lang w:eastAsia="id-ID"/>
              </w:rPr>
              <w:t>1.708.000</w:t>
            </w:r>
            <w:r w:rsidR="00FC6901">
              <w:rPr>
                <w:color w:val="000000"/>
                <w:sz w:val="18"/>
                <w:szCs w:val="18"/>
                <w:lang w:val="id-ID" w:eastAsia="id-ID"/>
              </w:rPr>
              <w:t>,00</w:t>
            </w:r>
          </w:p>
        </w:tc>
        <w:tc>
          <w:tcPr>
            <w:tcW w:w="1276" w:type="dxa"/>
          </w:tcPr>
          <w:p w:rsidR="00FC6901" w:rsidRPr="00195F61" w:rsidRDefault="00EA71C0" w:rsidP="00FC6901">
            <w:pPr>
              <w:jc w:val="right"/>
              <w:rPr>
                <w:color w:val="000000"/>
                <w:sz w:val="18"/>
                <w:szCs w:val="18"/>
                <w:lang w:val="id-ID" w:eastAsia="id-ID"/>
              </w:rPr>
            </w:pPr>
            <w:r>
              <w:rPr>
                <w:color w:val="000000"/>
                <w:sz w:val="18"/>
                <w:szCs w:val="18"/>
                <w:lang w:eastAsia="id-ID"/>
              </w:rPr>
              <w:t>544.500</w:t>
            </w:r>
            <w:r w:rsidR="00FC6901">
              <w:rPr>
                <w:color w:val="000000"/>
                <w:sz w:val="18"/>
                <w:szCs w:val="18"/>
                <w:lang w:val="id-ID" w:eastAsia="id-ID"/>
              </w:rPr>
              <w:t>,00</w:t>
            </w:r>
          </w:p>
        </w:tc>
      </w:tr>
      <w:tr w:rsidR="0070380D" w:rsidRPr="00C34898" w:rsidTr="00F957E3">
        <w:tc>
          <w:tcPr>
            <w:tcW w:w="1305" w:type="dxa"/>
          </w:tcPr>
          <w:p w:rsidR="0070380D" w:rsidRPr="0070380D" w:rsidRDefault="0070380D" w:rsidP="0070380D">
            <w:pPr>
              <w:pStyle w:val="ListParagraph"/>
              <w:numPr>
                <w:ilvl w:val="0"/>
                <w:numId w:val="5"/>
              </w:numPr>
              <w:tabs>
                <w:tab w:val="clear" w:pos="720"/>
              </w:tabs>
              <w:ind w:left="209" w:hanging="209"/>
              <w:jc w:val="both"/>
              <w:rPr>
                <w:color w:val="000000"/>
                <w:sz w:val="18"/>
                <w:szCs w:val="18"/>
              </w:rPr>
            </w:pPr>
            <w:r>
              <w:rPr>
                <w:color w:val="000000"/>
                <w:sz w:val="18"/>
                <w:szCs w:val="18"/>
                <w:lang w:val="en-US"/>
              </w:rPr>
              <w:t>Alat Tulis Kantor</w:t>
            </w:r>
          </w:p>
        </w:tc>
        <w:tc>
          <w:tcPr>
            <w:tcW w:w="1276" w:type="dxa"/>
          </w:tcPr>
          <w:p w:rsidR="0070380D" w:rsidRPr="0070380D" w:rsidRDefault="0070380D" w:rsidP="00FC6901">
            <w:pPr>
              <w:jc w:val="right"/>
              <w:rPr>
                <w:color w:val="000000"/>
                <w:sz w:val="18"/>
                <w:szCs w:val="18"/>
                <w:lang w:eastAsia="id-ID"/>
              </w:rPr>
            </w:pPr>
            <w:r>
              <w:rPr>
                <w:color w:val="000000"/>
                <w:sz w:val="18"/>
                <w:szCs w:val="18"/>
                <w:lang w:eastAsia="id-ID"/>
              </w:rPr>
              <w:t>3.516.300,00</w:t>
            </w:r>
          </w:p>
        </w:tc>
        <w:tc>
          <w:tcPr>
            <w:tcW w:w="1276" w:type="dxa"/>
          </w:tcPr>
          <w:p w:rsidR="0070380D" w:rsidRDefault="0070380D" w:rsidP="00FC6901">
            <w:pPr>
              <w:jc w:val="right"/>
              <w:rPr>
                <w:color w:val="000000"/>
                <w:sz w:val="18"/>
                <w:szCs w:val="18"/>
                <w:lang w:eastAsia="id-ID"/>
              </w:rPr>
            </w:pPr>
            <w:r>
              <w:rPr>
                <w:color w:val="000000"/>
                <w:sz w:val="18"/>
                <w:szCs w:val="18"/>
                <w:lang w:eastAsia="id-ID"/>
              </w:rPr>
              <w:t>0,00</w:t>
            </w:r>
          </w:p>
        </w:tc>
        <w:tc>
          <w:tcPr>
            <w:tcW w:w="1275" w:type="dxa"/>
          </w:tcPr>
          <w:p w:rsidR="0070380D" w:rsidRDefault="0070380D" w:rsidP="00FC6901">
            <w:pPr>
              <w:jc w:val="right"/>
              <w:rPr>
                <w:color w:val="000000"/>
                <w:sz w:val="18"/>
                <w:szCs w:val="18"/>
                <w:lang w:eastAsia="id-ID"/>
              </w:rPr>
            </w:pPr>
          </w:p>
        </w:tc>
        <w:tc>
          <w:tcPr>
            <w:tcW w:w="1247" w:type="dxa"/>
          </w:tcPr>
          <w:p w:rsidR="0070380D" w:rsidRDefault="0070380D" w:rsidP="00FC6901">
            <w:pPr>
              <w:jc w:val="right"/>
              <w:rPr>
                <w:color w:val="000000"/>
                <w:sz w:val="18"/>
                <w:szCs w:val="18"/>
                <w:lang w:eastAsia="id-ID"/>
              </w:rPr>
            </w:pPr>
            <w:r>
              <w:rPr>
                <w:color w:val="000000"/>
                <w:sz w:val="18"/>
                <w:szCs w:val="18"/>
                <w:lang w:eastAsia="id-ID"/>
              </w:rPr>
              <w:t>3.716.000,00</w:t>
            </w:r>
          </w:p>
        </w:tc>
        <w:tc>
          <w:tcPr>
            <w:tcW w:w="1163" w:type="dxa"/>
          </w:tcPr>
          <w:p w:rsidR="0070380D" w:rsidRDefault="0070380D" w:rsidP="00FC6901">
            <w:pPr>
              <w:jc w:val="right"/>
              <w:rPr>
                <w:color w:val="000000"/>
                <w:sz w:val="18"/>
                <w:szCs w:val="18"/>
                <w:lang w:eastAsia="id-ID"/>
              </w:rPr>
            </w:pPr>
            <w:r>
              <w:rPr>
                <w:color w:val="000000"/>
                <w:sz w:val="18"/>
                <w:szCs w:val="18"/>
                <w:lang w:eastAsia="id-ID"/>
              </w:rPr>
              <w:t>1.451.500,00</w:t>
            </w:r>
          </w:p>
        </w:tc>
        <w:tc>
          <w:tcPr>
            <w:tcW w:w="1276" w:type="dxa"/>
          </w:tcPr>
          <w:p w:rsidR="0070380D" w:rsidRDefault="0070380D" w:rsidP="00FC6901">
            <w:pPr>
              <w:jc w:val="right"/>
              <w:rPr>
                <w:color w:val="000000"/>
                <w:sz w:val="18"/>
                <w:szCs w:val="18"/>
                <w:lang w:eastAsia="id-ID"/>
              </w:rPr>
            </w:pPr>
            <w:r>
              <w:rPr>
                <w:color w:val="000000"/>
                <w:sz w:val="18"/>
                <w:szCs w:val="18"/>
                <w:lang w:eastAsia="id-ID"/>
              </w:rPr>
              <w:t>0,00</w:t>
            </w:r>
          </w:p>
        </w:tc>
      </w:tr>
      <w:tr w:rsidR="0070380D" w:rsidRPr="00C34898" w:rsidTr="00F957E3">
        <w:tc>
          <w:tcPr>
            <w:tcW w:w="1305" w:type="dxa"/>
          </w:tcPr>
          <w:p w:rsidR="0070380D" w:rsidRDefault="0070380D" w:rsidP="0070380D">
            <w:pPr>
              <w:pStyle w:val="ListParagraph"/>
              <w:numPr>
                <w:ilvl w:val="0"/>
                <w:numId w:val="5"/>
              </w:numPr>
              <w:tabs>
                <w:tab w:val="clear" w:pos="720"/>
              </w:tabs>
              <w:ind w:left="209" w:hanging="209"/>
              <w:jc w:val="both"/>
              <w:rPr>
                <w:color w:val="000000"/>
                <w:sz w:val="18"/>
                <w:szCs w:val="18"/>
                <w:lang w:val="en-US"/>
              </w:rPr>
            </w:pPr>
            <w:r>
              <w:rPr>
                <w:color w:val="000000"/>
                <w:sz w:val="18"/>
                <w:szCs w:val="18"/>
                <w:lang w:val="en-US"/>
              </w:rPr>
              <w:t>Alat Listrik dan elektronik</w:t>
            </w:r>
          </w:p>
        </w:tc>
        <w:tc>
          <w:tcPr>
            <w:tcW w:w="1276" w:type="dxa"/>
          </w:tcPr>
          <w:p w:rsidR="0070380D" w:rsidRPr="00195F61" w:rsidRDefault="0070380D" w:rsidP="00FC6901">
            <w:pPr>
              <w:jc w:val="right"/>
              <w:rPr>
                <w:color w:val="000000"/>
                <w:sz w:val="18"/>
                <w:szCs w:val="18"/>
                <w:lang w:val="id-ID" w:eastAsia="id-ID"/>
              </w:rPr>
            </w:pPr>
          </w:p>
        </w:tc>
        <w:tc>
          <w:tcPr>
            <w:tcW w:w="1276" w:type="dxa"/>
          </w:tcPr>
          <w:p w:rsidR="0070380D" w:rsidRDefault="0070380D" w:rsidP="00FC6901">
            <w:pPr>
              <w:jc w:val="right"/>
              <w:rPr>
                <w:color w:val="000000"/>
                <w:sz w:val="18"/>
                <w:szCs w:val="18"/>
                <w:lang w:eastAsia="id-ID"/>
              </w:rPr>
            </w:pPr>
            <w:r>
              <w:rPr>
                <w:color w:val="000000"/>
                <w:sz w:val="18"/>
                <w:szCs w:val="18"/>
                <w:lang w:eastAsia="id-ID"/>
              </w:rPr>
              <w:t>212.000,00</w:t>
            </w:r>
          </w:p>
        </w:tc>
        <w:tc>
          <w:tcPr>
            <w:tcW w:w="1275" w:type="dxa"/>
          </w:tcPr>
          <w:p w:rsidR="0070380D" w:rsidRDefault="0070380D" w:rsidP="00FC6901">
            <w:pPr>
              <w:jc w:val="right"/>
              <w:rPr>
                <w:color w:val="000000"/>
                <w:sz w:val="18"/>
                <w:szCs w:val="18"/>
                <w:lang w:eastAsia="id-ID"/>
              </w:rPr>
            </w:pPr>
            <w:r>
              <w:rPr>
                <w:color w:val="000000"/>
                <w:sz w:val="18"/>
                <w:szCs w:val="18"/>
                <w:lang w:eastAsia="id-ID"/>
              </w:rPr>
              <w:t>125.000,00</w:t>
            </w:r>
          </w:p>
        </w:tc>
        <w:tc>
          <w:tcPr>
            <w:tcW w:w="1247" w:type="dxa"/>
          </w:tcPr>
          <w:p w:rsidR="0070380D" w:rsidRDefault="0070380D" w:rsidP="00FC6901">
            <w:pPr>
              <w:jc w:val="right"/>
              <w:rPr>
                <w:color w:val="000000"/>
                <w:sz w:val="18"/>
                <w:szCs w:val="18"/>
                <w:lang w:eastAsia="id-ID"/>
              </w:rPr>
            </w:pPr>
          </w:p>
        </w:tc>
        <w:tc>
          <w:tcPr>
            <w:tcW w:w="1163" w:type="dxa"/>
          </w:tcPr>
          <w:p w:rsidR="0070380D" w:rsidRDefault="0070380D" w:rsidP="00FC6901">
            <w:pPr>
              <w:jc w:val="right"/>
              <w:rPr>
                <w:color w:val="000000"/>
                <w:sz w:val="18"/>
                <w:szCs w:val="18"/>
                <w:lang w:eastAsia="id-ID"/>
              </w:rPr>
            </w:pPr>
            <w:r>
              <w:rPr>
                <w:color w:val="000000"/>
                <w:sz w:val="18"/>
                <w:szCs w:val="18"/>
                <w:lang w:eastAsia="id-ID"/>
              </w:rPr>
              <w:t>87.000,00</w:t>
            </w:r>
          </w:p>
        </w:tc>
        <w:tc>
          <w:tcPr>
            <w:tcW w:w="1276" w:type="dxa"/>
          </w:tcPr>
          <w:p w:rsidR="0070380D" w:rsidRDefault="00106828" w:rsidP="00FC6901">
            <w:pPr>
              <w:jc w:val="right"/>
              <w:rPr>
                <w:color w:val="000000"/>
                <w:sz w:val="18"/>
                <w:szCs w:val="18"/>
                <w:lang w:eastAsia="id-ID"/>
              </w:rPr>
            </w:pPr>
            <w:r>
              <w:rPr>
                <w:color w:val="000000"/>
                <w:sz w:val="18"/>
                <w:szCs w:val="18"/>
                <w:lang w:eastAsia="id-ID"/>
              </w:rPr>
              <w:t>0,00</w:t>
            </w:r>
          </w:p>
        </w:tc>
      </w:tr>
      <w:tr w:rsidR="0070380D" w:rsidRPr="00C34898" w:rsidTr="00F957E3">
        <w:tc>
          <w:tcPr>
            <w:tcW w:w="1305" w:type="dxa"/>
          </w:tcPr>
          <w:p w:rsidR="0070380D" w:rsidRDefault="0070380D" w:rsidP="0070380D">
            <w:pPr>
              <w:pStyle w:val="ListParagraph"/>
              <w:numPr>
                <w:ilvl w:val="0"/>
                <w:numId w:val="5"/>
              </w:numPr>
              <w:tabs>
                <w:tab w:val="clear" w:pos="720"/>
              </w:tabs>
              <w:ind w:left="209" w:hanging="209"/>
              <w:jc w:val="both"/>
              <w:rPr>
                <w:color w:val="000000"/>
                <w:sz w:val="18"/>
                <w:szCs w:val="18"/>
                <w:lang w:val="en-US"/>
              </w:rPr>
            </w:pPr>
            <w:r>
              <w:rPr>
                <w:color w:val="000000"/>
                <w:sz w:val="18"/>
                <w:szCs w:val="18"/>
                <w:lang w:val="en-US"/>
              </w:rPr>
              <w:t>Peralatan/perlengkapan pakai habis</w:t>
            </w:r>
          </w:p>
        </w:tc>
        <w:tc>
          <w:tcPr>
            <w:tcW w:w="1276" w:type="dxa"/>
          </w:tcPr>
          <w:p w:rsidR="0070380D" w:rsidRPr="00195F61" w:rsidRDefault="0070380D" w:rsidP="00FC6901">
            <w:pPr>
              <w:jc w:val="right"/>
              <w:rPr>
                <w:color w:val="000000"/>
                <w:sz w:val="18"/>
                <w:szCs w:val="18"/>
                <w:lang w:val="id-ID" w:eastAsia="id-ID"/>
              </w:rPr>
            </w:pPr>
          </w:p>
        </w:tc>
        <w:tc>
          <w:tcPr>
            <w:tcW w:w="1276" w:type="dxa"/>
          </w:tcPr>
          <w:p w:rsidR="0070380D" w:rsidRDefault="00106828" w:rsidP="00FC6901">
            <w:pPr>
              <w:jc w:val="right"/>
              <w:rPr>
                <w:color w:val="000000"/>
                <w:sz w:val="18"/>
                <w:szCs w:val="18"/>
                <w:lang w:eastAsia="id-ID"/>
              </w:rPr>
            </w:pPr>
            <w:r>
              <w:rPr>
                <w:color w:val="000000"/>
                <w:sz w:val="18"/>
                <w:szCs w:val="18"/>
                <w:lang w:eastAsia="id-ID"/>
              </w:rPr>
              <w:t>544.500,00</w:t>
            </w:r>
          </w:p>
        </w:tc>
        <w:tc>
          <w:tcPr>
            <w:tcW w:w="1275" w:type="dxa"/>
          </w:tcPr>
          <w:p w:rsidR="0070380D" w:rsidRDefault="00106828" w:rsidP="00FC6901">
            <w:pPr>
              <w:jc w:val="right"/>
              <w:rPr>
                <w:color w:val="000000"/>
                <w:sz w:val="18"/>
                <w:szCs w:val="18"/>
                <w:lang w:eastAsia="id-ID"/>
              </w:rPr>
            </w:pPr>
            <w:r>
              <w:rPr>
                <w:color w:val="000000"/>
                <w:sz w:val="18"/>
                <w:szCs w:val="18"/>
                <w:lang w:eastAsia="id-ID"/>
              </w:rPr>
              <w:t>691.000,00</w:t>
            </w:r>
          </w:p>
        </w:tc>
        <w:tc>
          <w:tcPr>
            <w:tcW w:w="1247" w:type="dxa"/>
          </w:tcPr>
          <w:p w:rsidR="0070380D" w:rsidRDefault="0070380D" w:rsidP="00FC6901">
            <w:pPr>
              <w:jc w:val="right"/>
              <w:rPr>
                <w:color w:val="000000"/>
                <w:sz w:val="18"/>
                <w:szCs w:val="18"/>
                <w:lang w:eastAsia="id-ID"/>
              </w:rPr>
            </w:pPr>
          </w:p>
        </w:tc>
        <w:tc>
          <w:tcPr>
            <w:tcW w:w="1163" w:type="dxa"/>
          </w:tcPr>
          <w:p w:rsidR="0070380D" w:rsidRDefault="00106828" w:rsidP="00FC6901">
            <w:pPr>
              <w:jc w:val="right"/>
              <w:rPr>
                <w:color w:val="000000"/>
                <w:sz w:val="18"/>
                <w:szCs w:val="18"/>
                <w:lang w:eastAsia="id-ID"/>
              </w:rPr>
            </w:pPr>
            <w:r>
              <w:rPr>
                <w:color w:val="000000"/>
                <w:sz w:val="18"/>
                <w:szCs w:val="18"/>
                <w:lang w:eastAsia="id-ID"/>
              </w:rPr>
              <w:t>170.000,00</w:t>
            </w:r>
          </w:p>
        </w:tc>
        <w:tc>
          <w:tcPr>
            <w:tcW w:w="1276" w:type="dxa"/>
          </w:tcPr>
          <w:p w:rsidR="0070380D" w:rsidRDefault="00106828" w:rsidP="00FC6901">
            <w:pPr>
              <w:jc w:val="right"/>
              <w:rPr>
                <w:color w:val="000000"/>
                <w:sz w:val="18"/>
                <w:szCs w:val="18"/>
                <w:lang w:eastAsia="id-ID"/>
              </w:rPr>
            </w:pPr>
            <w:r>
              <w:rPr>
                <w:color w:val="000000"/>
                <w:sz w:val="18"/>
                <w:szCs w:val="18"/>
                <w:lang w:eastAsia="id-ID"/>
              </w:rPr>
              <w:t>0,00</w:t>
            </w:r>
          </w:p>
        </w:tc>
      </w:tr>
      <w:tr w:rsidR="00FC6901" w:rsidRPr="00C34898" w:rsidTr="00F957E3">
        <w:tc>
          <w:tcPr>
            <w:tcW w:w="1305" w:type="dxa"/>
          </w:tcPr>
          <w:p w:rsidR="00FC6901" w:rsidRPr="00195F61" w:rsidRDefault="00FC6901" w:rsidP="00FC6901">
            <w:pPr>
              <w:jc w:val="both"/>
              <w:rPr>
                <w:color w:val="000000"/>
                <w:sz w:val="18"/>
                <w:szCs w:val="18"/>
                <w:lang w:eastAsia="id-ID"/>
              </w:rPr>
            </w:pPr>
            <w:r w:rsidRPr="00195F61">
              <w:rPr>
                <w:color w:val="000000"/>
                <w:sz w:val="18"/>
                <w:szCs w:val="18"/>
                <w:lang w:val="id-ID" w:eastAsia="id-ID"/>
              </w:rPr>
              <w:t>Beban Cetak</w:t>
            </w:r>
          </w:p>
        </w:tc>
        <w:tc>
          <w:tcPr>
            <w:tcW w:w="1276" w:type="dxa"/>
          </w:tcPr>
          <w:p w:rsidR="00FC6901" w:rsidRPr="00195F61" w:rsidRDefault="00FC6901" w:rsidP="00FC6901">
            <w:pPr>
              <w:jc w:val="right"/>
              <w:rPr>
                <w:color w:val="000000"/>
                <w:sz w:val="18"/>
                <w:szCs w:val="18"/>
                <w:lang w:eastAsia="id-ID"/>
              </w:rPr>
            </w:pPr>
            <w:r>
              <w:rPr>
                <w:color w:val="000000"/>
                <w:sz w:val="18"/>
                <w:szCs w:val="18"/>
                <w:lang w:val="id-ID" w:eastAsia="id-ID"/>
              </w:rPr>
              <w:t>0,00</w:t>
            </w:r>
          </w:p>
        </w:tc>
        <w:tc>
          <w:tcPr>
            <w:tcW w:w="1276" w:type="dxa"/>
          </w:tcPr>
          <w:p w:rsidR="00FC6901" w:rsidRPr="00195F61" w:rsidRDefault="00EC14BB" w:rsidP="00FC6901">
            <w:pPr>
              <w:jc w:val="right"/>
              <w:rPr>
                <w:color w:val="000000"/>
                <w:sz w:val="18"/>
                <w:szCs w:val="18"/>
                <w:lang w:eastAsia="id-ID"/>
              </w:rPr>
            </w:pPr>
            <w:r>
              <w:rPr>
                <w:color w:val="000000"/>
                <w:sz w:val="18"/>
                <w:szCs w:val="18"/>
                <w:lang w:eastAsia="id-ID"/>
              </w:rPr>
              <w:t>4.797.500</w:t>
            </w:r>
            <w:r w:rsidR="00FC6901" w:rsidRPr="00195F61">
              <w:rPr>
                <w:color w:val="000000"/>
                <w:sz w:val="18"/>
                <w:szCs w:val="18"/>
                <w:lang w:val="id-ID" w:eastAsia="id-ID"/>
              </w:rPr>
              <w:t>,00</w:t>
            </w:r>
          </w:p>
        </w:tc>
        <w:tc>
          <w:tcPr>
            <w:tcW w:w="1275" w:type="dxa"/>
          </w:tcPr>
          <w:p w:rsidR="00FC6901" w:rsidRPr="00195F61" w:rsidRDefault="00EC14BB" w:rsidP="00FC6901">
            <w:pPr>
              <w:jc w:val="right"/>
              <w:rPr>
                <w:color w:val="000000"/>
                <w:sz w:val="18"/>
                <w:szCs w:val="18"/>
                <w:lang w:val="id-ID" w:eastAsia="id-ID"/>
              </w:rPr>
            </w:pPr>
            <w:r>
              <w:rPr>
                <w:color w:val="000000"/>
                <w:sz w:val="18"/>
                <w:szCs w:val="18"/>
                <w:lang w:eastAsia="id-ID"/>
              </w:rPr>
              <w:t>5.249.000</w:t>
            </w:r>
            <w:r w:rsidR="00FC6901" w:rsidRPr="00195F61">
              <w:rPr>
                <w:color w:val="000000"/>
                <w:sz w:val="18"/>
                <w:szCs w:val="18"/>
                <w:lang w:val="id-ID" w:eastAsia="id-ID"/>
              </w:rPr>
              <w:t>,00</w:t>
            </w:r>
          </w:p>
        </w:tc>
        <w:tc>
          <w:tcPr>
            <w:tcW w:w="1247" w:type="dxa"/>
          </w:tcPr>
          <w:p w:rsidR="00FC6901" w:rsidRPr="00195F61" w:rsidRDefault="00EC14BB" w:rsidP="00FC6901">
            <w:pPr>
              <w:jc w:val="right"/>
              <w:rPr>
                <w:color w:val="000000"/>
                <w:sz w:val="18"/>
                <w:szCs w:val="18"/>
                <w:lang w:val="id-ID" w:eastAsia="id-ID"/>
              </w:rPr>
            </w:pPr>
            <w:r>
              <w:rPr>
                <w:color w:val="000000"/>
                <w:sz w:val="18"/>
                <w:szCs w:val="18"/>
                <w:lang w:eastAsia="id-ID"/>
              </w:rPr>
              <w:t>0</w:t>
            </w:r>
            <w:r w:rsidR="00FC6901" w:rsidRPr="00195F61">
              <w:rPr>
                <w:color w:val="000000"/>
                <w:sz w:val="18"/>
                <w:szCs w:val="18"/>
                <w:lang w:val="id-ID" w:eastAsia="id-ID"/>
              </w:rPr>
              <w:t>,00</w:t>
            </w:r>
          </w:p>
        </w:tc>
        <w:tc>
          <w:tcPr>
            <w:tcW w:w="1163" w:type="dxa"/>
          </w:tcPr>
          <w:p w:rsidR="00FC6901" w:rsidRPr="00195F61" w:rsidRDefault="00106828" w:rsidP="00FC6901">
            <w:pPr>
              <w:jc w:val="right"/>
              <w:rPr>
                <w:color w:val="000000"/>
                <w:sz w:val="18"/>
                <w:szCs w:val="18"/>
                <w:lang w:eastAsia="id-ID"/>
              </w:rPr>
            </w:pPr>
            <w:r>
              <w:rPr>
                <w:color w:val="000000"/>
                <w:sz w:val="18"/>
                <w:szCs w:val="18"/>
                <w:lang w:eastAsia="id-ID"/>
              </w:rPr>
              <w:t>1.228.500</w:t>
            </w:r>
            <w:r w:rsidR="00FC6901">
              <w:rPr>
                <w:color w:val="000000"/>
                <w:sz w:val="18"/>
                <w:szCs w:val="18"/>
                <w:lang w:val="id-ID" w:eastAsia="id-ID"/>
              </w:rPr>
              <w:t>,00</w:t>
            </w:r>
          </w:p>
        </w:tc>
        <w:tc>
          <w:tcPr>
            <w:tcW w:w="1276" w:type="dxa"/>
          </w:tcPr>
          <w:p w:rsidR="00FC6901" w:rsidRPr="00195F61" w:rsidRDefault="00106828" w:rsidP="00FC6901">
            <w:pPr>
              <w:jc w:val="right"/>
              <w:rPr>
                <w:color w:val="000000"/>
                <w:sz w:val="18"/>
                <w:szCs w:val="18"/>
                <w:lang w:eastAsia="id-ID"/>
              </w:rPr>
            </w:pPr>
            <w:r>
              <w:rPr>
                <w:color w:val="000000"/>
                <w:sz w:val="18"/>
                <w:szCs w:val="18"/>
                <w:lang w:eastAsia="id-ID"/>
              </w:rPr>
              <w:t>0</w:t>
            </w:r>
            <w:r w:rsidR="00FC6901" w:rsidRPr="00195F61">
              <w:rPr>
                <w:color w:val="000000"/>
                <w:sz w:val="18"/>
                <w:szCs w:val="18"/>
                <w:lang w:val="id-ID" w:eastAsia="id-ID"/>
              </w:rPr>
              <w:t>,00</w:t>
            </w:r>
          </w:p>
        </w:tc>
      </w:tr>
      <w:tr w:rsidR="00FC6901" w:rsidRPr="00C34898" w:rsidTr="00F957E3">
        <w:tc>
          <w:tcPr>
            <w:tcW w:w="1305" w:type="dxa"/>
          </w:tcPr>
          <w:p w:rsidR="00FC6901" w:rsidRPr="00195F61" w:rsidRDefault="00FC6901" w:rsidP="00FC6901">
            <w:pPr>
              <w:rPr>
                <w:b/>
                <w:color w:val="000000"/>
                <w:sz w:val="18"/>
                <w:szCs w:val="18"/>
                <w:lang w:eastAsia="id-ID"/>
              </w:rPr>
            </w:pPr>
            <w:r w:rsidRPr="00195F61">
              <w:rPr>
                <w:b/>
                <w:color w:val="000000"/>
                <w:sz w:val="18"/>
                <w:szCs w:val="18"/>
                <w:lang w:eastAsia="id-ID"/>
              </w:rPr>
              <w:t>Jumlah</w:t>
            </w:r>
          </w:p>
        </w:tc>
        <w:tc>
          <w:tcPr>
            <w:tcW w:w="1276" w:type="dxa"/>
          </w:tcPr>
          <w:p w:rsidR="00FC6901" w:rsidRPr="00195F61" w:rsidRDefault="009E63D6" w:rsidP="00FC6901">
            <w:pPr>
              <w:jc w:val="right"/>
              <w:rPr>
                <w:b/>
                <w:color w:val="000000"/>
                <w:sz w:val="18"/>
                <w:szCs w:val="18"/>
                <w:lang w:val="id-ID" w:eastAsia="id-ID"/>
              </w:rPr>
            </w:pPr>
            <w:r>
              <w:rPr>
                <w:color w:val="000000"/>
                <w:sz w:val="18"/>
                <w:szCs w:val="18"/>
                <w:lang w:eastAsia="id-ID"/>
              </w:rPr>
              <w:t>3.516.300</w:t>
            </w:r>
            <w:r w:rsidR="00FC6901">
              <w:rPr>
                <w:color w:val="000000"/>
                <w:sz w:val="18"/>
                <w:szCs w:val="18"/>
                <w:lang w:val="id-ID" w:eastAsia="id-ID"/>
              </w:rPr>
              <w:t>,00</w:t>
            </w:r>
          </w:p>
        </w:tc>
        <w:tc>
          <w:tcPr>
            <w:tcW w:w="1276" w:type="dxa"/>
          </w:tcPr>
          <w:p w:rsidR="00FC6901" w:rsidRPr="00195F61" w:rsidRDefault="009E63D6" w:rsidP="009E63D6">
            <w:pPr>
              <w:jc w:val="right"/>
              <w:rPr>
                <w:b/>
                <w:color w:val="000000"/>
                <w:sz w:val="18"/>
                <w:szCs w:val="18"/>
                <w:lang w:val="id-ID" w:eastAsia="id-ID"/>
              </w:rPr>
            </w:pPr>
            <w:r>
              <w:rPr>
                <w:color w:val="000000"/>
                <w:sz w:val="18"/>
                <w:szCs w:val="18"/>
                <w:lang w:eastAsia="id-ID"/>
              </w:rPr>
              <w:t>5.554.000</w:t>
            </w:r>
            <w:r w:rsidR="00FC6901">
              <w:rPr>
                <w:color w:val="000000"/>
                <w:sz w:val="18"/>
                <w:szCs w:val="18"/>
                <w:lang w:val="id-ID" w:eastAsia="id-ID"/>
              </w:rPr>
              <w:t>,00</w:t>
            </w:r>
          </w:p>
        </w:tc>
        <w:tc>
          <w:tcPr>
            <w:tcW w:w="1275" w:type="dxa"/>
          </w:tcPr>
          <w:p w:rsidR="00FC6901" w:rsidRPr="00195F61" w:rsidRDefault="009E63D6" w:rsidP="00FC6901">
            <w:pPr>
              <w:jc w:val="right"/>
              <w:rPr>
                <w:b/>
                <w:color w:val="000000"/>
                <w:sz w:val="18"/>
                <w:szCs w:val="18"/>
                <w:lang w:val="id-ID" w:eastAsia="id-ID"/>
              </w:rPr>
            </w:pPr>
            <w:r>
              <w:rPr>
                <w:color w:val="000000"/>
                <w:sz w:val="18"/>
                <w:szCs w:val="18"/>
                <w:lang w:eastAsia="id-ID"/>
              </w:rPr>
              <w:t>6.065.000</w:t>
            </w:r>
            <w:r w:rsidR="00FC6901">
              <w:rPr>
                <w:color w:val="000000"/>
                <w:sz w:val="18"/>
                <w:szCs w:val="18"/>
                <w:lang w:val="id-ID" w:eastAsia="id-ID"/>
              </w:rPr>
              <w:t>,00</w:t>
            </w:r>
          </w:p>
        </w:tc>
        <w:tc>
          <w:tcPr>
            <w:tcW w:w="1247" w:type="dxa"/>
          </w:tcPr>
          <w:p w:rsidR="00FC6901" w:rsidRPr="00195F61" w:rsidRDefault="009E63D6" w:rsidP="00FC6901">
            <w:pPr>
              <w:jc w:val="right"/>
              <w:rPr>
                <w:b/>
                <w:color w:val="000000"/>
                <w:sz w:val="18"/>
                <w:szCs w:val="18"/>
                <w:lang w:val="id-ID" w:eastAsia="id-ID"/>
              </w:rPr>
            </w:pPr>
            <w:r>
              <w:rPr>
                <w:color w:val="000000"/>
                <w:sz w:val="18"/>
                <w:szCs w:val="18"/>
                <w:lang w:eastAsia="id-ID"/>
              </w:rPr>
              <w:t>3.716.000</w:t>
            </w:r>
            <w:r w:rsidR="00FC6901">
              <w:rPr>
                <w:color w:val="000000"/>
                <w:sz w:val="18"/>
                <w:szCs w:val="18"/>
                <w:lang w:val="id-ID" w:eastAsia="id-ID"/>
              </w:rPr>
              <w:t>,00</w:t>
            </w:r>
          </w:p>
        </w:tc>
        <w:tc>
          <w:tcPr>
            <w:tcW w:w="1163" w:type="dxa"/>
          </w:tcPr>
          <w:p w:rsidR="00FC6901" w:rsidRPr="00195F61" w:rsidRDefault="009E63D6" w:rsidP="00FC6901">
            <w:pPr>
              <w:jc w:val="right"/>
              <w:rPr>
                <w:b/>
                <w:color w:val="000000"/>
                <w:sz w:val="18"/>
                <w:szCs w:val="18"/>
                <w:lang w:val="id-ID" w:eastAsia="id-ID"/>
              </w:rPr>
            </w:pPr>
            <w:r>
              <w:rPr>
                <w:color w:val="000000"/>
                <w:sz w:val="18"/>
                <w:szCs w:val="18"/>
                <w:lang w:eastAsia="id-ID"/>
              </w:rPr>
              <w:t>2.936.500</w:t>
            </w:r>
            <w:r w:rsidR="00FC6901">
              <w:rPr>
                <w:color w:val="000000"/>
                <w:sz w:val="18"/>
                <w:szCs w:val="18"/>
                <w:lang w:val="id-ID" w:eastAsia="id-ID"/>
              </w:rPr>
              <w:t>,00</w:t>
            </w:r>
          </w:p>
        </w:tc>
        <w:tc>
          <w:tcPr>
            <w:tcW w:w="1276" w:type="dxa"/>
          </w:tcPr>
          <w:p w:rsidR="00FC6901" w:rsidRPr="00195F61" w:rsidRDefault="009E63D6" w:rsidP="00FC6901">
            <w:pPr>
              <w:jc w:val="right"/>
              <w:rPr>
                <w:b/>
                <w:color w:val="000000"/>
                <w:sz w:val="18"/>
                <w:szCs w:val="18"/>
                <w:lang w:val="id-ID" w:eastAsia="id-ID"/>
              </w:rPr>
            </w:pPr>
            <w:r>
              <w:rPr>
                <w:color w:val="000000"/>
                <w:sz w:val="18"/>
                <w:szCs w:val="18"/>
                <w:lang w:eastAsia="id-ID"/>
              </w:rPr>
              <w:t>544.500</w:t>
            </w:r>
            <w:r w:rsidR="00EC14BB">
              <w:rPr>
                <w:color w:val="000000"/>
                <w:sz w:val="18"/>
                <w:szCs w:val="18"/>
                <w:lang w:val="id-ID" w:eastAsia="id-ID"/>
              </w:rPr>
              <w:t>,00</w:t>
            </w:r>
          </w:p>
        </w:tc>
      </w:tr>
    </w:tbl>
    <w:p w:rsidR="00FC6901" w:rsidRDefault="00FC6901" w:rsidP="00FC6901">
      <w:pPr>
        <w:jc w:val="both"/>
        <w:rPr>
          <w:rFonts w:asciiTheme="minorHAnsi" w:hAnsiTheme="minorHAnsi" w:cstheme="minorHAnsi"/>
          <w:color w:val="000000"/>
          <w:sz w:val="22"/>
          <w:szCs w:val="22"/>
          <w:lang w:eastAsia="id-ID"/>
        </w:rPr>
      </w:pPr>
    </w:p>
    <w:p w:rsidR="00FC6901" w:rsidRDefault="00FC6901" w:rsidP="00FC6901">
      <w:pPr>
        <w:jc w:val="both"/>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Beban Barang Yang Akan Diserahkan Pada Masyarakat</w:t>
      </w:r>
    </w:p>
    <w:p w:rsidR="00FC6901" w:rsidRPr="007E04D3" w:rsidRDefault="00FC6901" w:rsidP="004C51CD">
      <w:pPr>
        <w:jc w:val="both"/>
        <w:rPr>
          <w:rFonts w:asciiTheme="minorHAnsi" w:hAnsiTheme="minorHAnsi" w:cstheme="minorHAnsi"/>
          <w:color w:val="000000"/>
          <w:sz w:val="22"/>
          <w:szCs w:val="22"/>
          <w:lang w:eastAsia="id-ID"/>
        </w:rPr>
      </w:pPr>
      <w:r w:rsidRPr="007E04D3">
        <w:rPr>
          <w:rFonts w:asciiTheme="minorHAnsi" w:hAnsiTheme="minorHAnsi" w:cstheme="minorHAnsi"/>
          <w:color w:val="000000"/>
          <w:sz w:val="22"/>
          <w:szCs w:val="22"/>
          <w:lang w:eastAsia="id-ID"/>
        </w:rPr>
        <w:t>Penjelasan Selisih :</w:t>
      </w:r>
    </w:p>
    <w:p w:rsidR="00FC6901" w:rsidRDefault="00FC6901" w:rsidP="004C51CD">
      <w:pPr>
        <w:numPr>
          <w:ilvl w:val="2"/>
          <w:numId w:val="34"/>
        </w:numPr>
        <w:spacing w:after="200"/>
        <w:ind w:left="284"/>
        <w:jc w:val="both"/>
        <w:rPr>
          <w:rFonts w:asciiTheme="minorHAnsi" w:hAnsiTheme="minorHAnsi" w:cstheme="minorHAnsi"/>
          <w:color w:val="000000"/>
          <w:sz w:val="22"/>
          <w:szCs w:val="22"/>
          <w:lang w:eastAsia="id-ID"/>
        </w:rPr>
      </w:pPr>
      <w:r w:rsidRPr="007E04D3">
        <w:rPr>
          <w:rFonts w:asciiTheme="minorHAnsi" w:hAnsiTheme="minorHAnsi" w:cstheme="minorHAnsi"/>
          <w:color w:val="000000"/>
          <w:sz w:val="22"/>
          <w:szCs w:val="22"/>
          <w:lang w:eastAsia="id-ID"/>
        </w:rPr>
        <w:t xml:space="preserve">Penyesuaian pengakuan utang barang jasa (beban barang yang akan diserahkan pada masyarakat) sebesar </w:t>
      </w:r>
      <w:r w:rsidR="00AA2143">
        <w:rPr>
          <w:rFonts w:asciiTheme="minorHAnsi" w:hAnsiTheme="minorHAnsi" w:cstheme="minorHAnsi"/>
          <w:color w:val="000000"/>
          <w:sz w:val="22"/>
          <w:szCs w:val="22"/>
          <w:lang w:eastAsia="id-ID"/>
        </w:rPr>
        <w:t>(</w:t>
      </w:r>
      <w:r w:rsidRPr="007E04D3">
        <w:rPr>
          <w:rFonts w:asciiTheme="minorHAnsi" w:hAnsiTheme="minorHAnsi" w:cstheme="minorHAnsi"/>
          <w:color w:val="000000"/>
          <w:sz w:val="22"/>
          <w:szCs w:val="22"/>
          <w:lang w:eastAsia="id-ID"/>
        </w:rPr>
        <w:t xml:space="preserve">Rp </w:t>
      </w:r>
      <w:r w:rsidR="00AA2143" w:rsidRPr="00AA2143">
        <w:rPr>
          <w:rFonts w:asciiTheme="minorHAnsi" w:hAnsiTheme="minorHAnsi" w:cstheme="minorHAnsi"/>
          <w:color w:val="000000"/>
          <w:sz w:val="22"/>
          <w:szCs w:val="22"/>
          <w:lang w:eastAsia="id-ID"/>
        </w:rPr>
        <w:t>1.132.752.500</w:t>
      </w:r>
      <w:r w:rsidR="00AA2143">
        <w:rPr>
          <w:rFonts w:asciiTheme="minorHAnsi" w:hAnsiTheme="minorHAnsi" w:cstheme="minorHAnsi"/>
          <w:color w:val="000000"/>
          <w:sz w:val="22"/>
          <w:szCs w:val="22"/>
          <w:lang w:eastAsia="id-ID"/>
        </w:rPr>
        <w:t>,00)</w:t>
      </w:r>
      <w:r w:rsidR="00AA2143" w:rsidRPr="007E04D3">
        <w:rPr>
          <w:rFonts w:asciiTheme="minorHAnsi" w:hAnsiTheme="minorHAnsi" w:cstheme="minorHAnsi"/>
          <w:color w:val="000000"/>
          <w:sz w:val="22"/>
          <w:szCs w:val="22"/>
          <w:lang w:eastAsia="id-ID"/>
        </w:rPr>
        <w:t xml:space="preserve"> </w:t>
      </w:r>
      <w:r w:rsidR="00AA2143">
        <w:rPr>
          <w:rFonts w:asciiTheme="minorHAnsi" w:hAnsiTheme="minorHAnsi" w:cstheme="minorHAnsi"/>
          <w:color w:val="000000"/>
          <w:sz w:val="22"/>
          <w:szCs w:val="22"/>
          <w:lang w:eastAsia="id-ID"/>
        </w:rPr>
        <w:t>sudah dibayarkan</w:t>
      </w:r>
      <w:r w:rsidRPr="007E04D3">
        <w:rPr>
          <w:rFonts w:asciiTheme="minorHAnsi" w:hAnsiTheme="minorHAnsi" w:cstheme="minorHAnsi"/>
          <w:color w:val="000000"/>
          <w:sz w:val="22"/>
          <w:szCs w:val="22"/>
          <w:lang w:eastAsia="id-ID"/>
        </w:rPr>
        <w:t xml:space="preserve"> tahun 2019 dan pengakuan pekerjaan / barang tersebut yang belum diserahkan ke masyarakat dan diakui seba</w:t>
      </w:r>
      <w:r w:rsidR="00FD3204" w:rsidRPr="007E04D3">
        <w:rPr>
          <w:rFonts w:asciiTheme="minorHAnsi" w:hAnsiTheme="minorHAnsi" w:cstheme="minorHAnsi"/>
          <w:color w:val="000000"/>
          <w:sz w:val="22"/>
          <w:szCs w:val="22"/>
          <w:lang w:eastAsia="id-ID"/>
        </w:rPr>
        <w:t>gai persediaan sebesar Rp. 2.462.764.259</w:t>
      </w:r>
      <w:r w:rsidRPr="007E04D3">
        <w:rPr>
          <w:rFonts w:asciiTheme="minorHAnsi" w:hAnsiTheme="minorHAnsi" w:cstheme="minorHAnsi"/>
          <w:color w:val="000000"/>
          <w:sz w:val="22"/>
          <w:szCs w:val="22"/>
          <w:lang w:eastAsia="id-ID"/>
        </w:rPr>
        <w:t>,50.</w:t>
      </w:r>
      <w:r w:rsidR="00FD3204">
        <w:rPr>
          <w:rFonts w:asciiTheme="minorHAnsi" w:hAnsiTheme="minorHAnsi" w:cstheme="minorHAnsi"/>
          <w:color w:val="000000"/>
          <w:sz w:val="22"/>
          <w:szCs w:val="22"/>
          <w:lang w:eastAsia="id-ID"/>
        </w:rPr>
        <w:t xml:space="preserve"> Sisa belanja hibah sebesar Rp </w:t>
      </w:r>
      <w:r w:rsidR="00FD3204" w:rsidRPr="007E04D3">
        <w:rPr>
          <w:rFonts w:asciiTheme="minorHAnsi" w:hAnsiTheme="minorHAnsi" w:cstheme="minorHAnsi"/>
          <w:color w:val="000000"/>
          <w:sz w:val="22"/>
          <w:szCs w:val="22"/>
          <w:lang w:eastAsia="id-ID"/>
        </w:rPr>
        <w:t>134.358.655,50</w:t>
      </w:r>
      <w:r w:rsidR="00E908CB" w:rsidRPr="007E04D3">
        <w:rPr>
          <w:rFonts w:asciiTheme="minorHAnsi" w:hAnsiTheme="minorHAnsi" w:cstheme="minorHAnsi"/>
          <w:color w:val="000000"/>
          <w:sz w:val="22"/>
          <w:szCs w:val="22"/>
          <w:lang w:eastAsia="id-ID"/>
        </w:rPr>
        <w:t xml:space="preserve"> </w:t>
      </w:r>
      <w:r w:rsidR="00E908CB" w:rsidRPr="007E04D3">
        <w:rPr>
          <w:rFonts w:asciiTheme="minorHAnsi" w:hAnsiTheme="minorHAnsi" w:cstheme="minorHAnsi"/>
          <w:color w:val="000000"/>
          <w:sz w:val="22"/>
          <w:szCs w:val="22"/>
          <w:lang w:eastAsia="id-ID"/>
        </w:rPr>
        <w:lastRenderedPageBreak/>
        <w:t xml:space="preserve">merupakan belanja hibah yangakan diserahkan kepada pihak ketiga. </w:t>
      </w:r>
      <w:r>
        <w:rPr>
          <w:rFonts w:asciiTheme="minorHAnsi" w:hAnsiTheme="minorHAnsi" w:cstheme="minorHAnsi"/>
          <w:color w:val="000000"/>
          <w:sz w:val="22"/>
          <w:szCs w:val="22"/>
          <w:lang w:eastAsia="id-ID"/>
        </w:rPr>
        <w:t xml:space="preserve"> Beban barang yang akan diserahkan pada tabel :</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709"/>
        <w:gridCol w:w="708"/>
        <w:gridCol w:w="1560"/>
        <w:gridCol w:w="1559"/>
        <w:gridCol w:w="1559"/>
        <w:gridCol w:w="1559"/>
      </w:tblGrid>
      <w:tr w:rsidR="00FC6901" w:rsidRPr="00195F61" w:rsidTr="00FC6901">
        <w:tc>
          <w:tcPr>
            <w:tcW w:w="1560" w:type="dxa"/>
          </w:tcPr>
          <w:p w:rsidR="00FC6901" w:rsidRPr="00195F61" w:rsidRDefault="00FC6901" w:rsidP="00FC6901">
            <w:pPr>
              <w:jc w:val="center"/>
              <w:rPr>
                <w:color w:val="000000"/>
                <w:sz w:val="18"/>
                <w:szCs w:val="18"/>
                <w:lang w:eastAsia="id-ID"/>
              </w:rPr>
            </w:pPr>
            <w:r w:rsidRPr="00195F61">
              <w:rPr>
                <w:color w:val="000000"/>
                <w:sz w:val="18"/>
                <w:szCs w:val="18"/>
                <w:lang w:eastAsia="id-ID"/>
              </w:rPr>
              <w:t>Objek Belanja LRA/LO</w:t>
            </w:r>
          </w:p>
        </w:tc>
        <w:tc>
          <w:tcPr>
            <w:tcW w:w="1417" w:type="dxa"/>
            <w:gridSpan w:val="2"/>
          </w:tcPr>
          <w:p w:rsidR="00FC6901" w:rsidRPr="00195F61" w:rsidRDefault="00FC6901" w:rsidP="00FC6901">
            <w:pPr>
              <w:jc w:val="center"/>
              <w:rPr>
                <w:color w:val="000000"/>
                <w:sz w:val="18"/>
                <w:szCs w:val="18"/>
                <w:lang w:eastAsia="id-ID"/>
              </w:rPr>
            </w:pPr>
            <w:r w:rsidRPr="00195F61">
              <w:rPr>
                <w:color w:val="000000"/>
                <w:sz w:val="18"/>
                <w:szCs w:val="18"/>
                <w:lang w:eastAsia="id-ID"/>
              </w:rPr>
              <w:t>Penyesuaian Smtr 1</w:t>
            </w:r>
          </w:p>
        </w:tc>
        <w:tc>
          <w:tcPr>
            <w:tcW w:w="3119" w:type="dxa"/>
            <w:gridSpan w:val="2"/>
          </w:tcPr>
          <w:p w:rsidR="00FC6901" w:rsidRPr="00195F61" w:rsidRDefault="00FC6901" w:rsidP="00FC6901">
            <w:pPr>
              <w:jc w:val="center"/>
              <w:rPr>
                <w:color w:val="000000"/>
                <w:sz w:val="18"/>
                <w:szCs w:val="18"/>
                <w:lang w:eastAsia="id-ID"/>
              </w:rPr>
            </w:pPr>
            <w:r w:rsidRPr="00195F61">
              <w:rPr>
                <w:color w:val="000000"/>
                <w:sz w:val="18"/>
                <w:szCs w:val="18"/>
                <w:lang w:eastAsia="id-ID"/>
              </w:rPr>
              <w:t>Penyesuaian Smtr 2</w:t>
            </w:r>
          </w:p>
        </w:tc>
        <w:tc>
          <w:tcPr>
            <w:tcW w:w="3118" w:type="dxa"/>
            <w:gridSpan w:val="2"/>
          </w:tcPr>
          <w:p w:rsidR="00FC6901" w:rsidRPr="00195F61" w:rsidRDefault="00FC6901" w:rsidP="00FC6901">
            <w:pPr>
              <w:jc w:val="center"/>
              <w:rPr>
                <w:color w:val="000000"/>
                <w:sz w:val="18"/>
                <w:szCs w:val="18"/>
                <w:lang w:eastAsia="id-ID"/>
              </w:rPr>
            </w:pPr>
            <w:r w:rsidRPr="00195F61">
              <w:rPr>
                <w:color w:val="000000"/>
                <w:sz w:val="18"/>
                <w:szCs w:val="18"/>
                <w:lang w:eastAsia="id-ID"/>
              </w:rPr>
              <w:t>Jumlah</w:t>
            </w:r>
          </w:p>
        </w:tc>
      </w:tr>
      <w:tr w:rsidR="00FC6901" w:rsidRPr="00195F61" w:rsidTr="00FC6901">
        <w:tc>
          <w:tcPr>
            <w:tcW w:w="1560" w:type="dxa"/>
          </w:tcPr>
          <w:p w:rsidR="00FC6901" w:rsidRPr="00195F61" w:rsidRDefault="00FC6901" w:rsidP="00FC6901">
            <w:pPr>
              <w:jc w:val="center"/>
              <w:rPr>
                <w:color w:val="000000"/>
                <w:sz w:val="18"/>
                <w:szCs w:val="18"/>
                <w:lang w:eastAsia="id-ID"/>
              </w:rPr>
            </w:pPr>
          </w:p>
        </w:tc>
        <w:tc>
          <w:tcPr>
            <w:tcW w:w="709" w:type="dxa"/>
          </w:tcPr>
          <w:p w:rsidR="00FC6901" w:rsidRPr="00195F61" w:rsidRDefault="00FC6901" w:rsidP="00FC6901">
            <w:pPr>
              <w:jc w:val="center"/>
              <w:rPr>
                <w:color w:val="000000"/>
                <w:sz w:val="18"/>
                <w:szCs w:val="18"/>
                <w:lang w:eastAsia="id-ID"/>
              </w:rPr>
            </w:pPr>
            <w:r w:rsidRPr="00195F61">
              <w:rPr>
                <w:color w:val="000000"/>
                <w:sz w:val="18"/>
                <w:szCs w:val="18"/>
                <w:lang w:eastAsia="id-ID"/>
              </w:rPr>
              <w:t>Debet</w:t>
            </w:r>
          </w:p>
        </w:tc>
        <w:tc>
          <w:tcPr>
            <w:tcW w:w="708" w:type="dxa"/>
          </w:tcPr>
          <w:p w:rsidR="00FC6901" w:rsidRPr="00195F61" w:rsidRDefault="00FC6901" w:rsidP="00FC6901">
            <w:pPr>
              <w:jc w:val="center"/>
              <w:rPr>
                <w:color w:val="000000"/>
                <w:sz w:val="18"/>
                <w:szCs w:val="18"/>
                <w:lang w:eastAsia="id-ID"/>
              </w:rPr>
            </w:pPr>
            <w:r w:rsidRPr="00195F61">
              <w:rPr>
                <w:color w:val="000000"/>
                <w:sz w:val="18"/>
                <w:szCs w:val="18"/>
                <w:lang w:eastAsia="id-ID"/>
              </w:rPr>
              <w:t>Kredit</w:t>
            </w:r>
          </w:p>
        </w:tc>
        <w:tc>
          <w:tcPr>
            <w:tcW w:w="1560" w:type="dxa"/>
          </w:tcPr>
          <w:p w:rsidR="00FC6901" w:rsidRPr="00195F61" w:rsidRDefault="00FC6901" w:rsidP="00FC6901">
            <w:pPr>
              <w:jc w:val="center"/>
              <w:rPr>
                <w:color w:val="000000"/>
                <w:sz w:val="18"/>
                <w:szCs w:val="18"/>
                <w:lang w:eastAsia="id-ID"/>
              </w:rPr>
            </w:pPr>
            <w:r w:rsidRPr="00195F61">
              <w:rPr>
                <w:color w:val="000000"/>
                <w:sz w:val="18"/>
                <w:szCs w:val="18"/>
                <w:lang w:eastAsia="id-ID"/>
              </w:rPr>
              <w:t>Debet</w:t>
            </w:r>
          </w:p>
        </w:tc>
        <w:tc>
          <w:tcPr>
            <w:tcW w:w="1559" w:type="dxa"/>
          </w:tcPr>
          <w:p w:rsidR="00FC6901" w:rsidRPr="00195F61" w:rsidRDefault="00FC6901" w:rsidP="00FC6901">
            <w:pPr>
              <w:jc w:val="center"/>
              <w:rPr>
                <w:color w:val="000000"/>
                <w:sz w:val="18"/>
                <w:szCs w:val="18"/>
                <w:lang w:eastAsia="id-ID"/>
              </w:rPr>
            </w:pPr>
            <w:r w:rsidRPr="00195F61">
              <w:rPr>
                <w:color w:val="000000"/>
                <w:sz w:val="18"/>
                <w:szCs w:val="18"/>
                <w:lang w:eastAsia="id-ID"/>
              </w:rPr>
              <w:t>Kredit</w:t>
            </w:r>
          </w:p>
        </w:tc>
        <w:tc>
          <w:tcPr>
            <w:tcW w:w="1559" w:type="dxa"/>
          </w:tcPr>
          <w:p w:rsidR="00FC6901" w:rsidRPr="00195F61" w:rsidRDefault="00FC6901" w:rsidP="00FC6901">
            <w:pPr>
              <w:jc w:val="center"/>
              <w:rPr>
                <w:color w:val="000000"/>
                <w:sz w:val="18"/>
                <w:szCs w:val="18"/>
                <w:lang w:eastAsia="id-ID"/>
              </w:rPr>
            </w:pPr>
            <w:r w:rsidRPr="00195F61">
              <w:rPr>
                <w:color w:val="000000"/>
                <w:sz w:val="18"/>
                <w:szCs w:val="18"/>
                <w:lang w:eastAsia="id-ID"/>
              </w:rPr>
              <w:t>Debet</w:t>
            </w:r>
          </w:p>
        </w:tc>
        <w:tc>
          <w:tcPr>
            <w:tcW w:w="1559" w:type="dxa"/>
          </w:tcPr>
          <w:p w:rsidR="00FC6901" w:rsidRPr="00195F61" w:rsidRDefault="00FC6901" w:rsidP="00FC6901">
            <w:pPr>
              <w:jc w:val="center"/>
              <w:rPr>
                <w:color w:val="000000"/>
                <w:sz w:val="18"/>
                <w:szCs w:val="18"/>
                <w:lang w:eastAsia="id-ID"/>
              </w:rPr>
            </w:pPr>
            <w:r w:rsidRPr="00195F61">
              <w:rPr>
                <w:color w:val="000000"/>
                <w:sz w:val="18"/>
                <w:szCs w:val="18"/>
                <w:lang w:eastAsia="id-ID"/>
              </w:rPr>
              <w:t>Kredit</w:t>
            </w:r>
          </w:p>
        </w:tc>
      </w:tr>
      <w:tr w:rsidR="00E908CB" w:rsidRPr="00195F61" w:rsidTr="00FC6901">
        <w:tc>
          <w:tcPr>
            <w:tcW w:w="1560" w:type="dxa"/>
          </w:tcPr>
          <w:p w:rsidR="00E908CB" w:rsidRPr="00195F61" w:rsidRDefault="00E908CB" w:rsidP="00E908CB">
            <w:pPr>
              <w:jc w:val="both"/>
              <w:rPr>
                <w:color w:val="000000"/>
                <w:sz w:val="18"/>
                <w:szCs w:val="18"/>
                <w:lang w:val="id-ID" w:eastAsia="id-ID"/>
              </w:rPr>
            </w:pPr>
            <w:r w:rsidRPr="00195F61">
              <w:rPr>
                <w:color w:val="000000"/>
                <w:sz w:val="18"/>
                <w:szCs w:val="18"/>
                <w:lang w:val="id-ID" w:eastAsia="id-ID"/>
              </w:rPr>
              <w:t xml:space="preserve">Beban Barang untuk diserahkan pada </w:t>
            </w:r>
            <w:r>
              <w:rPr>
                <w:color w:val="000000"/>
                <w:sz w:val="18"/>
                <w:szCs w:val="18"/>
                <w:lang w:val="id-ID" w:eastAsia="id-ID"/>
              </w:rPr>
              <w:t>m</w:t>
            </w:r>
            <w:r w:rsidRPr="00195F61">
              <w:rPr>
                <w:color w:val="000000"/>
                <w:sz w:val="18"/>
                <w:szCs w:val="18"/>
                <w:lang w:val="id-ID" w:eastAsia="id-ID"/>
              </w:rPr>
              <w:t>asyaarakat</w:t>
            </w:r>
          </w:p>
        </w:tc>
        <w:tc>
          <w:tcPr>
            <w:tcW w:w="709" w:type="dxa"/>
          </w:tcPr>
          <w:p w:rsidR="00E908CB" w:rsidRPr="00195F61" w:rsidRDefault="00E908CB" w:rsidP="00E908CB">
            <w:pPr>
              <w:jc w:val="right"/>
              <w:rPr>
                <w:color w:val="000000"/>
                <w:sz w:val="18"/>
                <w:szCs w:val="18"/>
                <w:lang w:val="id-ID" w:eastAsia="id-ID"/>
              </w:rPr>
            </w:pPr>
            <w:r>
              <w:rPr>
                <w:color w:val="000000"/>
                <w:sz w:val="18"/>
                <w:szCs w:val="18"/>
                <w:lang w:val="id-ID" w:eastAsia="id-ID"/>
              </w:rPr>
              <w:t>0,00</w:t>
            </w:r>
          </w:p>
        </w:tc>
        <w:tc>
          <w:tcPr>
            <w:tcW w:w="708" w:type="dxa"/>
          </w:tcPr>
          <w:p w:rsidR="00E908CB" w:rsidRPr="00195F61" w:rsidRDefault="00E908CB" w:rsidP="00E908CB">
            <w:pPr>
              <w:jc w:val="right"/>
              <w:rPr>
                <w:color w:val="000000"/>
                <w:sz w:val="18"/>
                <w:szCs w:val="18"/>
                <w:lang w:val="id-ID" w:eastAsia="id-ID"/>
              </w:rPr>
            </w:pPr>
            <w:r>
              <w:rPr>
                <w:color w:val="000000"/>
                <w:sz w:val="18"/>
                <w:szCs w:val="18"/>
                <w:lang w:val="id-ID" w:eastAsia="id-ID"/>
              </w:rPr>
              <w:t>0,00</w:t>
            </w:r>
          </w:p>
        </w:tc>
        <w:tc>
          <w:tcPr>
            <w:tcW w:w="1560" w:type="dxa"/>
          </w:tcPr>
          <w:p w:rsidR="00E908CB" w:rsidRPr="00FD3204" w:rsidRDefault="00E908CB" w:rsidP="00E908CB">
            <w:pPr>
              <w:jc w:val="right"/>
              <w:rPr>
                <w:color w:val="000000"/>
                <w:sz w:val="18"/>
                <w:szCs w:val="18"/>
                <w:lang w:eastAsia="id-ID"/>
              </w:rPr>
            </w:pPr>
            <w:r>
              <w:rPr>
                <w:color w:val="000000"/>
                <w:sz w:val="18"/>
                <w:szCs w:val="18"/>
                <w:lang w:eastAsia="id-ID"/>
              </w:rPr>
              <w:t>0,00</w:t>
            </w:r>
          </w:p>
        </w:tc>
        <w:tc>
          <w:tcPr>
            <w:tcW w:w="1559" w:type="dxa"/>
          </w:tcPr>
          <w:p w:rsidR="00E908CB" w:rsidRPr="00195F61" w:rsidRDefault="000F066D" w:rsidP="00E908CB">
            <w:pPr>
              <w:jc w:val="right"/>
              <w:rPr>
                <w:color w:val="000000"/>
                <w:sz w:val="18"/>
                <w:szCs w:val="18"/>
                <w:lang w:val="id-ID" w:eastAsia="id-ID"/>
              </w:rPr>
            </w:pPr>
            <w:r>
              <w:rPr>
                <w:color w:val="000000"/>
                <w:sz w:val="18"/>
                <w:szCs w:val="18"/>
                <w:lang w:eastAsia="id-ID"/>
              </w:rPr>
              <w:t>1.132.752.500</w:t>
            </w:r>
            <w:r>
              <w:rPr>
                <w:color w:val="000000"/>
                <w:sz w:val="18"/>
                <w:szCs w:val="18"/>
                <w:lang w:val="id-ID" w:eastAsia="id-ID"/>
              </w:rPr>
              <w:t>,0</w:t>
            </w:r>
            <w:r w:rsidR="00E908CB">
              <w:rPr>
                <w:color w:val="000000"/>
                <w:sz w:val="18"/>
                <w:szCs w:val="18"/>
                <w:lang w:val="id-ID" w:eastAsia="id-ID"/>
              </w:rPr>
              <w:t>0</w:t>
            </w:r>
          </w:p>
        </w:tc>
        <w:tc>
          <w:tcPr>
            <w:tcW w:w="1559" w:type="dxa"/>
          </w:tcPr>
          <w:p w:rsidR="00E908CB" w:rsidRPr="00FD3204" w:rsidRDefault="000F066D" w:rsidP="00E908CB">
            <w:pPr>
              <w:jc w:val="right"/>
              <w:rPr>
                <w:color w:val="000000"/>
                <w:sz w:val="18"/>
                <w:szCs w:val="18"/>
                <w:lang w:eastAsia="id-ID"/>
              </w:rPr>
            </w:pPr>
            <w:r>
              <w:rPr>
                <w:color w:val="000000"/>
                <w:sz w:val="18"/>
                <w:szCs w:val="18"/>
                <w:lang w:eastAsia="id-ID"/>
              </w:rPr>
              <w:t>0</w:t>
            </w:r>
            <w:r w:rsidR="00E908CB">
              <w:rPr>
                <w:color w:val="000000"/>
                <w:sz w:val="18"/>
                <w:szCs w:val="18"/>
                <w:lang w:eastAsia="id-ID"/>
              </w:rPr>
              <w:t>,00</w:t>
            </w:r>
          </w:p>
        </w:tc>
        <w:tc>
          <w:tcPr>
            <w:tcW w:w="1559" w:type="dxa"/>
          </w:tcPr>
          <w:p w:rsidR="00E908CB" w:rsidRPr="00195F61" w:rsidRDefault="000F066D" w:rsidP="00E908CB">
            <w:pPr>
              <w:jc w:val="right"/>
              <w:rPr>
                <w:color w:val="000000"/>
                <w:sz w:val="18"/>
                <w:szCs w:val="18"/>
                <w:lang w:val="id-ID" w:eastAsia="id-ID"/>
              </w:rPr>
            </w:pPr>
            <w:r>
              <w:rPr>
                <w:color w:val="000000"/>
                <w:sz w:val="18"/>
                <w:szCs w:val="18"/>
                <w:lang w:eastAsia="id-ID"/>
              </w:rPr>
              <w:t>1.132.752.500</w:t>
            </w:r>
            <w:r>
              <w:rPr>
                <w:color w:val="000000"/>
                <w:sz w:val="18"/>
                <w:szCs w:val="18"/>
                <w:lang w:val="id-ID" w:eastAsia="id-ID"/>
              </w:rPr>
              <w:t>,00</w:t>
            </w:r>
          </w:p>
        </w:tc>
      </w:tr>
      <w:tr w:rsidR="00E908CB" w:rsidRPr="00195F61" w:rsidTr="00FC6901">
        <w:tc>
          <w:tcPr>
            <w:tcW w:w="1560" w:type="dxa"/>
          </w:tcPr>
          <w:p w:rsidR="00E908CB" w:rsidRPr="00195F61" w:rsidRDefault="00E908CB" w:rsidP="00E908CB">
            <w:pPr>
              <w:rPr>
                <w:b/>
                <w:color w:val="000000"/>
                <w:sz w:val="18"/>
                <w:szCs w:val="18"/>
                <w:lang w:eastAsia="id-ID"/>
              </w:rPr>
            </w:pPr>
            <w:r w:rsidRPr="00195F61">
              <w:rPr>
                <w:b/>
                <w:color w:val="000000"/>
                <w:sz w:val="18"/>
                <w:szCs w:val="18"/>
                <w:lang w:eastAsia="id-ID"/>
              </w:rPr>
              <w:t>Jumlah</w:t>
            </w:r>
          </w:p>
        </w:tc>
        <w:tc>
          <w:tcPr>
            <w:tcW w:w="709" w:type="dxa"/>
          </w:tcPr>
          <w:p w:rsidR="00E908CB" w:rsidRPr="00195F61" w:rsidRDefault="00E908CB" w:rsidP="00E908CB">
            <w:pPr>
              <w:jc w:val="right"/>
              <w:rPr>
                <w:b/>
                <w:color w:val="000000"/>
                <w:sz w:val="18"/>
                <w:szCs w:val="18"/>
                <w:lang w:val="id-ID" w:eastAsia="id-ID"/>
              </w:rPr>
            </w:pPr>
            <w:r>
              <w:rPr>
                <w:color w:val="000000"/>
                <w:sz w:val="18"/>
                <w:szCs w:val="18"/>
                <w:lang w:val="id-ID" w:eastAsia="id-ID"/>
              </w:rPr>
              <w:t>0,00</w:t>
            </w:r>
          </w:p>
        </w:tc>
        <w:tc>
          <w:tcPr>
            <w:tcW w:w="708" w:type="dxa"/>
          </w:tcPr>
          <w:p w:rsidR="00E908CB" w:rsidRPr="00195F61" w:rsidRDefault="00E908CB" w:rsidP="00E908CB">
            <w:pPr>
              <w:jc w:val="right"/>
              <w:rPr>
                <w:b/>
                <w:color w:val="000000"/>
                <w:sz w:val="18"/>
                <w:szCs w:val="18"/>
                <w:lang w:val="id-ID" w:eastAsia="id-ID"/>
              </w:rPr>
            </w:pPr>
            <w:r>
              <w:rPr>
                <w:color w:val="000000"/>
                <w:sz w:val="18"/>
                <w:szCs w:val="18"/>
                <w:lang w:val="id-ID" w:eastAsia="id-ID"/>
              </w:rPr>
              <w:t>0,00</w:t>
            </w:r>
          </w:p>
        </w:tc>
        <w:tc>
          <w:tcPr>
            <w:tcW w:w="1560" w:type="dxa"/>
          </w:tcPr>
          <w:p w:rsidR="00E908CB" w:rsidRPr="00FD3204" w:rsidRDefault="000F066D" w:rsidP="00E908CB">
            <w:pPr>
              <w:jc w:val="right"/>
              <w:rPr>
                <w:color w:val="000000"/>
                <w:sz w:val="18"/>
                <w:szCs w:val="18"/>
                <w:lang w:eastAsia="id-ID"/>
              </w:rPr>
            </w:pPr>
            <w:r>
              <w:rPr>
                <w:color w:val="000000"/>
                <w:sz w:val="18"/>
                <w:szCs w:val="18"/>
                <w:lang w:eastAsia="id-ID"/>
              </w:rPr>
              <w:t>0</w:t>
            </w:r>
            <w:r w:rsidR="00E908CB">
              <w:rPr>
                <w:color w:val="000000"/>
                <w:sz w:val="18"/>
                <w:szCs w:val="18"/>
                <w:lang w:eastAsia="id-ID"/>
              </w:rPr>
              <w:t>,00</w:t>
            </w:r>
          </w:p>
        </w:tc>
        <w:tc>
          <w:tcPr>
            <w:tcW w:w="1559" w:type="dxa"/>
          </w:tcPr>
          <w:p w:rsidR="00E908CB" w:rsidRPr="00195F61" w:rsidRDefault="000F066D" w:rsidP="00E908CB">
            <w:pPr>
              <w:jc w:val="right"/>
              <w:rPr>
                <w:color w:val="000000"/>
                <w:sz w:val="18"/>
                <w:szCs w:val="18"/>
                <w:lang w:val="id-ID" w:eastAsia="id-ID"/>
              </w:rPr>
            </w:pPr>
            <w:r>
              <w:rPr>
                <w:color w:val="000000"/>
                <w:sz w:val="18"/>
                <w:szCs w:val="18"/>
                <w:lang w:eastAsia="id-ID"/>
              </w:rPr>
              <w:t>1.132.752.500</w:t>
            </w:r>
            <w:r>
              <w:rPr>
                <w:color w:val="000000"/>
                <w:sz w:val="18"/>
                <w:szCs w:val="18"/>
                <w:lang w:val="id-ID" w:eastAsia="id-ID"/>
              </w:rPr>
              <w:t>,00</w:t>
            </w:r>
          </w:p>
        </w:tc>
        <w:tc>
          <w:tcPr>
            <w:tcW w:w="1559" w:type="dxa"/>
          </w:tcPr>
          <w:p w:rsidR="00E908CB" w:rsidRPr="00FD3204" w:rsidRDefault="000F066D" w:rsidP="00E908CB">
            <w:pPr>
              <w:jc w:val="right"/>
              <w:rPr>
                <w:color w:val="000000"/>
                <w:sz w:val="18"/>
                <w:szCs w:val="18"/>
                <w:lang w:eastAsia="id-ID"/>
              </w:rPr>
            </w:pPr>
            <w:r>
              <w:rPr>
                <w:color w:val="000000"/>
                <w:sz w:val="18"/>
                <w:szCs w:val="18"/>
                <w:lang w:eastAsia="id-ID"/>
              </w:rPr>
              <w:t>0</w:t>
            </w:r>
            <w:r w:rsidR="00E908CB">
              <w:rPr>
                <w:color w:val="000000"/>
                <w:sz w:val="18"/>
                <w:szCs w:val="18"/>
                <w:lang w:eastAsia="id-ID"/>
              </w:rPr>
              <w:t>,00</w:t>
            </w:r>
          </w:p>
        </w:tc>
        <w:tc>
          <w:tcPr>
            <w:tcW w:w="1559" w:type="dxa"/>
          </w:tcPr>
          <w:p w:rsidR="00E908CB" w:rsidRPr="00195F61" w:rsidRDefault="000F066D" w:rsidP="00E908CB">
            <w:pPr>
              <w:jc w:val="right"/>
              <w:rPr>
                <w:color w:val="000000"/>
                <w:sz w:val="18"/>
                <w:szCs w:val="18"/>
                <w:lang w:val="id-ID" w:eastAsia="id-ID"/>
              </w:rPr>
            </w:pPr>
            <w:r>
              <w:rPr>
                <w:color w:val="000000"/>
                <w:sz w:val="18"/>
                <w:szCs w:val="18"/>
                <w:lang w:eastAsia="id-ID"/>
              </w:rPr>
              <w:t>1.132.752.500</w:t>
            </w:r>
            <w:r>
              <w:rPr>
                <w:color w:val="000000"/>
                <w:sz w:val="18"/>
                <w:szCs w:val="18"/>
                <w:lang w:val="id-ID" w:eastAsia="id-ID"/>
              </w:rPr>
              <w:t>,00</w:t>
            </w:r>
          </w:p>
        </w:tc>
      </w:tr>
    </w:tbl>
    <w:p w:rsidR="007E04D3" w:rsidRDefault="007E04D3" w:rsidP="007E04D3">
      <w:pPr>
        <w:pStyle w:val="ListParagraph"/>
        <w:spacing w:after="200"/>
        <w:ind w:left="1800"/>
        <w:jc w:val="both"/>
        <w:rPr>
          <w:rFonts w:asciiTheme="minorHAnsi" w:hAnsiTheme="minorHAnsi" w:cstheme="minorHAnsi"/>
          <w:color w:val="000000"/>
          <w:sz w:val="22"/>
          <w:szCs w:val="22"/>
        </w:rPr>
      </w:pPr>
    </w:p>
    <w:p w:rsidR="001D5B66" w:rsidRDefault="001D5B66" w:rsidP="007E04D3">
      <w:pPr>
        <w:pStyle w:val="ListParagraph"/>
        <w:spacing w:after="200"/>
        <w:ind w:left="1800"/>
        <w:jc w:val="both"/>
        <w:rPr>
          <w:rFonts w:asciiTheme="minorHAnsi" w:hAnsiTheme="minorHAnsi" w:cstheme="minorHAnsi"/>
          <w:color w:val="000000"/>
          <w:sz w:val="22"/>
          <w:szCs w:val="22"/>
        </w:rPr>
      </w:pPr>
    </w:p>
    <w:p w:rsidR="004C51CD" w:rsidRPr="004C51CD" w:rsidRDefault="001D5B66" w:rsidP="004C51CD">
      <w:pPr>
        <w:pStyle w:val="ListParagraph"/>
        <w:spacing w:after="200"/>
        <w:ind w:left="0"/>
        <w:jc w:val="both"/>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Beban Premi Asuransi</w:t>
      </w:r>
    </w:p>
    <w:tbl>
      <w:tblPr>
        <w:tblW w:w="87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1304"/>
        <w:gridCol w:w="1276"/>
        <w:gridCol w:w="1276"/>
        <w:gridCol w:w="1247"/>
        <w:gridCol w:w="1276"/>
      </w:tblGrid>
      <w:tr w:rsidR="00FC6901" w:rsidRPr="00C34898" w:rsidTr="00DF001C">
        <w:tc>
          <w:tcPr>
            <w:tcW w:w="1134" w:type="dxa"/>
            <w:vMerge w:val="restart"/>
          </w:tcPr>
          <w:p w:rsidR="00FC6901" w:rsidRPr="00C34898" w:rsidRDefault="00FC6901" w:rsidP="00FC6901">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Objek Belanja LRA/LO</w:t>
            </w:r>
          </w:p>
        </w:tc>
        <w:tc>
          <w:tcPr>
            <w:tcW w:w="2580" w:type="dxa"/>
            <w:gridSpan w:val="2"/>
          </w:tcPr>
          <w:p w:rsidR="00FC6901" w:rsidRPr="00C34898" w:rsidRDefault="00FC6901" w:rsidP="00FC6901">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Penyesuaian Smtr 1</w:t>
            </w:r>
          </w:p>
        </w:tc>
        <w:tc>
          <w:tcPr>
            <w:tcW w:w="2552" w:type="dxa"/>
            <w:gridSpan w:val="2"/>
          </w:tcPr>
          <w:p w:rsidR="00FC6901" w:rsidRPr="00C34898" w:rsidRDefault="00FC6901" w:rsidP="00FC6901">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Penyesuaian Smtr 2</w:t>
            </w:r>
          </w:p>
        </w:tc>
        <w:tc>
          <w:tcPr>
            <w:tcW w:w="2523" w:type="dxa"/>
            <w:gridSpan w:val="2"/>
          </w:tcPr>
          <w:p w:rsidR="00FC6901" w:rsidRPr="00C34898" w:rsidRDefault="00FC6901" w:rsidP="00FC6901">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Jumlah</w:t>
            </w:r>
          </w:p>
        </w:tc>
      </w:tr>
      <w:tr w:rsidR="00FC6901" w:rsidRPr="00C34898" w:rsidTr="00DF001C">
        <w:tc>
          <w:tcPr>
            <w:tcW w:w="1134" w:type="dxa"/>
            <w:vMerge/>
          </w:tcPr>
          <w:p w:rsidR="00FC6901" w:rsidRPr="00C34898" w:rsidRDefault="00FC6901" w:rsidP="00FC6901">
            <w:pPr>
              <w:jc w:val="center"/>
              <w:rPr>
                <w:rFonts w:asciiTheme="minorHAnsi" w:hAnsiTheme="minorHAnsi" w:cstheme="minorHAnsi"/>
                <w:color w:val="000000"/>
                <w:sz w:val="22"/>
                <w:szCs w:val="22"/>
                <w:lang w:eastAsia="id-ID"/>
              </w:rPr>
            </w:pPr>
          </w:p>
        </w:tc>
        <w:tc>
          <w:tcPr>
            <w:tcW w:w="1276" w:type="dxa"/>
          </w:tcPr>
          <w:p w:rsidR="00FC6901" w:rsidRPr="00C34898" w:rsidRDefault="00FC6901" w:rsidP="00FC6901">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Debet</w:t>
            </w:r>
          </w:p>
        </w:tc>
        <w:tc>
          <w:tcPr>
            <w:tcW w:w="1304" w:type="dxa"/>
          </w:tcPr>
          <w:p w:rsidR="00FC6901" w:rsidRPr="00C34898" w:rsidRDefault="00FC6901" w:rsidP="00FC6901">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Kredit</w:t>
            </w:r>
          </w:p>
        </w:tc>
        <w:tc>
          <w:tcPr>
            <w:tcW w:w="1276" w:type="dxa"/>
          </w:tcPr>
          <w:p w:rsidR="00FC6901" w:rsidRPr="00C34898" w:rsidRDefault="00FC6901" w:rsidP="00FC6901">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Debet</w:t>
            </w:r>
          </w:p>
        </w:tc>
        <w:tc>
          <w:tcPr>
            <w:tcW w:w="1276" w:type="dxa"/>
          </w:tcPr>
          <w:p w:rsidR="00FC6901" w:rsidRPr="00C34898" w:rsidRDefault="00FC6901" w:rsidP="00FC6901">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Kredit</w:t>
            </w:r>
          </w:p>
        </w:tc>
        <w:tc>
          <w:tcPr>
            <w:tcW w:w="1247" w:type="dxa"/>
          </w:tcPr>
          <w:p w:rsidR="00FC6901" w:rsidRPr="00C34898" w:rsidRDefault="00FC6901" w:rsidP="00FC6901">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Debet</w:t>
            </w:r>
          </w:p>
        </w:tc>
        <w:tc>
          <w:tcPr>
            <w:tcW w:w="1276" w:type="dxa"/>
          </w:tcPr>
          <w:p w:rsidR="00FC6901" w:rsidRPr="00C34898" w:rsidRDefault="00FC6901" w:rsidP="00FC6901">
            <w:pPr>
              <w:jc w:val="center"/>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Kredit</w:t>
            </w:r>
          </w:p>
        </w:tc>
      </w:tr>
      <w:tr w:rsidR="00FC6901" w:rsidRPr="00C34898" w:rsidTr="00DF001C">
        <w:tc>
          <w:tcPr>
            <w:tcW w:w="1134" w:type="dxa"/>
          </w:tcPr>
          <w:p w:rsidR="00FC6901" w:rsidRPr="00C34898" w:rsidRDefault="00FC6901" w:rsidP="00FC6901">
            <w:pPr>
              <w:jc w:val="both"/>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Belanja  Premi Asuransi</w:t>
            </w:r>
          </w:p>
        </w:tc>
        <w:tc>
          <w:tcPr>
            <w:tcW w:w="1276" w:type="dxa"/>
          </w:tcPr>
          <w:p w:rsidR="00FC6901" w:rsidRPr="00DF001C" w:rsidRDefault="00DF001C" w:rsidP="001D5B66">
            <w:pPr>
              <w:jc w:val="right"/>
              <w:rPr>
                <w:rFonts w:asciiTheme="minorHAnsi" w:hAnsiTheme="minorHAnsi" w:cstheme="minorHAnsi"/>
                <w:color w:val="000000"/>
                <w:sz w:val="16"/>
                <w:szCs w:val="18"/>
                <w:lang w:eastAsia="id-ID"/>
              </w:rPr>
            </w:pPr>
            <w:r w:rsidRPr="00DF001C">
              <w:rPr>
                <w:rFonts w:asciiTheme="minorHAnsi" w:hAnsiTheme="minorHAnsi" w:cstheme="minorHAnsi"/>
                <w:color w:val="000000"/>
                <w:sz w:val="16"/>
                <w:szCs w:val="18"/>
                <w:lang w:eastAsia="id-ID"/>
              </w:rPr>
              <w:t>12.134.475,03</w:t>
            </w:r>
          </w:p>
        </w:tc>
        <w:tc>
          <w:tcPr>
            <w:tcW w:w="1304" w:type="dxa"/>
          </w:tcPr>
          <w:p w:rsidR="00FC6901" w:rsidRPr="00DF001C" w:rsidRDefault="00DF001C" w:rsidP="001D5B66">
            <w:pPr>
              <w:jc w:val="right"/>
              <w:rPr>
                <w:rFonts w:asciiTheme="minorHAnsi" w:hAnsiTheme="minorHAnsi" w:cstheme="minorHAnsi"/>
                <w:color w:val="000000"/>
                <w:sz w:val="16"/>
                <w:szCs w:val="18"/>
                <w:lang w:eastAsia="id-ID"/>
              </w:rPr>
            </w:pPr>
            <w:r w:rsidRPr="00DF001C">
              <w:rPr>
                <w:rFonts w:asciiTheme="minorHAnsi" w:hAnsiTheme="minorHAnsi" w:cstheme="minorHAnsi"/>
                <w:color w:val="000000"/>
                <w:sz w:val="16"/>
                <w:szCs w:val="18"/>
                <w:lang w:eastAsia="id-ID"/>
              </w:rPr>
              <w:t>26.017.127,17</w:t>
            </w:r>
          </w:p>
        </w:tc>
        <w:tc>
          <w:tcPr>
            <w:tcW w:w="1276" w:type="dxa"/>
          </w:tcPr>
          <w:p w:rsidR="001D5B66" w:rsidRDefault="001D5B66" w:rsidP="001D5B66">
            <w:pPr>
              <w:jc w:val="right"/>
              <w:rPr>
                <w:rFonts w:asciiTheme="minorHAnsi" w:hAnsiTheme="minorHAnsi" w:cstheme="minorHAnsi"/>
                <w:color w:val="000000"/>
                <w:sz w:val="16"/>
                <w:szCs w:val="18"/>
                <w:lang w:eastAsia="id-ID"/>
              </w:rPr>
            </w:pPr>
            <w:r w:rsidRPr="00DF001C">
              <w:rPr>
                <w:rFonts w:asciiTheme="minorHAnsi" w:hAnsiTheme="minorHAnsi" w:cstheme="minorHAnsi"/>
                <w:color w:val="000000"/>
                <w:sz w:val="16"/>
                <w:szCs w:val="18"/>
                <w:lang w:eastAsia="id-ID"/>
              </w:rPr>
              <w:t>10.560.653,50</w:t>
            </w:r>
          </w:p>
          <w:p w:rsidR="00FC6901" w:rsidRPr="00DF001C" w:rsidRDefault="00FC6901" w:rsidP="001D5B66">
            <w:pPr>
              <w:jc w:val="right"/>
              <w:rPr>
                <w:rFonts w:asciiTheme="minorHAnsi" w:hAnsiTheme="minorHAnsi" w:cstheme="minorHAnsi"/>
                <w:color w:val="000000"/>
                <w:sz w:val="16"/>
                <w:szCs w:val="18"/>
                <w:lang w:eastAsia="id-ID"/>
              </w:rPr>
            </w:pPr>
          </w:p>
        </w:tc>
        <w:tc>
          <w:tcPr>
            <w:tcW w:w="1276" w:type="dxa"/>
          </w:tcPr>
          <w:p w:rsidR="001D5B66" w:rsidRPr="00DF001C" w:rsidRDefault="001D5B66" w:rsidP="001D5B66">
            <w:pPr>
              <w:jc w:val="right"/>
              <w:rPr>
                <w:rFonts w:asciiTheme="minorHAnsi" w:hAnsiTheme="minorHAnsi" w:cstheme="minorHAnsi"/>
                <w:color w:val="000000"/>
                <w:sz w:val="16"/>
                <w:szCs w:val="18"/>
                <w:lang w:eastAsia="id-ID"/>
              </w:rPr>
            </w:pPr>
            <w:r w:rsidRPr="00DF001C">
              <w:rPr>
                <w:rFonts w:asciiTheme="minorHAnsi" w:hAnsiTheme="minorHAnsi" w:cstheme="minorHAnsi"/>
                <w:color w:val="000000"/>
                <w:sz w:val="16"/>
                <w:szCs w:val="18"/>
                <w:lang w:eastAsia="id-ID"/>
              </w:rPr>
              <w:t>26.017.127,17</w:t>
            </w:r>
          </w:p>
        </w:tc>
        <w:tc>
          <w:tcPr>
            <w:tcW w:w="1247" w:type="dxa"/>
          </w:tcPr>
          <w:p w:rsidR="00FC6901" w:rsidRPr="00DF001C" w:rsidRDefault="001D5B66" w:rsidP="001D5B66">
            <w:pPr>
              <w:jc w:val="right"/>
              <w:rPr>
                <w:rFonts w:asciiTheme="minorHAnsi" w:hAnsiTheme="minorHAnsi" w:cstheme="minorHAnsi"/>
                <w:color w:val="000000"/>
                <w:sz w:val="16"/>
                <w:szCs w:val="18"/>
                <w:lang w:eastAsia="id-ID"/>
              </w:rPr>
            </w:pPr>
            <w:r>
              <w:rPr>
                <w:rFonts w:asciiTheme="minorHAnsi" w:hAnsiTheme="minorHAnsi" w:cstheme="minorHAnsi"/>
                <w:color w:val="000000"/>
                <w:sz w:val="16"/>
                <w:szCs w:val="18"/>
                <w:lang w:eastAsia="id-ID"/>
              </w:rPr>
              <w:t>1.573.821,53</w:t>
            </w:r>
          </w:p>
        </w:tc>
        <w:tc>
          <w:tcPr>
            <w:tcW w:w="1276" w:type="dxa"/>
          </w:tcPr>
          <w:p w:rsidR="00FC6901" w:rsidRPr="00DF001C" w:rsidRDefault="001D5B66" w:rsidP="001D5B66">
            <w:pPr>
              <w:jc w:val="right"/>
              <w:rPr>
                <w:rFonts w:asciiTheme="minorHAnsi" w:hAnsiTheme="minorHAnsi" w:cstheme="minorHAnsi"/>
                <w:color w:val="000000"/>
                <w:sz w:val="16"/>
                <w:szCs w:val="18"/>
                <w:lang w:eastAsia="id-ID"/>
              </w:rPr>
            </w:pPr>
            <w:r>
              <w:rPr>
                <w:rFonts w:asciiTheme="minorHAnsi" w:hAnsiTheme="minorHAnsi" w:cstheme="minorHAnsi"/>
                <w:color w:val="000000"/>
                <w:sz w:val="16"/>
                <w:szCs w:val="18"/>
                <w:lang w:eastAsia="id-ID"/>
              </w:rPr>
              <w:t>0,00</w:t>
            </w:r>
          </w:p>
        </w:tc>
      </w:tr>
      <w:tr w:rsidR="001D5B66" w:rsidRPr="00C34898" w:rsidTr="00DF001C">
        <w:tc>
          <w:tcPr>
            <w:tcW w:w="1134" w:type="dxa"/>
          </w:tcPr>
          <w:p w:rsidR="001D5B66" w:rsidRPr="00C34898" w:rsidRDefault="001D5B66" w:rsidP="001D5B66">
            <w:pPr>
              <w:jc w:val="both"/>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Jumlah</w:t>
            </w:r>
          </w:p>
        </w:tc>
        <w:tc>
          <w:tcPr>
            <w:tcW w:w="1276" w:type="dxa"/>
          </w:tcPr>
          <w:p w:rsidR="001D5B66" w:rsidRPr="00DF001C" w:rsidRDefault="001D5B66" w:rsidP="001D5B66">
            <w:pPr>
              <w:jc w:val="right"/>
              <w:rPr>
                <w:rFonts w:asciiTheme="minorHAnsi" w:hAnsiTheme="minorHAnsi" w:cstheme="minorHAnsi"/>
                <w:color w:val="000000"/>
                <w:sz w:val="16"/>
                <w:szCs w:val="18"/>
                <w:lang w:eastAsia="id-ID"/>
              </w:rPr>
            </w:pPr>
            <w:r w:rsidRPr="00DF001C">
              <w:rPr>
                <w:rFonts w:asciiTheme="minorHAnsi" w:hAnsiTheme="minorHAnsi" w:cstheme="minorHAnsi"/>
                <w:color w:val="000000"/>
                <w:sz w:val="16"/>
                <w:szCs w:val="18"/>
                <w:lang w:eastAsia="id-ID"/>
              </w:rPr>
              <w:t>12.134.475,03</w:t>
            </w:r>
          </w:p>
        </w:tc>
        <w:tc>
          <w:tcPr>
            <w:tcW w:w="1304" w:type="dxa"/>
          </w:tcPr>
          <w:p w:rsidR="001D5B66" w:rsidRPr="00DF001C" w:rsidRDefault="001D5B66" w:rsidP="001D5B66">
            <w:pPr>
              <w:jc w:val="right"/>
              <w:rPr>
                <w:rFonts w:asciiTheme="minorHAnsi" w:hAnsiTheme="minorHAnsi" w:cstheme="minorHAnsi"/>
                <w:color w:val="000000"/>
                <w:sz w:val="16"/>
                <w:szCs w:val="18"/>
                <w:lang w:eastAsia="id-ID"/>
              </w:rPr>
            </w:pPr>
            <w:r w:rsidRPr="00DF001C">
              <w:rPr>
                <w:rFonts w:asciiTheme="minorHAnsi" w:hAnsiTheme="minorHAnsi" w:cstheme="minorHAnsi"/>
                <w:color w:val="000000"/>
                <w:sz w:val="16"/>
                <w:szCs w:val="18"/>
                <w:lang w:eastAsia="id-ID"/>
              </w:rPr>
              <w:t>26.017.127,17</w:t>
            </w:r>
          </w:p>
        </w:tc>
        <w:tc>
          <w:tcPr>
            <w:tcW w:w="1276" w:type="dxa"/>
          </w:tcPr>
          <w:p w:rsidR="001D5B66" w:rsidRPr="00DF001C" w:rsidRDefault="001D5B66" w:rsidP="001D5B66">
            <w:pPr>
              <w:jc w:val="right"/>
              <w:rPr>
                <w:rFonts w:asciiTheme="minorHAnsi" w:hAnsiTheme="minorHAnsi" w:cstheme="minorHAnsi"/>
                <w:color w:val="000000"/>
                <w:sz w:val="16"/>
                <w:szCs w:val="18"/>
                <w:lang w:eastAsia="id-ID"/>
              </w:rPr>
            </w:pPr>
            <w:r w:rsidRPr="00DF001C">
              <w:rPr>
                <w:rFonts w:asciiTheme="minorHAnsi" w:hAnsiTheme="minorHAnsi" w:cstheme="minorHAnsi"/>
                <w:color w:val="000000"/>
                <w:sz w:val="16"/>
                <w:szCs w:val="18"/>
                <w:lang w:eastAsia="id-ID"/>
              </w:rPr>
              <w:t>10.560.653,50</w:t>
            </w:r>
          </w:p>
        </w:tc>
        <w:tc>
          <w:tcPr>
            <w:tcW w:w="1276" w:type="dxa"/>
          </w:tcPr>
          <w:p w:rsidR="001D5B66" w:rsidRPr="00DF001C" w:rsidRDefault="001D5B66" w:rsidP="001D5B66">
            <w:pPr>
              <w:jc w:val="right"/>
              <w:rPr>
                <w:rFonts w:asciiTheme="minorHAnsi" w:hAnsiTheme="minorHAnsi" w:cstheme="minorHAnsi"/>
                <w:color w:val="000000"/>
                <w:sz w:val="16"/>
                <w:szCs w:val="18"/>
                <w:lang w:eastAsia="id-ID"/>
              </w:rPr>
            </w:pPr>
            <w:r w:rsidRPr="00DF001C">
              <w:rPr>
                <w:rFonts w:asciiTheme="minorHAnsi" w:hAnsiTheme="minorHAnsi" w:cstheme="minorHAnsi"/>
                <w:color w:val="000000"/>
                <w:sz w:val="16"/>
                <w:szCs w:val="18"/>
                <w:lang w:eastAsia="id-ID"/>
              </w:rPr>
              <w:t>26.017.127,17</w:t>
            </w:r>
          </w:p>
        </w:tc>
        <w:tc>
          <w:tcPr>
            <w:tcW w:w="1247" w:type="dxa"/>
          </w:tcPr>
          <w:p w:rsidR="001D5B66" w:rsidRPr="00DF001C" w:rsidRDefault="001D5B66" w:rsidP="001D5B66">
            <w:pPr>
              <w:jc w:val="right"/>
              <w:rPr>
                <w:rFonts w:asciiTheme="minorHAnsi" w:hAnsiTheme="minorHAnsi" w:cstheme="minorHAnsi"/>
                <w:color w:val="000000"/>
                <w:sz w:val="16"/>
                <w:szCs w:val="18"/>
                <w:lang w:eastAsia="id-ID"/>
              </w:rPr>
            </w:pPr>
            <w:r>
              <w:rPr>
                <w:rFonts w:asciiTheme="minorHAnsi" w:hAnsiTheme="minorHAnsi" w:cstheme="minorHAnsi"/>
                <w:color w:val="000000"/>
                <w:sz w:val="16"/>
                <w:szCs w:val="18"/>
                <w:lang w:eastAsia="id-ID"/>
              </w:rPr>
              <w:t>1.573.821,53</w:t>
            </w:r>
          </w:p>
        </w:tc>
        <w:tc>
          <w:tcPr>
            <w:tcW w:w="1276" w:type="dxa"/>
          </w:tcPr>
          <w:p w:rsidR="001D5B66" w:rsidRPr="00DF001C" w:rsidRDefault="001D5B66" w:rsidP="001D5B66">
            <w:pPr>
              <w:jc w:val="right"/>
              <w:rPr>
                <w:rFonts w:asciiTheme="minorHAnsi" w:hAnsiTheme="minorHAnsi" w:cstheme="minorHAnsi"/>
                <w:color w:val="000000"/>
                <w:sz w:val="16"/>
                <w:szCs w:val="18"/>
                <w:lang w:eastAsia="id-ID"/>
              </w:rPr>
            </w:pPr>
            <w:r>
              <w:rPr>
                <w:rFonts w:asciiTheme="minorHAnsi" w:hAnsiTheme="minorHAnsi" w:cstheme="minorHAnsi"/>
                <w:color w:val="000000"/>
                <w:sz w:val="16"/>
                <w:szCs w:val="18"/>
                <w:lang w:eastAsia="id-ID"/>
              </w:rPr>
              <w:t>0,00</w:t>
            </w:r>
          </w:p>
        </w:tc>
      </w:tr>
    </w:tbl>
    <w:p w:rsidR="00FC6901" w:rsidRPr="00C34898" w:rsidRDefault="00FC6901" w:rsidP="00FC6901">
      <w:pPr>
        <w:jc w:val="both"/>
        <w:rPr>
          <w:rFonts w:asciiTheme="minorHAnsi" w:hAnsiTheme="minorHAnsi" w:cstheme="minorHAnsi"/>
          <w:color w:val="000000"/>
          <w:sz w:val="22"/>
          <w:szCs w:val="22"/>
          <w:lang w:eastAsia="id-ID"/>
        </w:rPr>
      </w:pPr>
    </w:p>
    <w:p w:rsidR="00FC6901" w:rsidRPr="00636054" w:rsidRDefault="00FC6901" w:rsidP="00636054">
      <w:pPr>
        <w:pStyle w:val="ListParagraph"/>
        <w:ind w:left="1440"/>
        <w:jc w:val="both"/>
        <w:rPr>
          <w:rFonts w:asciiTheme="minorHAnsi" w:hAnsiTheme="minorHAnsi" w:cstheme="minorHAnsi"/>
          <w:color w:val="000000"/>
          <w:sz w:val="22"/>
          <w:szCs w:val="22"/>
        </w:rPr>
      </w:pPr>
    </w:p>
    <w:tbl>
      <w:tblPr>
        <w:tblW w:w="7381" w:type="dxa"/>
        <w:tblInd w:w="544"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ayout w:type="fixed"/>
        <w:tblLook w:val="0000" w:firstRow="0" w:lastRow="0" w:firstColumn="0" w:lastColumn="0" w:noHBand="0" w:noVBand="0"/>
      </w:tblPr>
      <w:tblGrid>
        <w:gridCol w:w="3070"/>
        <w:gridCol w:w="2317"/>
        <w:gridCol w:w="1994"/>
      </w:tblGrid>
      <w:tr w:rsidR="00CA4477" w:rsidRPr="00C34898" w:rsidTr="00FC6901">
        <w:trPr>
          <w:trHeight w:val="374"/>
        </w:trPr>
        <w:tc>
          <w:tcPr>
            <w:tcW w:w="3070" w:type="dxa"/>
            <w:vAlign w:val="bottom"/>
          </w:tcPr>
          <w:p w:rsidR="00CA4477" w:rsidRPr="00C34898" w:rsidRDefault="00CA4477" w:rsidP="00CA4477">
            <w:pPr>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Perkiraan</w:t>
            </w:r>
          </w:p>
        </w:tc>
        <w:tc>
          <w:tcPr>
            <w:tcW w:w="2317" w:type="dxa"/>
            <w:vAlign w:val="bottom"/>
          </w:tcPr>
          <w:p w:rsidR="00CA4477" w:rsidRPr="00024EA9" w:rsidRDefault="00CA4477" w:rsidP="00CA4477">
            <w:pPr>
              <w:jc w:val="center"/>
              <w:rPr>
                <w:rFonts w:asciiTheme="minorHAnsi" w:hAnsiTheme="minorHAnsi" w:cstheme="minorHAnsi"/>
                <w:b/>
                <w:bCs/>
                <w:color w:val="000000"/>
                <w:sz w:val="22"/>
                <w:szCs w:val="22"/>
                <w:lang w:val="id-ID" w:eastAsia="id-ID"/>
              </w:rPr>
            </w:pPr>
            <w:r w:rsidRPr="00C34898">
              <w:rPr>
                <w:rFonts w:asciiTheme="minorHAnsi" w:hAnsiTheme="minorHAnsi" w:cstheme="minorHAnsi"/>
                <w:b/>
                <w:bCs/>
                <w:color w:val="000000"/>
                <w:sz w:val="22"/>
                <w:szCs w:val="22"/>
                <w:lang w:eastAsia="id-ID"/>
              </w:rPr>
              <w:t>201</w:t>
            </w:r>
            <w:r w:rsidR="00FD2017">
              <w:rPr>
                <w:rFonts w:asciiTheme="minorHAnsi" w:hAnsiTheme="minorHAnsi" w:cstheme="minorHAnsi"/>
                <w:b/>
                <w:bCs/>
                <w:color w:val="000000"/>
                <w:sz w:val="22"/>
                <w:szCs w:val="22"/>
                <w:lang w:val="id-ID" w:eastAsia="id-ID"/>
              </w:rPr>
              <w:t>9</w:t>
            </w:r>
          </w:p>
        </w:tc>
        <w:tc>
          <w:tcPr>
            <w:tcW w:w="1994" w:type="dxa"/>
            <w:vAlign w:val="bottom"/>
          </w:tcPr>
          <w:p w:rsidR="00CA4477" w:rsidRPr="00C34898" w:rsidRDefault="00CA4477" w:rsidP="00CA4477">
            <w:pPr>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2</w:t>
            </w:r>
            <w:r>
              <w:rPr>
                <w:rFonts w:asciiTheme="minorHAnsi" w:hAnsiTheme="minorHAnsi" w:cstheme="minorHAnsi"/>
                <w:b/>
                <w:bCs/>
                <w:color w:val="000000"/>
                <w:sz w:val="22"/>
                <w:szCs w:val="22"/>
                <w:lang w:eastAsia="id-ID"/>
              </w:rPr>
              <w:t>01</w:t>
            </w:r>
            <w:r w:rsidR="00FD2017">
              <w:rPr>
                <w:rFonts w:asciiTheme="minorHAnsi" w:hAnsiTheme="minorHAnsi" w:cstheme="minorHAnsi"/>
                <w:b/>
                <w:bCs/>
                <w:color w:val="000000"/>
                <w:sz w:val="22"/>
                <w:szCs w:val="22"/>
                <w:lang w:eastAsia="id-ID"/>
              </w:rPr>
              <w:t>8</w:t>
            </w:r>
          </w:p>
        </w:tc>
      </w:tr>
    </w:tbl>
    <w:p w:rsidR="00FC6901" w:rsidRPr="00C34898" w:rsidRDefault="00FC6901" w:rsidP="00FC6901">
      <w:pPr>
        <w:jc w:val="both"/>
        <w:rPr>
          <w:rFonts w:asciiTheme="minorHAnsi" w:hAnsiTheme="minorHAnsi" w:cstheme="minorHAnsi"/>
          <w:sz w:val="22"/>
          <w:szCs w:val="22"/>
        </w:rPr>
      </w:pPr>
    </w:p>
    <w:p w:rsidR="00FC6901" w:rsidRPr="00636054" w:rsidRDefault="00636054" w:rsidP="00636054">
      <w:pPr>
        <w:numPr>
          <w:ilvl w:val="0"/>
          <w:numId w:val="74"/>
        </w:numPr>
        <w:spacing w:after="200"/>
        <w:ind w:left="284" w:hanging="284"/>
        <w:jc w:val="both"/>
        <w:rPr>
          <w:rFonts w:asciiTheme="minorHAnsi" w:hAnsiTheme="minorHAnsi" w:cstheme="minorHAnsi"/>
          <w:b/>
          <w:sz w:val="22"/>
          <w:szCs w:val="22"/>
        </w:rPr>
      </w:pPr>
      <w:r>
        <w:rPr>
          <w:rFonts w:asciiTheme="minorHAnsi" w:hAnsiTheme="minorHAnsi" w:cstheme="minorHAnsi"/>
          <w:b/>
          <w:sz w:val="22"/>
          <w:szCs w:val="22"/>
        </w:rPr>
        <w:t>Beban Hibah</w:t>
      </w:r>
      <w:r w:rsidR="00FC6901" w:rsidRPr="00C34898">
        <w:rPr>
          <w:rFonts w:asciiTheme="minorHAnsi" w:hAnsiTheme="minorHAnsi" w:cstheme="minorHAnsi"/>
          <w:b/>
          <w:sz w:val="22"/>
          <w:szCs w:val="22"/>
          <w:lang w:val="id-ID"/>
        </w:rPr>
        <w:t xml:space="preserve">      </w:t>
      </w:r>
    </w:p>
    <w:p w:rsidR="00636054" w:rsidRPr="00636054" w:rsidRDefault="00636054" w:rsidP="00636054">
      <w:pPr>
        <w:pStyle w:val="ListParagraph"/>
        <w:autoSpaceDE w:val="0"/>
        <w:autoSpaceDN w:val="0"/>
        <w:adjustRightInd w:val="0"/>
        <w:ind w:left="284"/>
        <w:jc w:val="both"/>
        <w:rPr>
          <w:rFonts w:asciiTheme="minorHAnsi" w:hAnsiTheme="minorHAnsi" w:cstheme="minorHAnsi"/>
          <w:color w:val="000000"/>
          <w:sz w:val="22"/>
          <w:szCs w:val="22"/>
        </w:rPr>
      </w:pPr>
      <w:r w:rsidRPr="00636054">
        <w:rPr>
          <w:rFonts w:asciiTheme="minorHAnsi" w:hAnsiTheme="minorHAnsi" w:cstheme="minorHAnsi"/>
          <w:color w:val="000000"/>
          <w:sz w:val="22"/>
          <w:szCs w:val="22"/>
        </w:rPr>
        <w:t xml:space="preserve">Jumlah tersebut merupakan saldo Beban </w:t>
      </w:r>
      <w:r>
        <w:rPr>
          <w:rFonts w:asciiTheme="minorHAnsi" w:hAnsiTheme="minorHAnsi" w:cstheme="minorHAnsi"/>
          <w:color w:val="000000"/>
          <w:sz w:val="22"/>
          <w:szCs w:val="22"/>
          <w:lang w:val="en-US"/>
        </w:rPr>
        <w:t>Hibah</w:t>
      </w:r>
      <w:r w:rsidRPr="00636054">
        <w:rPr>
          <w:rFonts w:asciiTheme="minorHAnsi" w:hAnsiTheme="minorHAnsi" w:cstheme="minorHAnsi"/>
          <w:color w:val="000000"/>
          <w:sz w:val="22"/>
          <w:szCs w:val="22"/>
        </w:rPr>
        <w:t xml:space="preserve"> Tahun 2019. Beban  </w:t>
      </w:r>
      <w:r>
        <w:rPr>
          <w:rFonts w:asciiTheme="minorHAnsi" w:hAnsiTheme="minorHAnsi" w:cstheme="minorHAnsi"/>
          <w:color w:val="000000"/>
          <w:sz w:val="22"/>
          <w:szCs w:val="22"/>
          <w:lang w:val="en-US"/>
        </w:rPr>
        <w:t>Hibah</w:t>
      </w:r>
      <w:r w:rsidRPr="00636054">
        <w:rPr>
          <w:rFonts w:asciiTheme="minorHAnsi" w:hAnsiTheme="minorHAnsi" w:cstheme="minorHAnsi"/>
          <w:color w:val="000000"/>
          <w:sz w:val="22"/>
          <w:szCs w:val="22"/>
        </w:rPr>
        <w:t xml:space="preserve"> ini terdiri dari :</w:t>
      </w:r>
    </w:p>
    <w:tbl>
      <w:tblPr>
        <w:tblW w:w="7513"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2126"/>
        <w:gridCol w:w="1985"/>
      </w:tblGrid>
      <w:tr w:rsidR="001E06A6" w:rsidTr="001E06A6">
        <w:tc>
          <w:tcPr>
            <w:tcW w:w="3402" w:type="dxa"/>
            <w:tcBorders>
              <w:top w:val="single" w:sz="4" w:space="0" w:color="auto"/>
              <w:left w:val="single" w:sz="4" w:space="0" w:color="auto"/>
              <w:bottom w:val="single" w:sz="4" w:space="0" w:color="auto"/>
              <w:right w:val="single" w:sz="4" w:space="0" w:color="auto"/>
            </w:tcBorders>
          </w:tcPr>
          <w:p w:rsidR="001E06A6" w:rsidRPr="00DA5FAF" w:rsidRDefault="001E06A6" w:rsidP="001E06A6">
            <w:pPr>
              <w:tabs>
                <w:tab w:val="left" w:pos="360"/>
                <w:tab w:val="left" w:pos="1080"/>
              </w:tabs>
              <w:jc w:val="center"/>
              <w:rPr>
                <w:rFonts w:asciiTheme="minorHAnsi" w:hAnsiTheme="minorHAnsi" w:cstheme="minorHAnsi"/>
                <w:sz w:val="22"/>
                <w:szCs w:val="22"/>
                <w:lang w:val="id-ID"/>
              </w:rPr>
            </w:pPr>
            <w:r>
              <w:rPr>
                <w:rFonts w:asciiTheme="minorHAnsi" w:hAnsiTheme="minorHAnsi" w:cstheme="minorHAnsi"/>
                <w:sz w:val="22"/>
                <w:szCs w:val="22"/>
                <w:lang w:val="id-ID"/>
              </w:rPr>
              <w:t>Jenis Belanja</w:t>
            </w:r>
          </w:p>
        </w:tc>
        <w:tc>
          <w:tcPr>
            <w:tcW w:w="2126" w:type="dxa"/>
            <w:tcBorders>
              <w:top w:val="single" w:sz="4" w:space="0" w:color="auto"/>
              <w:left w:val="single" w:sz="4" w:space="0" w:color="auto"/>
              <w:bottom w:val="single" w:sz="4" w:space="0" w:color="auto"/>
              <w:right w:val="single" w:sz="4" w:space="0" w:color="auto"/>
            </w:tcBorders>
          </w:tcPr>
          <w:p w:rsidR="001E06A6" w:rsidRPr="001E06A6" w:rsidRDefault="001E06A6" w:rsidP="001E06A6">
            <w:pPr>
              <w:tabs>
                <w:tab w:val="left" w:pos="360"/>
                <w:tab w:val="left" w:pos="1080"/>
              </w:tabs>
              <w:jc w:val="center"/>
              <w:rPr>
                <w:rFonts w:asciiTheme="minorHAnsi" w:hAnsiTheme="minorHAnsi" w:cstheme="minorHAnsi"/>
                <w:sz w:val="22"/>
                <w:szCs w:val="22"/>
              </w:rPr>
            </w:pPr>
            <w:r w:rsidRPr="001E06A6">
              <w:rPr>
                <w:rFonts w:asciiTheme="minorHAnsi" w:hAnsiTheme="minorHAnsi" w:cstheme="minorHAnsi"/>
                <w:sz w:val="22"/>
                <w:szCs w:val="22"/>
              </w:rPr>
              <w:t>2019</w:t>
            </w:r>
          </w:p>
        </w:tc>
        <w:tc>
          <w:tcPr>
            <w:tcW w:w="1985" w:type="dxa"/>
            <w:tcBorders>
              <w:top w:val="single" w:sz="4" w:space="0" w:color="auto"/>
              <w:left w:val="single" w:sz="4" w:space="0" w:color="auto"/>
              <w:bottom w:val="single" w:sz="4" w:space="0" w:color="auto"/>
              <w:right w:val="single" w:sz="4" w:space="0" w:color="auto"/>
            </w:tcBorders>
          </w:tcPr>
          <w:p w:rsidR="001E06A6" w:rsidRDefault="001E06A6" w:rsidP="001E06A6">
            <w:pPr>
              <w:tabs>
                <w:tab w:val="left" w:pos="360"/>
                <w:tab w:val="left" w:pos="1080"/>
              </w:tabs>
              <w:jc w:val="center"/>
              <w:rPr>
                <w:rFonts w:asciiTheme="minorHAnsi" w:hAnsiTheme="minorHAnsi" w:cstheme="minorHAnsi"/>
                <w:sz w:val="22"/>
                <w:szCs w:val="22"/>
                <w:lang w:val="id-ID"/>
              </w:rPr>
            </w:pPr>
            <w:r>
              <w:rPr>
                <w:rFonts w:asciiTheme="minorHAnsi" w:hAnsiTheme="minorHAnsi" w:cstheme="minorHAnsi"/>
                <w:sz w:val="22"/>
                <w:szCs w:val="22"/>
                <w:lang w:val="id-ID"/>
              </w:rPr>
              <w:t>2018</w:t>
            </w:r>
          </w:p>
        </w:tc>
      </w:tr>
      <w:tr w:rsidR="001E06A6" w:rsidTr="001E06A6">
        <w:tc>
          <w:tcPr>
            <w:tcW w:w="3402" w:type="dxa"/>
          </w:tcPr>
          <w:p w:rsidR="001E06A6" w:rsidRPr="003B7041" w:rsidRDefault="001E06A6" w:rsidP="00697993">
            <w:pPr>
              <w:tabs>
                <w:tab w:val="left" w:pos="360"/>
                <w:tab w:val="left" w:pos="1080"/>
              </w:tabs>
              <w:rPr>
                <w:rFonts w:asciiTheme="minorHAnsi" w:hAnsiTheme="minorHAnsi" w:cstheme="minorHAnsi"/>
                <w:sz w:val="22"/>
                <w:szCs w:val="22"/>
                <w:lang w:val="id-ID"/>
              </w:rPr>
            </w:pPr>
            <w:r>
              <w:rPr>
                <w:rFonts w:asciiTheme="minorHAnsi" w:hAnsiTheme="minorHAnsi" w:cstheme="minorHAnsi"/>
                <w:sz w:val="22"/>
                <w:szCs w:val="22"/>
                <w:lang w:val="id-ID"/>
              </w:rPr>
              <w:t>Belanja Hibah Barang atau Jasa</w:t>
            </w:r>
          </w:p>
        </w:tc>
        <w:tc>
          <w:tcPr>
            <w:tcW w:w="2126" w:type="dxa"/>
          </w:tcPr>
          <w:p w:rsidR="001E06A6" w:rsidRPr="000A62FA" w:rsidRDefault="001E06A6" w:rsidP="00697993">
            <w:pPr>
              <w:tabs>
                <w:tab w:val="left" w:pos="360"/>
                <w:tab w:val="left" w:pos="1080"/>
              </w:tabs>
              <w:jc w:val="right"/>
              <w:rPr>
                <w:rFonts w:asciiTheme="minorHAnsi" w:hAnsiTheme="minorHAnsi" w:cstheme="minorHAnsi"/>
                <w:sz w:val="22"/>
                <w:szCs w:val="22"/>
              </w:rPr>
            </w:pPr>
            <w:r>
              <w:rPr>
                <w:rFonts w:asciiTheme="minorHAnsi" w:hAnsiTheme="minorHAnsi" w:cstheme="minorHAnsi"/>
                <w:sz w:val="22"/>
                <w:szCs w:val="22"/>
              </w:rPr>
              <w:t>134.358.655,50</w:t>
            </w:r>
          </w:p>
        </w:tc>
        <w:tc>
          <w:tcPr>
            <w:tcW w:w="1985" w:type="dxa"/>
          </w:tcPr>
          <w:p w:rsidR="001E06A6" w:rsidRDefault="001E06A6" w:rsidP="00697993">
            <w:pPr>
              <w:tabs>
                <w:tab w:val="left" w:pos="360"/>
                <w:tab w:val="left" w:pos="1080"/>
              </w:tabs>
              <w:jc w:val="right"/>
              <w:rPr>
                <w:rFonts w:asciiTheme="minorHAnsi" w:hAnsiTheme="minorHAnsi" w:cstheme="minorHAnsi"/>
                <w:sz w:val="22"/>
                <w:szCs w:val="22"/>
                <w:lang w:val="id-ID"/>
              </w:rPr>
            </w:pPr>
            <w:r>
              <w:rPr>
                <w:rFonts w:asciiTheme="minorHAnsi" w:hAnsiTheme="minorHAnsi" w:cstheme="minorHAnsi"/>
                <w:sz w:val="22"/>
                <w:szCs w:val="22"/>
                <w:lang w:val="id-ID"/>
              </w:rPr>
              <w:t>1.330.011.759,50</w:t>
            </w:r>
          </w:p>
        </w:tc>
      </w:tr>
    </w:tbl>
    <w:p w:rsidR="001E06A6" w:rsidRDefault="001E06A6" w:rsidP="001E06A6">
      <w:pPr>
        <w:spacing w:after="200"/>
        <w:jc w:val="both"/>
        <w:rPr>
          <w:rFonts w:asciiTheme="minorHAnsi" w:hAnsiTheme="minorHAnsi" w:cstheme="minorHAnsi"/>
          <w:b/>
          <w:sz w:val="22"/>
          <w:szCs w:val="22"/>
          <w:lang w:val="id-ID"/>
        </w:rPr>
      </w:pPr>
    </w:p>
    <w:p w:rsidR="001E06A6" w:rsidRDefault="001E06A6" w:rsidP="001E06A6">
      <w:pPr>
        <w:ind w:left="284"/>
        <w:jc w:val="both"/>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t>Adapun perbedaan jumlah Belanja Barang dan Jasa- LRA dengan beban barang dan Jasa-LO dapat dijelaskan sbb:</w:t>
      </w:r>
    </w:p>
    <w:p w:rsidR="001E06A6" w:rsidRDefault="001E06A6" w:rsidP="001E06A6">
      <w:pPr>
        <w:spacing w:after="200"/>
        <w:jc w:val="both"/>
        <w:rPr>
          <w:rFonts w:asciiTheme="minorHAnsi" w:hAnsiTheme="minorHAnsi" w:cstheme="minorHAnsi"/>
          <w:b/>
          <w:sz w:val="22"/>
          <w:szCs w:val="22"/>
          <w:lang w:val="id-ID"/>
        </w:rPr>
      </w:pPr>
    </w:p>
    <w:tbl>
      <w:tblPr>
        <w:tblW w:w="807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842"/>
        <w:gridCol w:w="1843"/>
        <w:gridCol w:w="2126"/>
      </w:tblGrid>
      <w:tr w:rsidR="001E06A6" w:rsidRPr="00436033" w:rsidTr="001E06A6">
        <w:tc>
          <w:tcPr>
            <w:tcW w:w="2268" w:type="dxa"/>
            <w:vAlign w:val="center"/>
          </w:tcPr>
          <w:p w:rsidR="001E06A6" w:rsidRPr="00436033" w:rsidRDefault="001E06A6" w:rsidP="00697993">
            <w:pPr>
              <w:jc w:val="center"/>
              <w:rPr>
                <w:rFonts w:asciiTheme="minorHAnsi" w:hAnsiTheme="minorHAnsi" w:cstheme="minorHAnsi"/>
                <w:b/>
                <w:color w:val="000000"/>
                <w:sz w:val="22"/>
                <w:szCs w:val="22"/>
                <w:lang w:val="id-ID" w:eastAsia="id-ID"/>
              </w:rPr>
            </w:pPr>
            <w:r w:rsidRPr="00436033">
              <w:rPr>
                <w:rFonts w:asciiTheme="minorHAnsi" w:hAnsiTheme="minorHAnsi" w:cstheme="minorHAnsi"/>
                <w:b/>
                <w:color w:val="000000"/>
                <w:sz w:val="22"/>
                <w:szCs w:val="22"/>
                <w:lang w:eastAsia="id-ID"/>
              </w:rPr>
              <w:t>Objek Belanja LRA/LO</w:t>
            </w:r>
            <w:r w:rsidRPr="00436033">
              <w:rPr>
                <w:rFonts w:asciiTheme="minorHAnsi" w:hAnsiTheme="minorHAnsi" w:cstheme="minorHAnsi"/>
                <w:b/>
                <w:color w:val="000000"/>
                <w:sz w:val="22"/>
                <w:szCs w:val="22"/>
                <w:lang w:val="id-ID" w:eastAsia="id-ID"/>
              </w:rPr>
              <w:t xml:space="preserve"> 2018</w:t>
            </w:r>
          </w:p>
        </w:tc>
        <w:tc>
          <w:tcPr>
            <w:tcW w:w="1842" w:type="dxa"/>
            <w:vAlign w:val="center"/>
          </w:tcPr>
          <w:p w:rsidR="001E06A6" w:rsidRPr="00436033" w:rsidRDefault="001E06A6" w:rsidP="00697993">
            <w:pPr>
              <w:jc w:val="center"/>
              <w:rPr>
                <w:rFonts w:asciiTheme="minorHAnsi" w:hAnsiTheme="minorHAnsi" w:cstheme="minorHAnsi"/>
                <w:b/>
                <w:color w:val="000000"/>
                <w:sz w:val="22"/>
                <w:szCs w:val="22"/>
                <w:lang w:eastAsia="id-ID"/>
              </w:rPr>
            </w:pPr>
            <w:r w:rsidRPr="00436033">
              <w:rPr>
                <w:rFonts w:asciiTheme="minorHAnsi" w:hAnsiTheme="minorHAnsi" w:cstheme="minorHAnsi"/>
                <w:b/>
                <w:color w:val="000000"/>
                <w:sz w:val="22"/>
                <w:szCs w:val="22"/>
                <w:lang w:eastAsia="id-ID"/>
              </w:rPr>
              <w:t>Belanja Brg&amp;Jasa LRA</w:t>
            </w:r>
          </w:p>
        </w:tc>
        <w:tc>
          <w:tcPr>
            <w:tcW w:w="1843" w:type="dxa"/>
            <w:vAlign w:val="center"/>
          </w:tcPr>
          <w:p w:rsidR="001E06A6" w:rsidRPr="00436033" w:rsidRDefault="001E06A6" w:rsidP="00697993">
            <w:pPr>
              <w:jc w:val="center"/>
              <w:rPr>
                <w:rFonts w:asciiTheme="minorHAnsi" w:hAnsiTheme="minorHAnsi" w:cstheme="minorHAnsi"/>
                <w:b/>
                <w:color w:val="000000"/>
                <w:sz w:val="22"/>
                <w:szCs w:val="22"/>
                <w:lang w:eastAsia="id-ID"/>
              </w:rPr>
            </w:pPr>
            <w:r w:rsidRPr="00436033">
              <w:rPr>
                <w:rFonts w:asciiTheme="minorHAnsi" w:hAnsiTheme="minorHAnsi" w:cstheme="minorHAnsi"/>
                <w:b/>
                <w:color w:val="000000"/>
                <w:sz w:val="22"/>
                <w:szCs w:val="22"/>
                <w:lang w:eastAsia="id-ID"/>
              </w:rPr>
              <w:t>Beban Brg&amp;Jasa LO</w:t>
            </w:r>
          </w:p>
        </w:tc>
        <w:tc>
          <w:tcPr>
            <w:tcW w:w="2126" w:type="dxa"/>
            <w:vAlign w:val="center"/>
          </w:tcPr>
          <w:p w:rsidR="001E06A6" w:rsidRPr="00436033" w:rsidRDefault="001E06A6" w:rsidP="00697993">
            <w:pPr>
              <w:jc w:val="center"/>
              <w:rPr>
                <w:rFonts w:asciiTheme="minorHAnsi" w:hAnsiTheme="minorHAnsi" w:cstheme="minorHAnsi"/>
                <w:b/>
                <w:color w:val="000000"/>
                <w:sz w:val="22"/>
                <w:szCs w:val="22"/>
                <w:lang w:eastAsia="id-ID"/>
              </w:rPr>
            </w:pPr>
            <w:r w:rsidRPr="00436033">
              <w:rPr>
                <w:rFonts w:asciiTheme="minorHAnsi" w:hAnsiTheme="minorHAnsi" w:cstheme="minorHAnsi"/>
                <w:b/>
                <w:color w:val="000000"/>
                <w:sz w:val="22"/>
                <w:szCs w:val="22"/>
                <w:lang w:eastAsia="id-ID"/>
              </w:rPr>
              <w:t>Selisih +/-</w:t>
            </w:r>
          </w:p>
        </w:tc>
      </w:tr>
      <w:tr w:rsidR="001E06A6" w:rsidRPr="00436033" w:rsidTr="001E06A6">
        <w:tc>
          <w:tcPr>
            <w:tcW w:w="2268" w:type="dxa"/>
            <w:vAlign w:val="center"/>
          </w:tcPr>
          <w:p w:rsidR="001E06A6" w:rsidRPr="001E06A6" w:rsidRDefault="001E06A6" w:rsidP="001E06A6">
            <w:pPr>
              <w:rPr>
                <w:rFonts w:asciiTheme="minorHAnsi" w:hAnsiTheme="minorHAnsi" w:cstheme="minorHAnsi"/>
                <w:color w:val="000000"/>
                <w:sz w:val="22"/>
                <w:szCs w:val="22"/>
                <w:lang w:eastAsia="id-ID"/>
              </w:rPr>
            </w:pPr>
            <w:r w:rsidRPr="001E06A6">
              <w:rPr>
                <w:rFonts w:asciiTheme="minorHAnsi" w:hAnsiTheme="minorHAnsi" w:cstheme="minorHAnsi"/>
                <w:color w:val="000000"/>
                <w:sz w:val="22"/>
                <w:szCs w:val="22"/>
                <w:lang w:eastAsia="id-ID"/>
              </w:rPr>
              <w:t>Belanja Hibah</w:t>
            </w:r>
          </w:p>
        </w:tc>
        <w:tc>
          <w:tcPr>
            <w:tcW w:w="1842" w:type="dxa"/>
            <w:vAlign w:val="center"/>
          </w:tcPr>
          <w:p w:rsidR="001E06A6" w:rsidRPr="001E06A6" w:rsidRDefault="001E06A6" w:rsidP="001E06A6">
            <w:pPr>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1.267.111.155,50</w:t>
            </w:r>
          </w:p>
        </w:tc>
        <w:tc>
          <w:tcPr>
            <w:tcW w:w="1843" w:type="dxa"/>
            <w:vAlign w:val="center"/>
          </w:tcPr>
          <w:p w:rsidR="001E06A6" w:rsidRPr="001E06A6" w:rsidRDefault="001E06A6" w:rsidP="001E06A6">
            <w:pPr>
              <w:jc w:val="right"/>
              <w:rPr>
                <w:rFonts w:asciiTheme="minorHAnsi" w:hAnsiTheme="minorHAnsi" w:cstheme="minorHAnsi"/>
                <w:color w:val="000000"/>
                <w:sz w:val="22"/>
                <w:szCs w:val="22"/>
                <w:lang w:eastAsia="id-ID"/>
              </w:rPr>
            </w:pPr>
            <w:r w:rsidRPr="001E06A6">
              <w:rPr>
                <w:rFonts w:asciiTheme="minorHAnsi" w:hAnsiTheme="minorHAnsi" w:cstheme="minorHAnsi"/>
                <w:color w:val="000000"/>
                <w:sz w:val="22"/>
                <w:szCs w:val="22"/>
                <w:lang w:eastAsia="id-ID"/>
              </w:rPr>
              <w:t>134.358.655,50</w:t>
            </w:r>
          </w:p>
        </w:tc>
        <w:tc>
          <w:tcPr>
            <w:tcW w:w="2126" w:type="dxa"/>
            <w:vAlign w:val="center"/>
          </w:tcPr>
          <w:p w:rsidR="001E06A6" w:rsidRPr="001E06A6" w:rsidRDefault="001E06A6" w:rsidP="001E06A6">
            <w:pPr>
              <w:jc w:val="right"/>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(1.132.752.511,00)</w:t>
            </w:r>
          </w:p>
        </w:tc>
      </w:tr>
    </w:tbl>
    <w:p w:rsidR="001E06A6" w:rsidRDefault="001E06A6" w:rsidP="001E06A6">
      <w:pPr>
        <w:spacing w:after="200"/>
        <w:jc w:val="both"/>
        <w:rPr>
          <w:rFonts w:asciiTheme="minorHAnsi" w:hAnsiTheme="minorHAnsi" w:cstheme="minorHAnsi"/>
          <w:b/>
          <w:sz w:val="22"/>
          <w:szCs w:val="22"/>
          <w:lang w:val="id-ID"/>
        </w:rPr>
      </w:pPr>
    </w:p>
    <w:p w:rsidR="00025DD5" w:rsidRDefault="00025DD5" w:rsidP="001E06A6">
      <w:pPr>
        <w:spacing w:after="200"/>
        <w:jc w:val="both"/>
        <w:rPr>
          <w:rFonts w:asciiTheme="minorHAnsi" w:hAnsiTheme="minorHAnsi" w:cstheme="minorHAnsi"/>
          <w:sz w:val="22"/>
          <w:szCs w:val="22"/>
        </w:rPr>
      </w:pPr>
      <w:r w:rsidRPr="00025DD5">
        <w:rPr>
          <w:rFonts w:asciiTheme="minorHAnsi" w:hAnsiTheme="minorHAnsi" w:cstheme="minorHAnsi"/>
          <w:sz w:val="22"/>
          <w:szCs w:val="22"/>
        </w:rPr>
        <w:t>Penjelasan Selisih :</w:t>
      </w:r>
    </w:p>
    <w:p w:rsidR="00025DD5" w:rsidRPr="00025DD5" w:rsidRDefault="00025DD5" w:rsidP="001E06A6">
      <w:pPr>
        <w:spacing w:after="200"/>
        <w:jc w:val="both"/>
        <w:rPr>
          <w:rFonts w:asciiTheme="minorHAnsi" w:hAnsiTheme="minorHAnsi" w:cstheme="minorHAnsi"/>
          <w:sz w:val="22"/>
          <w:szCs w:val="22"/>
        </w:rPr>
      </w:pPr>
      <w:r>
        <w:rPr>
          <w:rFonts w:asciiTheme="minorHAnsi" w:hAnsiTheme="minorHAnsi" w:cstheme="minorHAnsi"/>
          <w:sz w:val="22"/>
          <w:szCs w:val="22"/>
        </w:rPr>
        <w:t>Selisih merupakan koreksi utang yang telah dibayar pada tahun 2019, namun belum dilakukan serah terima kepada pihak ketiga, sehingga masih tercatat sebagai persediaan.</w:t>
      </w:r>
    </w:p>
    <w:p w:rsidR="00636054" w:rsidRDefault="00636054" w:rsidP="00636054">
      <w:pPr>
        <w:spacing w:after="200"/>
        <w:ind w:left="1440"/>
        <w:jc w:val="both"/>
        <w:rPr>
          <w:rFonts w:asciiTheme="minorHAnsi" w:hAnsiTheme="minorHAnsi" w:cstheme="minorHAnsi"/>
          <w:b/>
          <w:sz w:val="22"/>
          <w:szCs w:val="22"/>
          <w:lang w:val="id-ID"/>
        </w:rPr>
      </w:pPr>
    </w:p>
    <w:tbl>
      <w:tblPr>
        <w:tblW w:w="7381" w:type="dxa"/>
        <w:tblInd w:w="544"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ayout w:type="fixed"/>
        <w:tblLook w:val="0000" w:firstRow="0" w:lastRow="0" w:firstColumn="0" w:lastColumn="0" w:noHBand="0" w:noVBand="0"/>
      </w:tblPr>
      <w:tblGrid>
        <w:gridCol w:w="3070"/>
        <w:gridCol w:w="2317"/>
        <w:gridCol w:w="1994"/>
      </w:tblGrid>
      <w:tr w:rsidR="00636054" w:rsidRPr="00C34898" w:rsidTr="00697993">
        <w:trPr>
          <w:trHeight w:val="374"/>
        </w:trPr>
        <w:tc>
          <w:tcPr>
            <w:tcW w:w="3070" w:type="dxa"/>
            <w:vAlign w:val="bottom"/>
          </w:tcPr>
          <w:p w:rsidR="00636054" w:rsidRPr="00C34898" w:rsidRDefault="00636054" w:rsidP="00697993">
            <w:pPr>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Perkiraan</w:t>
            </w:r>
          </w:p>
        </w:tc>
        <w:tc>
          <w:tcPr>
            <w:tcW w:w="2317" w:type="dxa"/>
            <w:vAlign w:val="bottom"/>
          </w:tcPr>
          <w:p w:rsidR="00636054" w:rsidRPr="00024EA9" w:rsidRDefault="00636054" w:rsidP="00697993">
            <w:pPr>
              <w:jc w:val="center"/>
              <w:rPr>
                <w:rFonts w:asciiTheme="minorHAnsi" w:hAnsiTheme="minorHAnsi" w:cstheme="minorHAnsi"/>
                <w:b/>
                <w:bCs/>
                <w:color w:val="000000"/>
                <w:sz w:val="22"/>
                <w:szCs w:val="22"/>
                <w:lang w:val="id-ID" w:eastAsia="id-ID"/>
              </w:rPr>
            </w:pPr>
            <w:r w:rsidRPr="00C34898">
              <w:rPr>
                <w:rFonts w:asciiTheme="minorHAnsi" w:hAnsiTheme="minorHAnsi" w:cstheme="minorHAnsi"/>
                <w:b/>
                <w:bCs/>
                <w:color w:val="000000"/>
                <w:sz w:val="22"/>
                <w:szCs w:val="22"/>
                <w:lang w:eastAsia="id-ID"/>
              </w:rPr>
              <w:t>201</w:t>
            </w:r>
            <w:r>
              <w:rPr>
                <w:rFonts w:asciiTheme="minorHAnsi" w:hAnsiTheme="minorHAnsi" w:cstheme="minorHAnsi"/>
                <w:b/>
                <w:bCs/>
                <w:color w:val="000000"/>
                <w:sz w:val="22"/>
                <w:szCs w:val="22"/>
                <w:lang w:val="id-ID" w:eastAsia="id-ID"/>
              </w:rPr>
              <w:t>9</w:t>
            </w:r>
          </w:p>
        </w:tc>
        <w:tc>
          <w:tcPr>
            <w:tcW w:w="1994" w:type="dxa"/>
            <w:vAlign w:val="bottom"/>
          </w:tcPr>
          <w:p w:rsidR="00636054" w:rsidRPr="00C34898" w:rsidRDefault="00636054" w:rsidP="00697993">
            <w:pPr>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2</w:t>
            </w:r>
            <w:r>
              <w:rPr>
                <w:rFonts w:asciiTheme="minorHAnsi" w:hAnsiTheme="minorHAnsi" w:cstheme="minorHAnsi"/>
                <w:b/>
                <w:bCs/>
                <w:color w:val="000000"/>
                <w:sz w:val="22"/>
                <w:szCs w:val="22"/>
                <w:lang w:eastAsia="id-ID"/>
              </w:rPr>
              <w:t>018</w:t>
            </w:r>
          </w:p>
        </w:tc>
      </w:tr>
    </w:tbl>
    <w:p w:rsidR="00636054" w:rsidRPr="00636054" w:rsidRDefault="00636054" w:rsidP="00636054">
      <w:pPr>
        <w:spacing w:after="200"/>
        <w:ind w:left="1440"/>
        <w:jc w:val="both"/>
        <w:rPr>
          <w:rFonts w:asciiTheme="minorHAnsi" w:hAnsiTheme="minorHAnsi" w:cstheme="minorHAnsi"/>
          <w:b/>
          <w:sz w:val="22"/>
          <w:szCs w:val="22"/>
        </w:rPr>
      </w:pPr>
    </w:p>
    <w:p w:rsidR="00636054" w:rsidRPr="00C34898" w:rsidRDefault="00636054" w:rsidP="00025DD5">
      <w:pPr>
        <w:numPr>
          <w:ilvl w:val="0"/>
          <w:numId w:val="74"/>
        </w:numPr>
        <w:spacing w:after="200"/>
        <w:ind w:left="426" w:hanging="426"/>
        <w:jc w:val="both"/>
        <w:rPr>
          <w:rFonts w:asciiTheme="minorHAnsi" w:hAnsiTheme="minorHAnsi" w:cstheme="minorHAnsi"/>
          <w:b/>
          <w:sz w:val="22"/>
          <w:szCs w:val="22"/>
        </w:rPr>
      </w:pPr>
      <w:r w:rsidRPr="00C34898">
        <w:rPr>
          <w:rFonts w:asciiTheme="minorHAnsi" w:hAnsiTheme="minorHAnsi" w:cstheme="minorHAnsi"/>
          <w:b/>
          <w:sz w:val="22"/>
          <w:szCs w:val="22"/>
        </w:rPr>
        <w:t>Beban Penyusutan dan Amortisasi</w:t>
      </w:r>
      <w:r>
        <w:rPr>
          <w:rFonts w:asciiTheme="minorHAnsi" w:hAnsiTheme="minorHAnsi" w:cstheme="minorHAnsi"/>
          <w:b/>
          <w:sz w:val="22"/>
          <w:szCs w:val="22"/>
          <w:lang w:val="id-ID"/>
        </w:rPr>
        <w:t xml:space="preserve">   </w:t>
      </w:r>
      <w:r w:rsidR="00025DD5">
        <w:rPr>
          <w:rFonts w:asciiTheme="minorHAnsi" w:hAnsiTheme="minorHAnsi" w:cstheme="minorHAnsi"/>
          <w:b/>
          <w:sz w:val="22"/>
          <w:szCs w:val="22"/>
        </w:rPr>
        <w:t xml:space="preserve">        </w:t>
      </w:r>
      <w:r>
        <w:rPr>
          <w:rFonts w:asciiTheme="minorHAnsi" w:hAnsiTheme="minorHAnsi" w:cstheme="minorHAnsi"/>
          <w:b/>
          <w:sz w:val="22"/>
          <w:szCs w:val="22"/>
        </w:rPr>
        <w:t>754.295.447,35</w:t>
      </w:r>
      <w:r>
        <w:rPr>
          <w:rFonts w:asciiTheme="minorHAnsi" w:hAnsiTheme="minorHAnsi" w:cstheme="minorHAnsi"/>
          <w:b/>
          <w:sz w:val="22"/>
          <w:szCs w:val="22"/>
          <w:lang w:val="id-ID"/>
        </w:rPr>
        <w:t xml:space="preserve">     </w:t>
      </w:r>
      <w:r w:rsidR="00697993">
        <w:rPr>
          <w:rFonts w:asciiTheme="minorHAnsi" w:hAnsiTheme="minorHAnsi" w:cstheme="minorHAnsi"/>
          <w:b/>
          <w:sz w:val="22"/>
          <w:szCs w:val="22"/>
        </w:rPr>
        <w:t xml:space="preserve">        </w:t>
      </w:r>
      <w:r>
        <w:rPr>
          <w:rFonts w:asciiTheme="minorHAnsi" w:hAnsiTheme="minorHAnsi" w:cstheme="minorHAnsi"/>
          <w:b/>
          <w:sz w:val="22"/>
          <w:szCs w:val="22"/>
          <w:lang w:val="id-ID"/>
        </w:rPr>
        <w:t>1.213.895.836,00</w:t>
      </w:r>
    </w:p>
    <w:p w:rsidR="00FC6901" w:rsidRDefault="00FC6901" w:rsidP="00FC6901">
      <w:pPr>
        <w:autoSpaceDE w:val="0"/>
        <w:autoSpaceDN w:val="0"/>
        <w:adjustRightInd w:val="0"/>
        <w:ind w:left="851"/>
        <w:jc w:val="both"/>
        <w:rPr>
          <w:rFonts w:asciiTheme="minorHAnsi" w:hAnsiTheme="minorHAnsi" w:cstheme="minorHAnsi"/>
          <w:color w:val="000000"/>
          <w:sz w:val="22"/>
          <w:szCs w:val="22"/>
          <w:lang w:eastAsia="id-ID"/>
        </w:rPr>
      </w:pPr>
      <w:r w:rsidRPr="00C34898">
        <w:rPr>
          <w:rFonts w:asciiTheme="minorHAnsi" w:hAnsiTheme="minorHAnsi" w:cstheme="minorHAnsi"/>
          <w:color w:val="000000"/>
          <w:sz w:val="22"/>
          <w:szCs w:val="22"/>
          <w:lang w:eastAsia="id-ID"/>
        </w:rPr>
        <w:lastRenderedPageBreak/>
        <w:t>Jumlah tersebut merupakan s</w:t>
      </w:r>
      <w:r>
        <w:rPr>
          <w:rFonts w:asciiTheme="minorHAnsi" w:hAnsiTheme="minorHAnsi" w:cstheme="minorHAnsi"/>
          <w:color w:val="000000"/>
          <w:sz w:val="22"/>
          <w:szCs w:val="22"/>
          <w:lang w:eastAsia="id-ID"/>
        </w:rPr>
        <w:t>aldo Beban Penyusutan Tahun 2018</w:t>
      </w:r>
      <w:r w:rsidRPr="00C34898">
        <w:rPr>
          <w:rFonts w:asciiTheme="minorHAnsi" w:hAnsiTheme="minorHAnsi" w:cstheme="minorHAnsi"/>
          <w:color w:val="000000"/>
          <w:sz w:val="22"/>
          <w:szCs w:val="22"/>
          <w:lang w:eastAsia="id-ID"/>
        </w:rPr>
        <w:t>. Beban  Penyusutan dan Amortisasi  ini terdiri dari :</w:t>
      </w:r>
    </w:p>
    <w:tbl>
      <w:tblPr>
        <w:tblStyle w:val="TableGrid"/>
        <w:tblW w:w="0" w:type="auto"/>
        <w:tblInd w:w="851" w:type="dxa"/>
        <w:tblLook w:val="04A0" w:firstRow="1" w:lastRow="0" w:firstColumn="1" w:lastColumn="0" w:noHBand="0" w:noVBand="1"/>
      </w:tblPr>
      <w:tblGrid>
        <w:gridCol w:w="2597"/>
        <w:gridCol w:w="2523"/>
        <w:gridCol w:w="2523"/>
      </w:tblGrid>
      <w:tr w:rsidR="00FC6901" w:rsidTr="008B1842">
        <w:tc>
          <w:tcPr>
            <w:tcW w:w="2597" w:type="dxa"/>
          </w:tcPr>
          <w:p w:rsidR="00FC6901" w:rsidRPr="00183933" w:rsidRDefault="00FC6901" w:rsidP="00FC6901">
            <w:pPr>
              <w:autoSpaceDE w:val="0"/>
              <w:autoSpaceDN w:val="0"/>
              <w:adjustRightInd w:val="0"/>
              <w:jc w:val="center"/>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Uraian</w:t>
            </w:r>
          </w:p>
        </w:tc>
        <w:tc>
          <w:tcPr>
            <w:tcW w:w="2523" w:type="dxa"/>
          </w:tcPr>
          <w:p w:rsidR="00FC6901" w:rsidRPr="00183933" w:rsidRDefault="00FC6901" w:rsidP="00FC6901">
            <w:pPr>
              <w:autoSpaceDE w:val="0"/>
              <w:autoSpaceDN w:val="0"/>
              <w:adjustRightInd w:val="0"/>
              <w:jc w:val="center"/>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201</w:t>
            </w:r>
            <w:r w:rsidR="00915DB1">
              <w:rPr>
                <w:rFonts w:asciiTheme="minorHAnsi" w:hAnsiTheme="minorHAnsi" w:cstheme="minorHAnsi"/>
                <w:color w:val="000000"/>
                <w:sz w:val="22"/>
                <w:szCs w:val="22"/>
                <w:lang w:val="id-ID" w:eastAsia="id-ID"/>
              </w:rPr>
              <w:t>9</w:t>
            </w:r>
          </w:p>
        </w:tc>
        <w:tc>
          <w:tcPr>
            <w:tcW w:w="2523" w:type="dxa"/>
          </w:tcPr>
          <w:p w:rsidR="00FC6901" w:rsidRPr="00183933" w:rsidRDefault="00FC6901" w:rsidP="00FC6901">
            <w:pPr>
              <w:autoSpaceDE w:val="0"/>
              <w:autoSpaceDN w:val="0"/>
              <w:adjustRightInd w:val="0"/>
              <w:jc w:val="center"/>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201</w:t>
            </w:r>
            <w:r w:rsidR="00915DB1">
              <w:rPr>
                <w:rFonts w:asciiTheme="minorHAnsi" w:hAnsiTheme="minorHAnsi" w:cstheme="minorHAnsi"/>
                <w:color w:val="000000"/>
                <w:sz w:val="22"/>
                <w:szCs w:val="22"/>
                <w:lang w:val="id-ID" w:eastAsia="id-ID"/>
              </w:rPr>
              <w:t>8</w:t>
            </w:r>
          </w:p>
        </w:tc>
      </w:tr>
      <w:tr w:rsidR="008B1842" w:rsidTr="008B1842">
        <w:tc>
          <w:tcPr>
            <w:tcW w:w="2597" w:type="dxa"/>
          </w:tcPr>
          <w:p w:rsidR="008B1842" w:rsidRDefault="008B1842" w:rsidP="008B1842">
            <w:pPr>
              <w:autoSpaceDE w:val="0"/>
              <w:autoSpaceDN w:val="0"/>
              <w:adjustRightInd w:val="0"/>
              <w:rPr>
                <w:rFonts w:asciiTheme="minorHAnsi" w:hAnsiTheme="minorHAnsi" w:cstheme="minorHAnsi"/>
                <w:color w:val="000000"/>
                <w:sz w:val="22"/>
                <w:szCs w:val="22"/>
                <w:lang w:eastAsia="id-ID"/>
              </w:rPr>
            </w:pPr>
            <w:r>
              <w:rPr>
                <w:rFonts w:asciiTheme="minorHAnsi" w:hAnsiTheme="minorHAnsi" w:cstheme="minorHAnsi"/>
                <w:color w:val="000000"/>
                <w:sz w:val="22"/>
                <w:szCs w:val="22"/>
                <w:lang w:eastAsia="id-ID"/>
              </w:rPr>
              <w:t>Beban Peny.</w:t>
            </w:r>
            <w:r w:rsidRPr="00C34898">
              <w:rPr>
                <w:rFonts w:asciiTheme="minorHAnsi" w:hAnsiTheme="minorHAnsi" w:cstheme="minorHAnsi"/>
                <w:color w:val="000000"/>
                <w:sz w:val="22"/>
                <w:szCs w:val="22"/>
                <w:lang w:eastAsia="id-ID"/>
              </w:rPr>
              <w:t xml:space="preserve"> Peralatan dan Mesin</w:t>
            </w:r>
          </w:p>
        </w:tc>
        <w:tc>
          <w:tcPr>
            <w:tcW w:w="2523" w:type="dxa"/>
          </w:tcPr>
          <w:p w:rsidR="008B1842" w:rsidRPr="008B1842" w:rsidRDefault="008B1842" w:rsidP="008B1842">
            <w:pPr>
              <w:jc w:val="right"/>
              <w:rPr>
                <w:rFonts w:asciiTheme="minorHAnsi" w:hAnsiTheme="minorHAnsi" w:cstheme="minorHAnsi"/>
                <w:sz w:val="22"/>
              </w:rPr>
            </w:pPr>
            <w:r w:rsidRPr="008B1842">
              <w:rPr>
                <w:rFonts w:asciiTheme="minorHAnsi" w:hAnsiTheme="minorHAnsi" w:cstheme="minorHAnsi"/>
                <w:sz w:val="22"/>
              </w:rPr>
              <w:t>501.487.157,50</w:t>
            </w:r>
          </w:p>
        </w:tc>
        <w:tc>
          <w:tcPr>
            <w:tcW w:w="2523" w:type="dxa"/>
          </w:tcPr>
          <w:p w:rsidR="008B1842" w:rsidRPr="008B1842" w:rsidRDefault="008B1842" w:rsidP="008B1842">
            <w:pPr>
              <w:jc w:val="right"/>
              <w:rPr>
                <w:rFonts w:asciiTheme="minorHAnsi" w:hAnsiTheme="minorHAnsi" w:cstheme="minorHAnsi"/>
                <w:sz w:val="22"/>
              </w:rPr>
            </w:pPr>
            <w:r w:rsidRPr="008B1842">
              <w:rPr>
                <w:rFonts w:asciiTheme="minorHAnsi" w:hAnsiTheme="minorHAnsi" w:cstheme="minorHAnsi"/>
                <w:color w:val="000000"/>
                <w:sz w:val="22"/>
                <w:szCs w:val="22"/>
                <w:lang w:val="id-ID" w:eastAsia="id-ID"/>
              </w:rPr>
              <w:t xml:space="preserve">799.754.437,50     </w:t>
            </w:r>
          </w:p>
        </w:tc>
      </w:tr>
      <w:tr w:rsidR="008B1842" w:rsidTr="008B1842">
        <w:tc>
          <w:tcPr>
            <w:tcW w:w="2597" w:type="dxa"/>
          </w:tcPr>
          <w:p w:rsidR="008B1842" w:rsidRDefault="008B1842" w:rsidP="008B1842">
            <w:pPr>
              <w:autoSpaceDE w:val="0"/>
              <w:autoSpaceDN w:val="0"/>
              <w:adjustRightInd w:val="0"/>
              <w:rPr>
                <w:rFonts w:asciiTheme="minorHAnsi" w:hAnsiTheme="minorHAnsi" w:cstheme="minorHAnsi"/>
                <w:color w:val="000000"/>
                <w:sz w:val="22"/>
                <w:szCs w:val="22"/>
                <w:lang w:eastAsia="id-ID"/>
              </w:rPr>
            </w:pPr>
            <w:r>
              <w:rPr>
                <w:rFonts w:asciiTheme="minorHAnsi" w:hAnsiTheme="minorHAnsi" w:cstheme="minorHAnsi"/>
                <w:sz w:val="22"/>
                <w:szCs w:val="22"/>
              </w:rPr>
              <w:t>Beban Peny.</w:t>
            </w:r>
            <w:r w:rsidRPr="00C34898">
              <w:rPr>
                <w:rFonts w:asciiTheme="minorHAnsi" w:hAnsiTheme="minorHAnsi" w:cstheme="minorHAnsi"/>
                <w:sz w:val="22"/>
                <w:szCs w:val="22"/>
              </w:rPr>
              <w:t xml:space="preserve"> Gedung dan Bangunan</w:t>
            </w:r>
          </w:p>
        </w:tc>
        <w:tc>
          <w:tcPr>
            <w:tcW w:w="2523" w:type="dxa"/>
          </w:tcPr>
          <w:p w:rsidR="008B1842" w:rsidRPr="008B1842" w:rsidRDefault="008B1842" w:rsidP="008B1842">
            <w:pPr>
              <w:autoSpaceDE w:val="0"/>
              <w:autoSpaceDN w:val="0"/>
              <w:adjustRightInd w:val="0"/>
              <w:jc w:val="right"/>
              <w:rPr>
                <w:rFonts w:asciiTheme="minorHAnsi" w:hAnsiTheme="minorHAnsi" w:cstheme="minorHAnsi"/>
                <w:color w:val="000000"/>
                <w:sz w:val="22"/>
                <w:szCs w:val="22"/>
                <w:lang w:eastAsia="id-ID"/>
              </w:rPr>
            </w:pPr>
            <w:r w:rsidRPr="008B1842">
              <w:rPr>
                <w:rFonts w:asciiTheme="minorHAnsi" w:hAnsiTheme="minorHAnsi" w:cstheme="minorHAnsi"/>
                <w:color w:val="000000"/>
                <w:sz w:val="22"/>
                <w:szCs w:val="22"/>
                <w:lang w:eastAsia="id-ID"/>
              </w:rPr>
              <w:t>252.808.289,85</w:t>
            </w:r>
          </w:p>
        </w:tc>
        <w:tc>
          <w:tcPr>
            <w:tcW w:w="2523" w:type="dxa"/>
          </w:tcPr>
          <w:p w:rsidR="008B1842" w:rsidRPr="008B1842" w:rsidRDefault="008B1842" w:rsidP="008B1842">
            <w:pPr>
              <w:autoSpaceDE w:val="0"/>
              <w:autoSpaceDN w:val="0"/>
              <w:adjustRightInd w:val="0"/>
              <w:jc w:val="right"/>
              <w:rPr>
                <w:rFonts w:asciiTheme="minorHAnsi" w:hAnsiTheme="minorHAnsi" w:cstheme="minorHAnsi"/>
                <w:color w:val="000000"/>
                <w:sz w:val="22"/>
                <w:szCs w:val="22"/>
                <w:lang w:eastAsia="id-ID"/>
              </w:rPr>
            </w:pPr>
            <w:r w:rsidRPr="008B1842">
              <w:rPr>
                <w:rFonts w:asciiTheme="minorHAnsi" w:hAnsiTheme="minorHAnsi" w:cstheme="minorHAnsi"/>
                <w:sz w:val="22"/>
                <w:szCs w:val="22"/>
                <w:lang w:val="id-ID"/>
              </w:rPr>
              <w:t xml:space="preserve">164.535.200,00                </w:t>
            </w:r>
          </w:p>
        </w:tc>
      </w:tr>
      <w:tr w:rsidR="008B1842" w:rsidTr="008B1842">
        <w:tc>
          <w:tcPr>
            <w:tcW w:w="2597" w:type="dxa"/>
          </w:tcPr>
          <w:p w:rsidR="008B1842" w:rsidRDefault="008B1842" w:rsidP="008B1842">
            <w:pPr>
              <w:autoSpaceDE w:val="0"/>
              <w:autoSpaceDN w:val="0"/>
              <w:adjustRightInd w:val="0"/>
              <w:rPr>
                <w:rFonts w:asciiTheme="minorHAnsi" w:hAnsiTheme="minorHAnsi" w:cstheme="minorHAnsi"/>
                <w:color w:val="000000"/>
                <w:sz w:val="22"/>
                <w:szCs w:val="22"/>
                <w:lang w:eastAsia="id-ID"/>
              </w:rPr>
            </w:pPr>
            <w:r>
              <w:rPr>
                <w:rFonts w:asciiTheme="minorHAnsi" w:hAnsiTheme="minorHAnsi" w:cstheme="minorHAnsi"/>
                <w:sz w:val="22"/>
                <w:szCs w:val="22"/>
              </w:rPr>
              <w:t>Beban Peny.</w:t>
            </w:r>
            <w:r w:rsidRPr="00C34898">
              <w:rPr>
                <w:rFonts w:asciiTheme="minorHAnsi" w:hAnsiTheme="minorHAnsi" w:cstheme="minorHAnsi"/>
                <w:sz w:val="22"/>
                <w:szCs w:val="22"/>
              </w:rPr>
              <w:t xml:space="preserve"> Jalan Irigasi dan Jaringan</w:t>
            </w:r>
          </w:p>
        </w:tc>
        <w:tc>
          <w:tcPr>
            <w:tcW w:w="2523" w:type="dxa"/>
          </w:tcPr>
          <w:p w:rsidR="008B1842" w:rsidRPr="008B1842" w:rsidRDefault="008B1842" w:rsidP="008B1842">
            <w:pPr>
              <w:autoSpaceDE w:val="0"/>
              <w:autoSpaceDN w:val="0"/>
              <w:adjustRightInd w:val="0"/>
              <w:jc w:val="right"/>
              <w:rPr>
                <w:rFonts w:asciiTheme="minorHAnsi" w:hAnsiTheme="minorHAnsi" w:cstheme="minorHAnsi"/>
                <w:color w:val="000000"/>
                <w:sz w:val="22"/>
                <w:szCs w:val="22"/>
                <w:lang w:eastAsia="id-ID"/>
              </w:rPr>
            </w:pPr>
            <w:r w:rsidRPr="008B1842">
              <w:rPr>
                <w:rFonts w:asciiTheme="minorHAnsi" w:hAnsiTheme="minorHAnsi" w:cstheme="minorHAnsi"/>
                <w:color w:val="000000"/>
                <w:sz w:val="22"/>
                <w:szCs w:val="22"/>
                <w:lang w:eastAsia="id-ID"/>
              </w:rPr>
              <w:t>-</w:t>
            </w:r>
          </w:p>
        </w:tc>
        <w:tc>
          <w:tcPr>
            <w:tcW w:w="2523" w:type="dxa"/>
          </w:tcPr>
          <w:p w:rsidR="008B1842" w:rsidRPr="008B1842" w:rsidRDefault="008B1842" w:rsidP="008B1842">
            <w:pPr>
              <w:autoSpaceDE w:val="0"/>
              <w:autoSpaceDN w:val="0"/>
              <w:adjustRightInd w:val="0"/>
              <w:jc w:val="right"/>
              <w:rPr>
                <w:rFonts w:asciiTheme="minorHAnsi" w:hAnsiTheme="minorHAnsi" w:cstheme="minorHAnsi"/>
                <w:color w:val="000000"/>
                <w:sz w:val="22"/>
                <w:szCs w:val="22"/>
                <w:lang w:eastAsia="id-ID"/>
              </w:rPr>
            </w:pPr>
            <w:r w:rsidRPr="008B1842">
              <w:rPr>
                <w:rFonts w:asciiTheme="minorHAnsi" w:hAnsiTheme="minorHAnsi" w:cstheme="minorHAnsi"/>
                <w:sz w:val="22"/>
                <w:szCs w:val="22"/>
                <w:lang w:val="id-ID"/>
              </w:rPr>
              <w:t xml:space="preserve">248.806.498,50 </w:t>
            </w:r>
          </w:p>
        </w:tc>
      </w:tr>
      <w:tr w:rsidR="008B1842" w:rsidTr="008B1842">
        <w:tc>
          <w:tcPr>
            <w:tcW w:w="2597" w:type="dxa"/>
          </w:tcPr>
          <w:p w:rsidR="008B1842" w:rsidRDefault="008B1842" w:rsidP="008B1842">
            <w:pPr>
              <w:autoSpaceDE w:val="0"/>
              <w:autoSpaceDN w:val="0"/>
              <w:adjustRightInd w:val="0"/>
              <w:rPr>
                <w:rFonts w:asciiTheme="minorHAnsi" w:hAnsiTheme="minorHAnsi" w:cstheme="minorHAnsi"/>
                <w:color w:val="000000"/>
                <w:sz w:val="22"/>
                <w:szCs w:val="22"/>
                <w:lang w:eastAsia="id-ID"/>
              </w:rPr>
            </w:pPr>
            <w:r w:rsidRPr="00C34898">
              <w:rPr>
                <w:rFonts w:asciiTheme="minorHAnsi" w:hAnsiTheme="minorHAnsi" w:cstheme="minorHAnsi"/>
                <w:sz w:val="22"/>
                <w:szCs w:val="22"/>
              </w:rPr>
              <w:t>Beba</w:t>
            </w:r>
            <w:r>
              <w:rPr>
                <w:rFonts w:asciiTheme="minorHAnsi" w:hAnsiTheme="minorHAnsi" w:cstheme="minorHAnsi"/>
                <w:sz w:val="22"/>
                <w:szCs w:val="22"/>
              </w:rPr>
              <w:t>n Amortisasi Aset lainnya</w:t>
            </w:r>
          </w:p>
        </w:tc>
        <w:tc>
          <w:tcPr>
            <w:tcW w:w="2523" w:type="dxa"/>
          </w:tcPr>
          <w:p w:rsidR="008B1842" w:rsidRPr="008B1842" w:rsidRDefault="008B1842" w:rsidP="008B1842">
            <w:pPr>
              <w:autoSpaceDE w:val="0"/>
              <w:autoSpaceDN w:val="0"/>
              <w:adjustRightInd w:val="0"/>
              <w:jc w:val="right"/>
              <w:rPr>
                <w:rFonts w:asciiTheme="minorHAnsi" w:hAnsiTheme="minorHAnsi" w:cstheme="minorHAnsi"/>
                <w:color w:val="000000"/>
                <w:sz w:val="22"/>
                <w:szCs w:val="22"/>
                <w:lang w:eastAsia="id-ID"/>
              </w:rPr>
            </w:pPr>
            <w:r w:rsidRPr="008B1842">
              <w:rPr>
                <w:rFonts w:asciiTheme="minorHAnsi" w:hAnsiTheme="minorHAnsi" w:cstheme="minorHAnsi"/>
                <w:color w:val="000000"/>
                <w:sz w:val="22"/>
                <w:szCs w:val="22"/>
                <w:lang w:eastAsia="id-ID"/>
              </w:rPr>
              <w:t>-</w:t>
            </w:r>
          </w:p>
        </w:tc>
        <w:tc>
          <w:tcPr>
            <w:tcW w:w="2523" w:type="dxa"/>
          </w:tcPr>
          <w:p w:rsidR="008B1842" w:rsidRPr="008B1842" w:rsidRDefault="008B1842" w:rsidP="008B1842">
            <w:pPr>
              <w:autoSpaceDE w:val="0"/>
              <w:autoSpaceDN w:val="0"/>
              <w:adjustRightInd w:val="0"/>
              <w:jc w:val="right"/>
              <w:rPr>
                <w:rFonts w:asciiTheme="minorHAnsi" w:hAnsiTheme="minorHAnsi" w:cstheme="minorHAnsi"/>
                <w:color w:val="000000"/>
                <w:sz w:val="22"/>
                <w:szCs w:val="22"/>
                <w:lang w:eastAsia="id-ID"/>
              </w:rPr>
            </w:pPr>
            <w:r w:rsidRPr="008B1842">
              <w:rPr>
                <w:rFonts w:asciiTheme="minorHAnsi" w:hAnsiTheme="minorHAnsi" w:cstheme="minorHAnsi"/>
                <w:sz w:val="22"/>
                <w:szCs w:val="22"/>
                <w:lang w:val="id-ID"/>
              </w:rPr>
              <w:t xml:space="preserve">799.700,00           </w:t>
            </w:r>
          </w:p>
        </w:tc>
      </w:tr>
      <w:tr w:rsidR="008B1842" w:rsidTr="008B1842">
        <w:tc>
          <w:tcPr>
            <w:tcW w:w="2597" w:type="dxa"/>
          </w:tcPr>
          <w:p w:rsidR="008B1842" w:rsidRPr="00183933" w:rsidRDefault="008B1842" w:rsidP="008B1842">
            <w:pPr>
              <w:autoSpaceDE w:val="0"/>
              <w:autoSpaceDN w:val="0"/>
              <w:adjustRightInd w:val="0"/>
              <w:jc w:val="center"/>
              <w:rPr>
                <w:rFonts w:asciiTheme="minorHAnsi" w:hAnsiTheme="minorHAnsi" w:cstheme="minorHAnsi"/>
                <w:color w:val="000000"/>
                <w:sz w:val="22"/>
                <w:szCs w:val="22"/>
                <w:lang w:val="id-ID" w:eastAsia="id-ID"/>
              </w:rPr>
            </w:pPr>
            <w:r>
              <w:rPr>
                <w:rFonts w:asciiTheme="minorHAnsi" w:hAnsiTheme="minorHAnsi" w:cstheme="minorHAnsi"/>
                <w:color w:val="000000"/>
                <w:sz w:val="22"/>
                <w:szCs w:val="22"/>
                <w:lang w:val="id-ID" w:eastAsia="id-ID"/>
              </w:rPr>
              <w:t>Jumlah</w:t>
            </w:r>
          </w:p>
        </w:tc>
        <w:tc>
          <w:tcPr>
            <w:tcW w:w="2523" w:type="dxa"/>
          </w:tcPr>
          <w:p w:rsidR="008B1842" w:rsidRPr="008B1842" w:rsidRDefault="008B1842" w:rsidP="008B1842">
            <w:pPr>
              <w:autoSpaceDE w:val="0"/>
              <w:autoSpaceDN w:val="0"/>
              <w:adjustRightInd w:val="0"/>
              <w:jc w:val="right"/>
              <w:rPr>
                <w:rFonts w:asciiTheme="minorHAnsi" w:hAnsiTheme="minorHAnsi" w:cstheme="minorHAnsi"/>
                <w:color w:val="000000"/>
                <w:sz w:val="22"/>
                <w:szCs w:val="22"/>
                <w:lang w:eastAsia="id-ID"/>
              </w:rPr>
            </w:pPr>
            <w:r w:rsidRPr="008B1842">
              <w:rPr>
                <w:rFonts w:asciiTheme="minorHAnsi" w:hAnsiTheme="minorHAnsi" w:cstheme="minorHAnsi"/>
                <w:color w:val="000000"/>
                <w:sz w:val="22"/>
                <w:szCs w:val="22"/>
                <w:lang w:eastAsia="id-ID"/>
              </w:rPr>
              <w:t>754.295.447,35</w:t>
            </w:r>
          </w:p>
        </w:tc>
        <w:tc>
          <w:tcPr>
            <w:tcW w:w="2523" w:type="dxa"/>
          </w:tcPr>
          <w:p w:rsidR="008B1842" w:rsidRPr="008B1842" w:rsidRDefault="008B1842" w:rsidP="008B1842">
            <w:pPr>
              <w:autoSpaceDE w:val="0"/>
              <w:autoSpaceDN w:val="0"/>
              <w:adjustRightInd w:val="0"/>
              <w:jc w:val="right"/>
              <w:rPr>
                <w:rFonts w:asciiTheme="minorHAnsi" w:hAnsiTheme="minorHAnsi" w:cstheme="minorHAnsi"/>
                <w:color w:val="000000"/>
                <w:sz w:val="22"/>
                <w:szCs w:val="22"/>
                <w:lang w:val="id-ID" w:eastAsia="id-ID"/>
              </w:rPr>
            </w:pPr>
            <w:r w:rsidRPr="008B1842">
              <w:rPr>
                <w:rFonts w:asciiTheme="minorHAnsi" w:hAnsiTheme="minorHAnsi" w:cstheme="minorHAnsi"/>
                <w:color w:val="000000"/>
                <w:sz w:val="22"/>
                <w:szCs w:val="22"/>
                <w:lang w:val="id-ID" w:eastAsia="id-ID"/>
              </w:rPr>
              <w:t>1.213.895.836,00</w:t>
            </w:r>
          </w:p>
        </w:tc>
      </w:tr>
    </w:tbl>
    <w:p w:rsidR="00FC6901" w:rsidRPr="00C34898" w:rsidRDefault="00FC6901" w:rsidP="00FC6901">
      <w:pPr>
        <w:autoSpaceDE w:val="0"/>
        <w:autoSpaceDN w:val="0"/>
        <w:adjustRightInd w:val="0"/>
        <w:ind w:left="851"/>
        <w:jc w:val="both"/>
        <w:rPr>
          <w:rFonts w:asciiTheme="minorHAnsi" w:hAnsiTheme="minorHAnsi" w:cstheme="minorHAnsi"/>
          <w:color w:val="000000"/>
          <w:sz w:val="22"/>
          <w:szCs w:val="22"/>
          <w:lang w:eastAsia="id-ID"/>
        </w:rPr>
      </w:pPr>
    </w:p>
    <w:p w:rsidR="00FC6901" w:rsidRPr="00C34898" w:rsidRDefault="00FC6901" w:rsidP="00FC6901">
      <w:pPr>
        <w:tabs>
          <w:tab w:val="left" w:pos="1620"/>
        </w:tabs>
        <w:spacing w:before="60"/>
        <w:ind w:left="851"/>
        <w:jc w:val="both"/>
        <w:rPr>
          <w:rFonts w:asciiTheme="minorHAnsi" w:hAnsiTheme="minorHAnsi" w:cstheme="minorHAnsi"/>
          <w:sz w:val="22"/>
          <w:szCs w:val="22"/>
        </w:rPr>
      </w:pPr>
      <w:r w:rsidRPr="00C34898">
        <w:rPr>
          <w:rFonts w:asciiTheme="minorHAnsi" w:hAnsiTheme="minorHAnsi" w:cstheme="minorHAnsi"/>
          <w:sz w:val="22"/>
          <w:szCs w:val="22"/>
        </w:rPr>
        <w:t xml:space="preserve">Beban Penyusutan untuk Aset Tetap dan Aset Lainnya serta beban amortisasi Aset Tidak Berwujud untuk masing-masing kelompok Aset dihitung berdasarkan Peraturan Peraturan Gubernur Nomor 5 Tahun 2015 tentang Penyusutan Barang Milik Daerah berupa Aset Tetap sebagaimana telah diubah dengan </w:t>
      </w:r>
      <w:r w:rsidRPr="00C34898">
        <w:rPr>
          <w:rFonts w:asciiTheme="minorHAnsi" w:hAnsiTheme="minorHAnsi" w:cstheme="minorHAnsi"/>
          <w:sz w:val="22"/>
          <w:szCs w:val="22"/>
          <w:lang w:val="sv-SE"/>
        </w:rPr>
        <w:t xml:space="preserve">Peraturan Gubernur Sumatera Barat Nomor </w:t>
      </w:r>
      <w:r w:rsidRPr="00C34898">
        <w:rPr>
          <w:rFonts w:asciiTheme="minorHAnsi" w:hAnsiTheme="minorHAnsi" w:cstheme="minorHAnsi"/>
          <w:sz w:val="22"/>
          <w:szCs w:val="22"/>
        </w:rPr>
        <w:t>81</w:t>
      </w:r>
      <w:r w:rsidRPr="00C34898">
        <w:rPr>
          <w:rFonts w:asciiTheme="minorHAnsi" w:hAnsiTheme="minorHAnsi" w:cstheme="minorHAnsi"/>
          <w:sz w:val="22"/>
          <w:szCs w:val="22"/>
          <w:lang w:val="sv-SE"/>
        </w:rPr>
        <w:t xml:space="preserve"> Tahun 2016tanggal </w:t>
      </w:r>
      <w:r w:rsidRPr="00C34898">
        <w:rPr>
          <w:rFonts w:asciiTheme="minorHAnsi" w:hAnsiTheme="minorHAnsi" w:cstheme="minorHAnsi"/>
          <w:sz w:val="22"/>
          <w:szCs w:val="22"/>
        </w:rPr>
        <w:t xml:space="preserve">31 Desember 2016 tentang Perubahan atas Peraturan Gubernur Nomor 5 Tahun 2015 serta Peraturan Gubernur Nomor 43 Tahun 2015 tentang Kebijakan Akuntansi, Sistem Akuntansi dan Bagan Akun Standar Pemerintah Provinsi Sumatera Barat sebagaimana telah diubah dengan </w:t>
      </w:r>
      <w:r w:rsidRPr="00C34898">
        <w:rPr>
          <w:rFonts w:asciiTheme="minorHAnsi" w:hAnsiTheme="minorHAnsi" w:cstheme="minorHAnsi"/>
          <w:sz w:val="22"/>
          <w:szCs w:val="22"/>
          <w:lang w:val="sv-SE"/>
        </w:rPr>
        <w:t xml:space="preserve">Peraturan Gubernur Sumatera Barat Nomor </w:t>
      </w:r>
      <w:r w:rsidRPr="00C34898">
        <w:rPr>
          <w:rFonts w:asciiTheme="minorHAnsi" w:hAnsiTheme="minorHAnsi" w:cstheme="minorHAnsi"/>
          <w:sz w:val="22"/>
          <w:szCs w:val="22"/>
        </w:rPr>
        <w:t>82</w:t>
      </w:r>
      <w:r w:rsidRPr="00C34898">
        <w:rPr>
          <w:rFonts w:asciiTheme="minorHAnsi" w:hAnsiTheme="minorHAnsi" w:cstheme="minorHAnsi"/>
          <w:sz w:val="22"/>
          <w:szCs w:val="22"/>
          <w:lang w:val="sv-SE"/>
        </w:rPr>
        <w:t xml:space="preserve"> Tahun 2016tanggal </w:t>
      </w:r>
      <w:r w:rsidRPr="00C34898">
        <w:rPr>
          <w:rFonts w:asciiTheme="minorHAnsi" w:hAnsiTheme="minorHAnsi" w:cstheme="minorHAnsi"/>
          <w:sz w:val="22"/>
          <w:szCs w:val="22"/>
        </w:rPr>
        <w:t>31 Desember 2016 tentang Perubahan atas Peraturan Gubernur Nomor 43 Tahun 2015.</w:t>
      </w:r>
    </w:p>
    <w:p w:rsidR="00FC6901" w:rsidRPr="00C34898" w:rsidRDefault="00FC6901" w:rsidP="00FC6901">
      <w:pPr>
        <w:ind w:left="1440"/>
        <w:jc w:val="both"/>
        <w:rPr>
          <w:rFonts w:asciiTheme="minorHAnsi" w:hAnsiTheme="minorHAnsi" w:cstheme="minorHAnsi"/>
          <w:sz w:val="22"/>
          <w:szCs w:val="22"/>
        </w:rPr>
      </w:pPr>
    </w:p>
    <w:p w:rsidR="00FC6901" w:rsidRPr="00C34898" w:rsidRDefault="00FC6901" w:rsidP="00FC6901">
      <w:pPr>
        <w:ind w:left="993"/>
        <w:jc w:val="both"/>
        <w:rPr>
          <w:rFonts w:asciiTheme="minorHAnsi" w:hAnsiTheme="minorHAnsi" w:cstheme="minorHAnsi"/>
          <w:sz w:val="22"/>
          <w:szCs w:val="22"/>
        </w:rPr>
      </w:pPr>
      <w:r w:rsidRPr="00C34898">
        <w:rPr>
          <w:rFonts w:asciiTheme="minorHAnsi" w:hAnsiTheme="minorHAnsi" w:cstheme="minorHAnsi"/>
          <w:sz w:val="22"/>
          <w:szCs w:val="22"/>
        </w:rPr>
        <w:t>Selengkapnya beban penyusutan per kode barang, dapat dilihat pada Kib B,C,D daftar inventaris SKPD yang merupakan bagian yang tidak terpisahkan dari Laporan Keuangan ini.</w:t>
      </w:r>
    </w:p>
    <w:p w:rsidR="007E04D3" w:rsidRPr="00697993" w:rsidRDefault="00FC6901" w:rsidP="00697993">
      <w:pPr>
        <w:ind w:left="993"/>
        <w:jc w:val="both"/>
        <w:rPr>
          <w:rFonts w:asciiTheme="minorHAnsi" w:hAnsiTheme="minorHAnsi" w:cstheme="minorHAnsi"/>
          <w:sz w:val="22"/>
          <w:szCs w:val="22"/>
          <w:lang w:val="id-ID"/>
        </w:rPr>
      </w:pPr>
      <w:r w:rsidRPr="00C34898">
        <w:rPr>
          <w:rFonts w:asciiTheme="minorHAnsi" w:hAnsiTheme="minorHAnsi" w:cstheme="minorHAnsi"/>
          <w:sz w:val="22"/>
          <w:szCs w:val="22"/>
        </w:rPr>
        <w:t xml:space="preserve">Rekapitulasi Aset Tetap beserta Akumulasi Penyusutan dan Beban Penyusutannya dapat dilihat pada Lampiran </w:t>
      </w:r>
      <w:r w:rsidRPr="00C34898">
        <w:rPr>
          <w:rFonts w:asciiTheme="minorHAnsi" w:hAnsiTheme="minorHAnsi" w:cstheme="minorHAnsi"/>
          <w:sz w:val="22"/>
          <w:szCs w:val="22"/>
          <w:lang w:val="id-ID"/>
        </w:rPr>
        <w:t>19.</w:t>
      </w:r>
    </w:p>
    <w:p w:rsidR="007E04D3" w:rsidRPr="00C34898" w:rsidRDefault="007E04D3" w:rsidP="00FC6901">
      <w:pPr>
        <w:ind w:left="1440"/>
        <w:jc w:val="both"/>
        <w:rPr>
          <w:rFonts w:asciiTheme="minorHAnsi" w:hAnsiTheme="minorHAnsi" w:cstheme="minorHAnsi"/>
          <w:sz w:val="22"/>
          <w:szCs w:val="22"/>
        </w:rPr>
      </w:pPr>
    </w:p>
    <w:p w:rsidR="00FC6901" w:rsidRDefault="00FC6901" w:rsidP="00FC6901">
      <w:pPr>
        <w:tabs>
          <w:tab w:val="left" w:pos="3331"/>
        </w:tabs>
        <w:ind w:left="450"/>
        <w:jc w:val="both"/>
        <w:rPr>
          <w:rFonts w:asciiTheme="minorHAnsi" w:hAnsiTheme="minorHAnsi" w:cstheme="minorHAnsi"/>
          <w:b/>
          <w:sz w:val="22"/>
          <w:szCs w:val="22"/>
        </w:rPr>
      </w:pPr>
    </w:p>
    <w:p w:rsidR="00FC6901" w:rsidRPr="00C34898" w:rsidRDefault="00FC6901" w:rsidP="00FC6901">
      <w:pPr>
        <w:tabs>
          <w:tab w:val="left" w:pos="3331"/>
        </w:tabs>
        <w:ind w:left="450"/>
        <w:jc w:val="both"/>
        <w:rPr>
          <w:rFonts w:asciiTheme="minorHAnsi" w:hAnsiTheme="minorHAnsi" w:cstheme="minorHAnsi"/>
          <w:b/>
          <w:sz w:val="22"/>
          <w:szCs w:val="22"/>
        </w:rPr>
      </w:pPr>
      <w:r w:rsidRPr="00C34898">
        <w:rPr>
          <w:rFonts w:asciiTheme="minorHAnsi" w:hAnsiTheme="minorHAnsi" w:cstheme="minorHAnsi"/>
          <w:b/>
          <w:sz w:val="22"/>
          <w:szCs w:val="22"/>
        </w:rPr>
        <w:t>5.4.  PENJELASAN LAPORAN PERUBAHAN EKUITAS (LPE)</w:t>
      </w:r>
    </w:p>
    <w:tbl>
      <w:tblPr>
        <w:tblW w:w="7381" w:type="dxa"/>
        <w:tblInd w:w="544"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ayout w:type="fixed"/>
        <w:tblLook w:val="0000" w:firstRow="0" w:lastRow="0" w:firstColumn="0" w:lastColumn="0" w:noHBand="0" w:noVBand="0"/>
      </w:tblPr>
      <w:tblGrid>
        <w:gridCol w:w="3070"/>
        <w:gridCol w:w="2317"/>
        <w:gridCol w:w="1994"/>
      </w:tblGrid>
      <w:tr w:rsidR="00CA4477" w:rsidRPr="00C34898" w:rsidTr="00FC6901">
        <w:trPr>
          <w:trHeight w:val="374"/>
        </w:trPr>
        <w:tc>
          <w:tcPr>
            <w:tcW w:w="3070" w:type="dxa"/>
            <w:vAlign w:val="bottom"/>
          </w:tcPr>
          <w:p w:rsidR="00CA4477" w:rsidRPr="00C34898" w:rsidRDefault="00CA4477" w:rsidP="00CA4477">
            <w:pPr>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Perkiraan</w:t>
            </w:r>
          </w:p>
        </w:tc>
        <w:tc>
          <w:tcPr>
            <w:tcW w:w="2317" w:type="dxa"/>
            <w:vAlign w:val="bottom"/>
          </w:tcPr>
          <w:p w:rsidR="00CA4477" w:rsidRPr="00024EA9" w:rsidRDefault="00CA4477" w:rsidP="00CA4477">
            <w:pPr>
              <w:jc w:val="center"/>
              <w:rPr>
                <w:rFonts w:asciiTheme="minorHAnsi" w:hAnsiTheme="minorHAnsi" w:cstheme="minorHAnsi"/>
                <w:b/>
                <w:bCs/>
                <w:color w:val="000000"/>
                <w:sz w:val="22"/>
                <w:szCs w:val="22"/>
                <w:lang w:val="id-ID" w:eastAsia="id-ID"/>
              </w:rPr>
            </w:pPr>
            <w:r w:rsidRPr="00C34898">
              <w:rPr>
                <w:rFonts w:asciiTheme="minorHAnsi" w:hAnsiTheme="minorHAnsi" w:cstheme="minorHAnsi"/>
                <w:b/>
                <w:bCs/>
                <w:color w:val="000000"/>
                <w:sz w:val="22"/>
                <w:szCs w:val="22"/>
                <w:lang w:eastAsia="id-ID"/>
              </w:rPr>
              <w:t>201</w:t>
            </w:r>
            <w:r w:rsidR="006C66F4">
              <w:rPr>
                <w:rFonts w:asciiTheme="minorHAnsi" w:hAnsiTheme="minorHAnsi" w:cstheme="minorHAnsi"/>
                <w:b/>
                <w:bCs/>
                <w:color w:val="000000"/>
                <w:sz w:val="22"/>
                <w:szCs w:val="22"/>
                <w:lang w:val="id-ID" w:eastAsia="id-ID"/>
              </w:rPr>
              <w:t>9</w:t>
            </w:r>
          </w:p>
        </w:tc>
        <w:tc>
          <w:tcPr>
            <w:tcW w:w="1994" w:type="dxa"/>
            <w:vAlign w:val="bottom"/>
          </w:tcPr>
          <w:p w:rsidR="00CA4477" w:rsidRPr="00C34898" w:rsidRDefault="00CA4477" w:rsidP="00CA4477">
            <w:pPr>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2</w:t>
            </w:r>
            <w:r>
              <w:rPr>
                <w:rFonts w:asciiTheme="minorHAnsi" w:hAnsiTheme="minorHAnsi" w:cstheme="minorHAnsi"/>
                <w:b/>
                <w:bCs/>
                <w:color w:val="000000"/>
                <w:sz w:val="22"/>
                <w:szCs w:val="22"/>
                <w:lang w:eastAsia="id-ID"/>
              </w:rPr>
              <w:t>01</w:t>
            </w:r>
            <w:r w:rsidR="006C66F4">
              <w:rPr>
                <w:rFonts w:asciiTheme="minorHAnsi" w:hAnsiTheme="minorHAnsi" w:cstheme="minorHAnsi"/>
                <w:b/>
                <w:bCs/>
                <w:color w:val="000000"/>
                <w:sz w:val="22"/>
                <w:szCs w:val="22"/>
                <w:lang w:eastAsia="id-ID"/>
              </w:rPr>
              <w:t>8</w:t>
            </w:r>
          </w:p>
        </w:tc>
      </w:tr>
    </w:tbl>
    <w:p w:rsidR="00FC6901" w:rsidRDefault="006C66F4" w:rsidP="00FC6901">
      <w:pPr>
        <w:jc w:val="both"/>
        <w:rPr>
          <w:rFonts w:asciiTheme="minorHAnsi" w:hAnsiTheme="minorHAnsi" w:cstheme="minorHAnsi"/>
          <w:b/>
          <w:sz w:val="22"/>
          <w:szCs w:val="22"/>
          <w:lang w:val="id-ID"/>
        </w:rPr>
      </w:pPr>
      <w:r>
        <w:rPr>
          <w:rFonts w:asciiTheme="minorHAnsi" w:hAnsiTheme="minorHAnsi" w:cstheme="minorHAnsi"/>
          <w:b/>
          <w:sz w:val="22"/>
          <w:szCs w:val="22"/>
        </w:rPr>
        <w:tab/>
      </w:r>
      <w:r>
        <w:rPr>
          <w:rFonts w:asciiTheme="minorHAnsi" w:hAnsiTheme="minorHAnsi" w:cstheme="minorHAnsi"/>
          <w:b/>
          <w:sz w:val="22"/>
          <w:szCs w:val="22"/>
        </w:rPr>
        <w:tab/>
        <w:t xml:space="preserve">     </w:t>
      </w:r>
      <w:r w:rsidR="00FC6901" w:rsidRPr="00C34898">
        <w:rPr>
          <w:rFonts w:asciiTheme="minorHAnsi" w:hAnsiTheme="minorHAnsi" w:cstheme="minorHAnsi"/>
          <w:b/>
          <w:sz w:val="22"/>
          <w:szCs w:val="22"/>
        </w:rPr>
        <w:tab/>
      </w:r>
      <w:r w:rsidR="00FC6901" w:rsidRPr="00C34898">
        <w:rPr>
          <w:rFonts w:asciiTheme="minorHAnsi" w:hAnsiTheme="minorHAnsi" w:cstheme="minorHAnsi"/>
          <w:b/>
          <w:sz w:val="22"/>
          <w:szCs w:val="22"/>
        </w:rPr>
        <w:tab/>
      </w:r>
      <w:r w:rsidR="00FC6901" w:rsidRPr="00C34898">
        <w:rPr>
          <w:rFonts w:asciiTheme="minorHAnsi" w:hAnsiTheme="minorHAnsi" w:cstheme="minorHAnsi"/>
          <w:b/>
          <w:sz w:val="22"/>
          <w:szCs w:val="22"/>
        </w:rPr>
        <w:tab/>
      </w:r>
      <w:r w:rsidR="00FC6901" w:rsidRPr="00C34898">
        <w:rPr>
          <w:rFonts w:asciiTheme="minorHAnsi" w:hAnsiTheme="minorHAnsi" w:cstheme="minorHAnsi"/>
          <w:b/>
          <w:sz w:val="22"/>
          <w:szCs w:val="22"/>
        </w:rPr>
        <w:tab/>
      </w:r>
      <w:r>
        <w:rPr>
          <w:rFonts w:asciiTheme="minorHAnsi" w:hAnsiTheme="minorHAnsi" w:cstheme="minorHAnsi"/>
          <w:b/>
          <w:sz w:val="22"/>
          <w:szCs w:val="22"/>
        </w:rPr>
        <w:t xml:space="preserve">                                                </w:t>
      </w:r>
      <w:r w:rsidR="00912F69">
        <w:rPr>
          <w:rFonts w:asciiTheme="minorHAnsi" w:hAnsiTheme="minorHAnsi" w:cstheme="minorHAnsi"/>
          <w:b/>
          <w:sz w:val="22"/>
          <w:szCs w:val="22"/>
        </w:rPr>
        <w:t xml:space="preserve">                          </w:t>
      </w:r>
      <w:r>
        <w:rPr>
          <w:rFonts w:asciiTheme="minorHAnsi" w:hAnsiTheme="minorHAnsi" w:cstheme="minorHAnsi"/>
          <w:b/>
          <w:sz w:val="22"/>
          <w:szCs w:val="22"/>
        </w:rPr>
        <w:t xml:space="preserve"> 12.798.348.149,00   </w:t>
      </w:r>
      <w:r w:rsidR="00912F69">
        <w:rPr>
          <w:rFonts w:asciiTheme="minorHAnsi" w:hAnsiTheme="minorHAnsi" w:cstheme="minorHAnsi"/>
          <w:b/>
          <w:sz w:val="22"/>
          <w:szCs w:val="22"/>
        </w:rPr>
        <w:t xml:space="preserve">      </w:t>
      </w:r>
      <w:r w:rsidRPr="00B3678F">
        <w:rPr>
          <w:rFonts w:asciiTheme="minorHAnsi" w:hAnsiTheme="minorHAnsi" w:cstheme="minorHAnsi"/>
          <w:b/>
          <w:sz w:val="22"/>
          <w:szCs w:val="22"/>
          <w:lang w:val="id-ID"/>
        </w:rPr>
        <w:t>12.95</w:t>
      </w:r>
      <w:r>
        <w:rPr>
          <w:rFonts w:asciiTheme="minorHAnsi" w:hAnsiTheme="minorHAnsi" w:cstheme="minorHAnsi"/>
          <w:b/>
          <w:sz w:val="22"/>
          <w:szCs w:val="22"/>
          <w:lang w:val="id-ID"/>
        </w:rPr>
        <w:t>9.277.928,</w:t>
      </w:r>
      <w:r w:rsidRPr="00B3678F">
        <w:rPr>
          <w:rFonts w:asciiTheme="minorHAnsi" w:hAnsiTheme="minorHAnsi" w:cstheme="minorHAnsi"/>
          <w:b/>
          <w:sz w:val="22"/>
          <w:szCs w:val="22"/>
          <w:lang w:val="id-ID"/>
        </w:rPr>
        <w:t>03</w:t>
      </w:r>
      <w:r>
        <w:rPr>
          <w:rFonts w:asciiTheme="minorHAnsi" w:hAnsiTheme="minorHAnsi" w:cstheme="minorHAnsi"/>
          <w:b/>
          <w:sz w:val="22"/>
          <w:szCs w:val="22"/>
        </w:rPr>
        <w:t xml:space="preserve"> </w:t>
      </w:r>
      <w:r w:rsidR="00FC6901">
        <w:rPr>
          <w:rFonts w:asciiTheme="minorHAnsi" w:hAnsiTheme="minorHAnsi" w:cstheme="minorHAnsi"/>
          <w:b/>
          <w:sz w:val="22"/>
          <w:szCs w:val="22"/>
          <w:lang w:val="id-ID"/>
        </w:rPr>
        <w:t xml:space="preserve">          </w:t>
      </w:r>
    </w:p>
    <w:p w:rsidR="00FC6901" w:rsidRPr="00C34898" w:rsidRDefault="00FC6901" w:rsidP="00FC6901">
      <w:pPr>
        <w:jc w:val="both"/>
        <w:rPr>
          <w:rFonts w:asciiTheme="minorHAnsi" w:hAnsiTheme="minorHAnsi" w:cstheme="minorHAnsi"/>
          <w:b/>
          <w:sz w:val="22"/>
          <w:szCs w:val="22"/>
          <w:lang w:val="id-ID"/>
        </w:rPr>
      </w:pPr>
      <w:r w:rsidRPr="00C34898">
        <w:rPr>
          <w:rFonts w:asciiTheme="minorHAnsi" w:hAnsiTheme="minorHAnsi" w:cstheme="minorHAnsi"/>
          <w:b/>
          <w:sz w:val="22"/>
          <w:szCs w:val="22"/>
        </w:rPr>
        <w:tab/>
      </w:r>
      <w:r w:rsidRPr="00C34898">
        <w:rPr>
          <w:rFonts w:asciiTheme="minorHAnsi" w:hAnsiTheme="minorHAnsi" w:cstheme="minorHAnsi"/>
          <w:b/>
          <w:sz w:val="22"/>
          <w:szCs w:val="22"/>
        </w:rPr>
        <w:tab/>
      </w:r>
    </w:p>
    <w:p w:rsidR="00FC6901" w:rsidRPr="00C34898" w:rsidRDefault="00FC6901" w:rsidP="00D401DF">
      <w:pPr>
        <w:numPr>
          <w:ilvl w:val="0"/>
          <w:numId w:val="60"/>
        </w:numPr>
        <w:spacing w:after="200" w:line="276" w:lineRule="auto"/>
        <w:rPr>
          <w:rFonts w:asciiTheme="minorHAnsi" w:hAnsiTheme="minorHAnsi" w:cstheme="minorHAnsi"/>
          <w:b/>
          <w:sz w:val="22"/>
          <w:szCs w:val="22"/>
        </w:rPr>
      </w:pPr>
      <w:r w:rsidRPr="00C34898">
        <w:rPr>
          <w:rFonts w:asciiTheme="minorHAnsi" w:hAnsiTheme="minorHAnsi" w:cstheme="minorHAnsi"/>
          <w:b/>
          <w:sz w:val="22"/>
          <w:szCs w:val="22"/>
        </w:rPr>
        <w:t>Ekuitas Awal</w:t>
      </w:r>
      <w:r w:rsidRPr="00C34898">
        <w:rPr>
          <w:rFonts w:asciiTheme="minorHAnsi" w:hAnsiTheme="minorHAnsi" w:cstheme="minorHAnsi"/>
          <w:b/>
          <w:sz w:val="22"/>
          <w:szCs w:val="22"/>
        </w:rPr>
        <w:tab/>
      </w:r>
      <w:r w:rsidRPr="00C34898">
        <w:rPr>
          <w:rFonts w:asciiTheme="minorHAnsi" w:hAnsiTheme="minorHAnsi" w:cstheme="minorHAnsi"/>
          <w:b/>
          <w:sz w:val="22"/>
          <w:szCs w:val="22"/>
        </w:rPr>
        <w:tab/>
      </w:r>
      <w:r w:rsidRPr="00C34898">
        <w:rPr>
          <w:rFonts w:asciiTheme="minorHAnsi" w:hAnsiTheme="minorHAnsi" w:cstheme="minorHAnsi"/>
          <w:b/>
          <w:sz w:val="22"/>
          <w:szCs w:val="22"/>
        </w:rPr>
        <w:tab/>
      </w:r>
      <w:r w:rsidRPr="00C34898">
        <w:rPr>
          <w:rFonts w:asciiTheme="minorHAnsi" w:hAnsiTheme="minorHAnsi" w:cstheme="minorHAnsi"/>
          <w:b/>
          <w:sz w:val="22"/>
          <w:szCs w:val="22"/>
        </w:rPr>
        <w:tab/>
      </w:r>
      <w:r w:rsidRPr="00C34898">
        <w:rPr>
          <w:rFonts w:asciiTheme="minorHAnsi" w:hAnsiTheme="minorHAnsi" w:cstheme="minorHAnsi"/>
          <w:b/>
          <w:sz w:val="22"/>
          <w:szCs w:val="22"/>
        </w:rPr>
        <w:tab/>
      </w:r>
      <w:r w:rsidRPr="00C34898">
        <w:rPr>
          <w:rFonts w:asciiTheme="minorHAnsi" w:hAnsiTheme="minorHAnsi" w:cstheme="minorHAnsi"/>
          <w:b/>
          <w:sz w:val="22"/>
          <w:szCs w:val="22"/>
        </w:rPr>
        <w:tab/>
      </w:r>
      <w:r w:rsidRPr="00C34898">
        <w:rPr>
          <w:rFonts w:asciiTheme="minorHAnsi" w:hAnsiTheme="minorHAnsi" w:cstheme="minorHAnsi"/>
          <w:b/>
          <w:sz w:val="22"/>
          <w:szCs w:val="22"/>
        </w:rPr>
        <w:tab/>
      </w:r>
      <w:r>
        <w:rPr>
          <w:rFonts w:asciiTheme="minorHAnsi" w:hAnsiTheme="minorHAnsi" w:cstheme="minorHAnsi"/>
          <w:b/>
          <w:sz w:val="22"/>
          <w:szCs w:val="22"/>
          <w:lang w:val="id-ID"/>
        </w:rPr>
        <w:t xml:space="preserve">                               </w:t>
      </w:r>
      <w:r w:rsidR="006C66F4">
        <w:rPr>
          <w:rFonts w:asciiTheme="minorHAnsi" w:hAnsiTheme="minorHAnsi" w:cstheme="minorHAnsi"/>
          <w:b/>
          <w:sz w:val="22"/>
          <w:szCs w:val="22"/>
        </w:rPr>
        <w:t>12.959.277.928,03</w:t>
      </w:r>
      <w:r w:rsidR="006C66F4">
        <w:rPr>
          <w:rFonts w:asciiTheme="minorHAnsi" w:hAnsiTheme="minorHAnsi" w:cstheme="minorHAnsi"/>
          <w:b/>
          <w:sz w:val="22"/>
          <w:szCs w:val="22"/>
          <w:lang w:val="id-ID"/>
        </w:rPr>
        <w:t xml:space="preserve">       </w:t>
      </w:r>
      <w:r>
        <w:rPr>
          <w:rFonts w:asciiTheme="minorHAnsi" w:hAnsiTheme="minorHAnsi" w:cstheme="minorHAnsi"/>
          <w:b/>
          <w:sz w:val="22"/>
          <w:szCs w:val="22"/>
          <w:lang w:val="id-ID"/>
        </w:rPr>
        <w:t xml:space="preserve">  </w:t>
      </w:r>
      <w:r w:rsidR="006C66F4">
        <w:rPr>
          <w:rFonts w:asciiTheme="minorHAnsi" w:hAnsiTheme="minorHAnsi" w:cstheme="minorHAnsi"/>
          <w:b/>
          <w:sz w:val="22"/>
          <w:szCs w:val="22"/>
          <w:lang w:val="id-ID"/>
        </w:rPr>
        <w:t>19.229.224.486,60</w:t>
      </w:r>
      <w:r w:rsidRPr="00C34898">
        <w:rPr>
          <w:rFonts w:asciiTheme="minorHAnsi" w:hAnsiTheme="minorHAnsi" w:cstheme="minorHAnsi"/>
          <w:b/>
          <w:sz w:val="22"/>
          <w:szCs w:val="22"/>
        </w:rPr>
        <w:tab/>
      </w:r>
    </w:p>
    <w:p w:rsidR="00FC6901" w:rsidRPr="00C34898" w:rsidRDefault="00FC6901" w:rsidP="00D401DF">
      <w:pPr>
        <w:numPr>
          <w:ilvl w:val="0"/>
          <w:numId w:val="60"/>
        </w:numPr>
        <w:spacing w:after="200" w:line="276" w:lineRule="auto"/>
        <w:rPr>
          <w:rFonts w:asciiTheme="minorHAnsi" w:hAnsiTheme="minorHAnsi" w:cstheme="minorHAnsi"/>
          <w:b/>
          <w:sz w:val="22"/>
          <w:szCs w:val="22"/>
        </w:rPr>
      </w:pPr>
      <w:r w:rsidRPr="00C34898">
        <w:rPr>
          <w:rFonts w:asciiTheme="minorHAnsi" w:hAnsiTheme="minorHAnsi" w:cstheme="minorHAnsi"/>
          <w:b/>
          <w:sz w:val="22"/>
          <w:szCs w:val="22"/>
          <w:lang w:val="id-ID"/>
        </w:rPr>
        <w:t>Koreksi Ekuitas</w:t>
      </w:r>
      <w:r w:rsidRPr="00C34898">
        <w:rPr>
          <w:rFonts w:asciiTheme="minorHAnsi" w:hAnsiTheme="minorHAnsi" w:cstheme="minorHAnsi"/>
          <w:b/>
          <w:sz w:val="22"/>
          <w:szCs w:val="22"/>
          <w:lang w:val="id-ID"/>
        </w:rPr>
        <w:tab/>
      </w:r>
      <w:r w:rsidRPr="00C34898">
        <w:rPr>
          <w:rFonts w:asciiTheme="minorHAnsi" w:hAnsiTheme="minorHAnsi" w:cstheme="minorHAnsi"/>
          <w:b/>
          <w:sz w:val="22"/>
          <w:szCs w:val="22"/>
          <w:lang w:val="id-ID"/>
        </w:rPr>
        <w:tab/>
      </w:r>
      <w:r w:rsidRPr="00C34898">
        <w:rPr>
          <w:rFonts w:asciiTheme="minorHAnsi" w:hAnsiTheme="minorHAnsi" w:cstheme="minorHAnsi"/>
          <w:b/>
          <w:sz w:val="22"/>
          <w:szCs w:val="22"/>
          <w:lang w:val="id-ID"/>
        </w:rPr>
        <w:tab/>
      </w:r>
      <w:r w:rsidRPr="00C34898">
        <w:rPr>
          <w:rFonts w:asciiTheme="minorHAnsi" w:hAnsiTheme="minorHAnsi" w:cstheme="minorHAnsi"/>
          <w:b/>
          <w:sz w:val="22"/>
          <w:szCs w:val="22"/>
          <w:lang w:val="id-ID"/>
        </w:rPr>
        <w:tab/>
      </w:r>
      <w:r w:rsidRPr="00C34898">
        <w:rPr>
          <w:rFonts w:asciiTheme="minorHAnsi" w:hAnsiTheme="minorHAnsi" w:cstheme="minorHAnsi"/>
          <w:b/>
          <w:sz w:val="22"/>
          <w:szCs w:val="22"/>
          <w:lang w:val="id-ID"/>
        </w:rPr>
        <w:tab/>
      </w:r>
      <w:r>
        <w:rPr>
          <w:rFonts w:asciiTheme="minorHAnsi" w:hAnsiTheme="minorHAnsi" w:cstheme="minorHAnsi"/>
          <w:b/>
          <w:sz w:val="22"/>
          <w:szCs w:val="22"/>
          <w:lang w:val="id-ID"/>
        </w:rPr>
        <w:t xml:space="preserve">                          </w:t>
      </w:r>
      <w:r w:rsidR="00537BC5">
        <w:rPr>
          <w:rFonts w:asciiTheme="minorHAnsi" w:hAnsiTheme="minorHAnsi" w:cstheme="minorHAnsi"/>
          <w:b/>
          <w:sz w:val="22"/>
          <w:szCs w:val="22"/>
        </w:rPr>
        <w:t xml:space="preserve">  </w:t>
      </w:r>
      <w:r>
        <w:rPr>
          <w:rFonts w:asciiTheme="minorHAnsi" w:hAnsiTheme="minorHAnsi" w:cstheme="minorHAnsi"/>
          <w:b/>
          <w:sz w:val="22"/>
          <w:szCs w:val="22"/>
          <w:lang w:val="id-ID"/>
        </w:rPr>
        <w:t xml:space="preserve">                               </w:t>
      </w:r>
      <w:r w:rsidR="006C66F4">
        <w:rPr>
          <w:rFonts w:asciiTheme="minorHAnsi" w:hAnsiTheme="minorHAnsi" w:cstheme="minorHAnsi"/>
          <w:b/>
          <w:sz w:val="22"/>
          <w:szCs w:val="22"/>
        </w:rPr>
        <w:t xml:space="preserve">   </w:t>
      </w:r>
      <w:r>
        <w:rPr>
          <w:rFonts w:asciiTheme="minorHAnsi" w:hAnsiTheme="minorHAnsi" w:cstheme="minorHAnsi"/>
          <w:b/>
          <w:sz w:val="22"/>
          <w:szCs w:val="22"/>
          <w:lang w:val="id-ID"/>
        </w:rPr>
        <w:t xml:space="preserve"> 0,00</w:t>
      </w:r>
    </w:p>
    <w:p w:rsidR="00FC6901" w:rsidRPr="00C34898" w:rsidRDefault="00FC6901" w:rsidP="00D401DF">
      <w:pPr>
        <w:numPr>
          <w:ilvl w:val="0"/>
          <w:numId w:val="60"/>
        </w:numPr>
        <w:spacing w:after="200" w:line="276" w:lineRule="auto"/>
        <w:rPr>
          <w:rFonts w:asciiTheme="minorHAnsi" w:hAnsiTheme="minorHAnsi" w:cstheme="minorHAnsi"/>
          <w:b/>
          <w:sz w:val="22"/>
          <w:szCs w:val="22"/>
        </w:rPr>
      </w:pPr>
      <w:r w:rsidRPr="00C34898">
        <w:rPr>
          <w:rFonts w:asciiTheme="minorHAnsi" w:hAnsiTheme="minorHAnsi" w:cstheme="minorHAnsi"/>
          <w:b/>
          <w:sz w:val="22"/>
          <w:szCs w:val="22"/>
        </w:rPr>
        <w:t>Surplus/Defisit LO</w:t>
      </w:r>
      <w:r w:rsidRPr="00C34898">
        <w:rPr>
          <w:rFonts w:asciiTheme="minorHAnsi" w:hAnsiTheme="minorHAnsi" w:cstheme="minorHAnsi"/>
          <w:b/>
          <w:sz w:val="22"/>
          <w:szCs w:val="22"/>
        </w:rPr>
        <w:tab/>
      </w:r>
      <w:r w:rsidRPr="00C34898">
        <w:rPr>
          <w:rFonts w:asciiTheme="minorHAnsi" w:hAnsiTheme="minorHAnsi" w:cstheme="minorHAnsi"/>
          <w:b/>
          <w:sz w:val="22"/>
          <w:szCs w:val="22"/>
        </w:rPr>
        <w:tab/>
      </w:r>
      <w:r w:rsidRPr="00C34898">
        <w:rPr>
          <w:rFonts w:asciiTheme="minorHAnsi" w:hAnsiTheme="minorHAnsi" w:cstheme="minorHAnsi"/>
          <w:b/>
          <w:sz w:val="22"/>
          <w:szCs w:val="22"/>
        </w:rPr>
        <w:tab/>
      </w:r>
      <w:r w:rsidRPr="00C34898">
        <w:rPr>
          <w:rFonts w:asciiTheme="minorHAnsi" w:hAnsiTheme="minorHAnsi" w:cstheme="minorHAnsi"/>
          <w:b/>
          <w:sz w:val="22"/>
          <w:szCs w:val="22"/>
        </w:rPr>
        <w:tab/>
      </w:r>
      <w:r>
        <w:rPr>
          <w:rFonts w:asciiTheme="minorHAnsi" w:hAnsiTheme="minorHAnsi" w:cstheme="minorHAnsi"/>
          <w:b/>
          <w:sz w:val="22"/>
          <w:szCs w:val="22"/>
          <w:lang w:val="id-ID"/>
        </w:rPr>
        <w:t xml:space="preserve">                </w:t>
      </w:r>
      <w:r w:rsidR="006C66F4">
        <w:rPr>
          <w:rFonts w:asciiTheme="minorHAnsi" w:hAnsiTheme="minorHAnsi" w:cstheme="minorHAnsi"/>
          <w:b/>
          <w:sz w:val="22"/>
          <w:szCs w:val="22"/>
        </w:rPr>
        <w:t xml:space="preserve">    </w:t>
      </w:r>
      <w:r>
        <w:rPr>
          <w:rFonts w:asciiTheme="minorHAnsi" w:hAnsiTheme="minorHAnsi" w:cstheme="minorHAnsi"/>
          <w:b/>
          <w:sz w:val="22"/>
          <w:szCs w:val="22"/>
          <w:lang w:val="id-ID"/>
        </w:rPr>
        <w:t>(</w:t>
      </w:r>
      <w:r w:rsidR="00537BC5">
        <w:rPr>
          <w:rFonts w:asciiTheme="minorHAnsi" w:hAnsiTheme="minorHAnsi" w:cstheme="minorHAnsi"/>
          <w:b/>
          <w:sz w:val="22"/>
          <w:szCs w:val="22"/>
        </w:rPr>
        <w:t>13.376.694.286</w:t>
      </w:r>
      <w:r w:rsidR="006C66F4">
        <w:rPr>
          <w:rFonts w:asciiTheme="minorHAnsi" w:hAnsiTheme="minorHAnsi" w:cstheme="minorHAnsi"/>
          <w:b/>
          <w:sz w:val="22"/>
          <w:szCs w:val="22"/>
        </w:rPr>
        <w:t>,38</w:t>
      </w:r>
      <w:r>
        <w:rPr>
          <w:rFonts w:asciiTheme="minorHAnsi" w:hAnsiTheme="minorHAnsi" w:cstheme="minorHAnsi"/>
          <w:b/>
          <w:sz w:val="22"/>
          <w:szCs w:val="22"/>
          <w:lang w:val="id-ID"/>
        </w:rPr>
        <w:t xml:space="preserve">)     </w:t>
      </w:r>
      <w:r w:rsidR="006C66F4">
        <w:rPr>
          <w:rFonts w:asciiTheme="minorHAnsi" w:hAnsiTheme="minorHAnsi" w:cstheme="minorHAnsi"/>
          <w:b/>
          <w:sz w:val="22"/>
          <w:szCs w:val="22"/>
        </w:rPr>
        <w:t xml:space="preserve"> </w:t>
      </w:r>
      <w:r w:rsidRPr="00C34898">
        <w:rPr>
          <w:rFonts w:asciiTheme="minorHAnsi" w:hAnsiTheme="minorHAnsi" w:cstheme="minorHAnsi"/>
          <w:b/>
          <w:sz w:val="22"/>
          <w:szCs w:val="22"/>
          <w:lang w:val="id-ID"/>
        </w:rPr>
        <w:t>(</w:t>
      </w:r>
      <w:r w:rsidR="006C66F4">
        <w:rPr>
          <w:rFonts w:asciiTheme="minorHAnsi" w:hAnsiTheme="minorHAnsi" w:cstheme="minorHAnsi"/>
          <w:b/>
          <w:sz w:val="22"/>
          <w:szCs w:val="22"/>
          <w:lang w:val="id-ID"/>
        </w:rPr>
        <w:t>12.620.702.878,47</w:t>
      </w:r>
      <w:r w:rsidRPr="00C34898">
        <w:rPr>
          <w:rFonts w:asciiTheme="minorHAnsi" w:hAnsiTheme="minorHAnsi" w:cstheme="minorHAnsi"/>
          <w:b/>
          <w:sz w:val="22"/>
          <w:szCs w:val="22"/>
          <w:lang w:val="id-ID"/>
        </w:rPr>
        <w:t>)</w:t>
      </w:r>
    </w:p>
    <w:p w:rsidR="00FC6901" w:rsidRPr="00C34898" w:rsidRDefault="00FC6901" w:rsidP="00D401DF">
      <w:pPr>
        <w:numPr>
          <w:ilvl w:val="0"/>
          <w:numId w:val="60"/>
        </w:numPr>
        <w:spacing w:after="200" w:line="276" w:lineRule="auto"/>
        <w:rPr>
          <w:rFonts w:asciiTheme="minorHAnsi" w:hAnsiTheme="minorHAnsi" w:cstheme="minorHAnsi"/>
          <w:b/>
          <w:sz w:val="22"/>
          <w:szCs w:val="22"/>
        </w:rPr>
      </w:pPr>
      <w:r w:rsidRPr="00C34898">
        <w:rPr>
          <w:rFonts w:asciiTheme="minorHAnsi" w:hAnsiTheme="minorHAnsi" w:cstheme="minorHAnsi"/>
          <w:b/>
          <w:sz w:val="22"/>
          <w:szCs w:val="22"/>
        </w:rPr>
        <w:t>RK PPKD</w:t>
      </w:r>
      <w:r w:rsidRPr="00C34898">
        <w:rPr>
          <w:rFonts w:asciiTheme="minorHAnsi" w:hAnsiTheme="minorHAnsi" w:cstheme="minorHAnsi"/>
          <w:b/>
          <w:sz w:val="22"/>
          <w:szCs w:val="22"/>
        </w:rPr>
        <w:tab/>
      </w:r>
      <w:r w:rsidRPr="00C34898">
        <w:rPr>
          <w:rFonts w:asciiTheme="minorHAnsi" w:hAnsiTheme="minorHAnsi" w:cstheme="minorHAnsi"/>
          <w:b/>
          <w:sz w:val="22"/>
          <w:szCs w:val="22"/>
        </w:rPr>
        <w:tab/>
      </w:r>
      <w:r w:rsidRPr="00C34898">
        <w:rPr>
          <w:rFonts w:asciiTheme="minorHAnsi" w:hAnsiTheme="minorHAnsi" w:cstheme="minorHAnsi"/>
          <w:b/>
          <w:sz w:val="22"/>
          <w:szCs w:val="22"/>
        </w:rPr>
        <w:tab/>
      </w:r>
      <w:r w:rsidRPr="00C34898">
        <w:rPr>
          <w:rFonts w:asciiTheme="minorHAnsi" w:hAnsiTheme="minorHAnsi" w:cstheme="minorHAnsi"/>
          <w:b/>
          <w:sz w:val="22"/>
          <w:szCs w:val="22"/>
        </w:rPr>
        <w:tab/>
      </w:r>
      <w:r w:rsidRPr="00C34898">
        <w:rPr>
          <w:rFonts w:asciiTheme="minorHAnsi" w:hAnsiTheme="minorHAnsi" w:cstheme="minorHAnsi"/>
          <w:b/>
          <w:sz w:val="22"/>
          <w:szCs w:val="22"/>
        </w:rPr>
        <w:tab/>
      </w:r>
      <w:r w:rsidRPr="00C34898">
        <w:rPr>
          <w:rFonts w:asciiTheme="minorHAnsi" w:hAnsiTheme="minorHAnsi" w:cstheme="minorHAnsi"/>
          <w:b/>
          <w:sz w:val="22"/>
          <w:szCs w:val="22"/>
        </w:rPr>
        <w:tab/>
      </w:r>
      <w:r>
        <w:rPr>
          <w:rFonts w:asciiTheme="minorHAnsi" w:hAnsiTheme="minorHAnsi" w:cstheme="minorHAnsi"/>
          <w:b/>
          <w:sz w:val="22"/>
          <w:szCs w:val="22"/>
          <w:lang w:val="id-ID"/>
        </w:rPr>
        <w:t xml:space="preserve">                                 </w:t>
      </w:r>
      <w:r w:rsidR="006C66F4">
        <w:rPr>
          <w:rFonts w:asciiTheme="minorHAnsi" w:hAnsiTheme="minorHAnsi" w:cstheme="minorHAnsi"/>
          <w:b/>
          <w:sz w:val="22"/>
          <w:szCs w:val="22"/>
        </w:rPr>
        <w:t xml:space="preserve">      20.113.696.986,85</w:t>
      </w:r>
      <w:r>
        <w:rPr>
          <w:rFonts w:asciiTheme="minorHAnsi" w:hAnsiTheme="minorHAnsi" w:cstheme="minorHAnsi"/>
          <w:b/>
          <w:sz w:val="22"/>
          <w:szCs w:val="22"/>
          <w:lang w:val="id-ID"/>
        </w:rPr>
        <w:t xml:space="preserve">         </w:t>
      </w:r>
      <w:r w:rsidR="006C66F4">
        <w:rPr>
          <w:rFonts w:asciiTheme="minorHAnsi" w:hAnsiTheme="minorHAnsi" w:cstheme="minorHAnsi"/>
          <w:b/>
          <w:sz w:val="22"/>
          <w:szCs w:val="22"/>
          <w:lang w:val="id-ID"/>
        </w:rPr>
        <w:t>15.120.445.813,50</w:t>
      </w:r>
    </w:p>
    <w:p w:rsidR="00FC6901" w:rsidRDefault="00FC6901" w:rsidP="00D401DF">
      <w:pPr>
        <w:numPr>
          <w:ilvl w:val="0"/>
          <w:numId w:val="60"/>
        </w:numPr>
        <w:rPr>
          <w:rFonts w:asciiTheme="minorHAnsi" w:hAnsiTheme="minorHAnsi" w:cstheme="minorHAnsi"/>
          <w:b/>
          <w:sz w:val="22"/>
          <w:szCs w:val="22"/>
        </w:rPr>
      </w:pPr>
      <w:r w:rsidRPr="00C34898">
        <w:rPr>
          <w:rFonts w:asciiTheme="minorHAnsi" w:hAnsiTheme="minorHAnsi" w:cstheme="minorHAnsi"/>
          <w:b/>
          <w:sz w:val="22"/>
          <w:szCs w:val="22"/>
        </w:rPr>
        <w:t xml:space="preserve">Dampak Kumulatif </w:t>
      </w:r>
    </w:p>
    <w:p w:rsidR="00FC6901" w:rsidRDefault="00FC6901" w:rsidP="00FC6901">
      <w:pPr>
        <w:ind w:left="1287"/>
        <w:rPr>
          <w:rFonts w:asciiTheme="minorHAnsi" w:hAnsiTheme="minorHAnsi" w:cstheme="minorHAnsi"/>
          <w:b/>
          <w:sz w:val="22"/>
          <w:szCs w:val="22"/>
        </w:rPr>
      </w:pPr>
      <w:r w:rsidRPr="00C34898">
        <w:rPr>
          <w:rFonts w:asciiTheme="minorHAnsi" w:hAnsiTheme="minorHAnsi" w:cstheme="minorHAnsi"/>
          <w:b/>
          <w:sz w:val="22"/>
          <w:szCs w:val="22"/>
        </w:rPr>
        <w:t>PerubahanKebijakan</w:t>
      </w:r>
    </w:p>
    <w:p w:rsidR="00FC6901" w:rsidRPr="00063CAE" w:rsidRDefault="00FC6901" w:rsidP="003937CE">
      <w:pPr>
        <w:spacing w:after="200" w:line="276" w:lineRule="auto"/>
        <w:ind w:left="1287"/>
        <w:rPr>
          <w:rFonts w:asciiTheme="minorHAnsi" w:hAnsiTheme="minorHAnsi" w:cstheme="minorHAnsi"/>
          <w:b/>
          <w:sz w:val="22"/>
          <w:szCs w:val="22"/>
        </w:rPr>
      </w:pPr>
      <w:r w:rsidRPr="00C34898">
        <w:rPr>
          <w:rFonts w:asciiTheme="minorHAnsi" w:hAnsiTheme="minorHAnsi" w:cstheme="minorHAnsi"/>
          <w:b/>
          <w:sz w:val="22"/>
          <w:szCs w:val="22"/>
        </w:rPr>
        <w:t>/Kesalahan Mendasar</w:t>
      </w:r>
      <w:r w:rsidRPr="00C34898">
        <w:rPr>
          <w:rFonts w:asciiTheme="minorHAnsi" w:hAnsiTheme="minorHAnsi" w:cstheme="minorHAnsi"/>
          <w:b/>
          <w:sz w:val="22"/>
          <w:szCs w:val="22"/>
        </w:rPr>
        <w:tab/>
      </w:r>
      <w:r>
        <w:rPr>
          <w:rFonts w:asciiTheme="minorHAnsi" w:hAnsiTheme="minorHAnsi" w:cstheme="minorHAnsi"/>
          <w:b/>
          <w:sz w:val="22"/>
          <w:szCs w:val="22"/>
          <w:lang w:val="id-ID"/>
        </w:rPr>
        <w:t xml:space="preserve">         </w:t>
      </w:r>
      <w:r w:rsidR="00735F2F">
        <w:rPr>
          <w:rFonts w:asciiTheme="minorHAnsi" w:hAnsiTheme="minorHAnsi" w:cstheme="minorHAnsi"/>
          <w:b/>
          <w:sz w:val="22"/>
          <w:szCs w:val="22"/>
        </w:rPr>
        <w:t xml:space="preserve">     </w:t>
      </w:r>
      <w:r w:rsidR="001908D9">
        <w:rPr>
          <w:rFonts w:asciiTheme="minorHAnsi" w:hAnsiTheme="minorHAnsi" w:cstheme="minorHAnsi"/>
          <w:b/>
          <w:sz w:val="22"/>
          <w:szCs w:val="22"/>
        </w:rPr>
        <w:t xml:space="preserve">  </w:t>
      </w:r>
      <w:r w:rsidR="00735F2F">
        <w:rPr>
          <w:rFonts w:asciiTheme="minorHAnsi" w:hAnsiTheme="minorHAnsi" w:cstheme="minorHAnsi"/>
          <w:b/>
          <w:sz w:val="22"/>
          <w:szCs w:val="22"/>
        </w:rPr>
        <w:t>(3.215.228.548,00)</w:t>
      </w:r>
      <w:r w:rsidR="002044D3">
        <w:rPr>
          <w:rFonts w:asciiTheme="minorHAnsi" w:hAnsiTheme="minorHAnsi" w:cstheme="minorHAnsi"/>
          <w:b/>
          <w:sz w:val="22"/>
          <w:szCs w:val="22"/>
        </w:rPr>
        <w:t xml:space="preserve">       </w:t>
      </w:r>
      <w:r>
        <w:rPr>
          <w:rFonts w:asciiTheme="minorHAnsi" w:hAnsiTheme="minorHAnsi" w:cstheme="minorHAnsi"/>
          <w:b/>
          <w:sz w:val="22"/>
          <w:szCs w:val="22"/>
          <w:lang w:val="id-ID"/>
        </w:rPr>
        <w:t xml:space="preserve"> </w:t>
      </w:r>
      <w:r w:rsidR="006C66F4">
        <w:rPr>
          <w:rFonts w:asciiTheme="minorHAnsi" w:hAnsiTheme="minorHAnsi" w:cstheme="minorHAnsi"/>
          <w:b/>
          <w:sz w:val="22"/>
          <w:szCs w:val="22"/>
          <w:lang w:val="id-ID"/>
        </w:rPr>
        <w:t>(8.769.689.493,60)</w:t>
      </w:r>
    </w:p>
    <w:p w:rsidR="00FC6901" w:rsidRPr="00C34898" w:rsidRDefault="00FC6901" w:rsidP="00D401DF">
      <w:pPr>
        <w:numPr>
          <w:ilvl w:val="0"/>
          <w:numId w:val="60"/>
        </w:numPr>
        <w:spacing w:after="200" w:line="276" w:lineRule="auto"/>
        <w:rPr>
          <w:rFonts w:asciiTheme="minorHAnsi" w:hAnsiTheme="minorHAnsi" w:cstheme="minorHAnsi"/>
          <w:sz w:val="22"/>
          <w:szCs w:val="22"/>
        </w:rPr>
      </w:pPr>
      <w:r w:rsidRPr="00C34898">
        <w:rPr>
          <w:rFonts w:asciiTheme="minorHAnsi" w:hAnsiTheme="minorHAnsi" w:cstheme="minorHAnsi"/>
          <w:b/>
          <w:sz w:val="22"/>
          <w:szCs w:val="22"/>
        </w:rPr>
        <w:t>Ekuitas Akhir</w:t>
      </w:r>
      <w:r w:rsidR="003937CE">
        <w:rPr>
          <w:rFonts w:asciiTheme="minorHAnsi" w:hAnsiTheme="minorHAnsi" w:cstheme="minorHAnsi"/>
          <w:b/>
          <w:sz w:val="22"/>
          <w:szCs w:val="22"/>
        </w:rPr>
        <w:t xml:space="preserve">                             </w:t>
      </w:r>
      <w:r w:rsidRPr="00C34898">
        <w:rPr>
          <w:rFonts w:asciiTheme="minorHAnsi" w:hAnsiTheme="minorHAnsi" w:cstheme="minorHAnsi"/>
          <w:sz w:val="22"/>
          <w:szCs w:val="22"/>
        </w:rPr>
        <w:tab/>
      </w:r>
      <w:r w:rsidRPr="00C34898">
        <w:rPr>
          <w:rFonts w:asciiTheme="minorHAnsi" w:hAnsiTheme="minorHAnsi" w:cstheme="minorHAnsi"/>
          <w:sz w:val="22"/>
          <w:szCs w:val="22"/>
        </w:rPr>
        <w:tab/>
      </w:r>
      <w:r w:rsidRPr="00C34898">
        <w:rPr>
          <w:rFonts w:asciiTheme="minorHAnsi" w:hAnsiTheme="minorHAnsi" w:cstheme="minorHAnsi"/>
          <w:sz w:val="22"/>
          <w:szCs w:val="22"/>
        </w:rPr>
        <w:tab/>
      </w:r>
      <w:r w:rsidRPr="00C34898">
        <w:rPr>
          <w:rFonts w:asciiTheme="minorHAnsi" w:hAnsiTheme="minorHAnsi" w:cstheme="minorHAnsi"/>
          <w:sz w:val="22"/>
          <w:szCs w:val="22"/>
        </w:rPr>
        <w:tab/>
      </w:r>
      <w:r w:rsidR="00537BC5">
        <w:rPr>
          <w:rFonts w:asciiTheme="minorHAnsi" w:hAnsiTheme="minorHAnsi" w:cstheme="minorHAnsi"/>
          <w:sz w:val="22"/>
          <w:szCs w:val="22"/>
        </w:rPr>
        <w:t xml:space="preserve">  </w:t>
      </w:r>
      <w:r w:rsidR="00537BC5">
        <w:rPr>
          <w:rFonts w:asciiTheme="minorHAnsi" w:hAnsiTheme="minorHAnsi" w:cstheme="minorHAnsi"/>
          <w:b/>
          <w:sz w:val="22"/>
          <w:szCs w:val="22"/>
        </w:rPr>
        <w:t>16.481.052.080,50</w:t>
      </w:r>
      <w:r w:rsidR="002044D3">
        <w:rPr>
          <w:rFonts w:asciiTheme="minorHAnsi" w:hAnsiTheme="minorHAnsi" w:cstheme="minorHAnsi"/>
          <w:b/>
          <w:sz w:val="22"/>
          <w:szCs w:val="22"/>
        </w:rPr>
        <w:t xml:space="preserve">         </w:t>
      </w:r>
      <w:r w:rsidR="003937CE" w:rsidRPr="00B3678F">
        <w:rPr>
          <w:rFonts w:asciiTheme="minorHAnsi" w:hAnsiTheme="minorHAnsi" w:cstheme="minorHAnsi"/>
          <w:b/>
          <w:sz w:val="22"/>
          <w:szCs w:val="22"/>
          <w:lang w:val="id-ID"/>
        </w:rPr>
        <w:t>12.95</w:t>
      </w:r>
      <w:r w:rsidR="003937CE">
        <w:rPr>
          <w:rFonts w:asciiTheme="minorHAnsi" w:hAnsiTheme="minorHAnsi" w:cstheme="minorHAnsi"/>
          <w:b/>
          <w:sz w:val="22"/>
          <w:szCs w:val="22"/>
          <w:lang w:val="id-ID"/>
        </w:rPr>
        <w:t>9.277.928</w:t>
      </w:r>
      <w:r w:rsidR="003937CE" w:rsidRPr="00B3678F">
        <w:rPr>
          <w:rFonts w:asciiTheme="minorHAnsi" w:hAnsiTheme="minorHAnsi" w:cstheme="minorHAnsi"/>
          <w:b/>
          <w:sz w:val="22"/>
          <w:szCs w:val="22"/>
          <w:lang w:val="id-ID"/>
        </w:rPr>
        <w:t>,03</w:t>
      </w:r>
      <w:r w:rsidR="003937CE">
        <w:rPr>
          <w:rFonts w:asciiTheme="minorHAnsi" w:hAnsiTheme="minorHAnsi" w:cstheme="minorHAnsi"/>
          <w:b/>
          <w:sz w:val="22"/>
          <w:szCs w:val="22"/>
        </w:rPr>
        <w:t xml:space="preserve">  </w:t>
      </w:r>
      <w:r>
        <w:rPr>
          <w:rFonts w:asciiTheme="minorHAnsi" w:hAnsiTheme="minorHAnsi" w:cstheme="minorHAnsi"/>
          <w:b/>
          <w:sz w:val="22"/>
          <w:szCs w:val="22"/>
          <w:lang w:val="id-ID"/>
        </w:rPr>
        <w:t xml:space="preserve">          </w:t>
      </w:r>
    </w:p>
    <w:p w:rsidR="00FC6901" w:rsidRDefault="00FC6901" w:rsidP="00FC6901">
      <w:pPr>
        <w:ind w:left="927"/>
        <w:rPr>
          <w:rFonts w:asciiTheme="minorHAnsi" w:hAnsiTheme="minorHAnsi" w:cstheme="minorHAnsi"/>
          <w:sz w:val="22"/>
          <w:szCs w:val="22"/>
        </w:rPr>
      </w:pPr>
    </w:p>
    <w:p w:rsidR="00FC6901" w:rsidRPr="00C34898" w:rsidRDefault="00FC6901" w:rsidP="00FC6901">
      <w:pPr>
        <w:ind w:left="927"/>
        <w:rPr>
          <w:rFonts w:asciiTheme="minorHAnsi" w:hAnsiTheme="minorHAnsi" w:cstheme="minorHAnsi"/>
          <w:b/>
          <w:sz w:val="22"/>
          <w:szCs w:val="22"/>
        </w:rPr>
      </w:pPr>
      <w:r w:rsidRPr="00C34898">
        <w:rPr>
          <w:rFonts w:asciiTheme="minorHAnsi" w:hAnsiTheme="minorHAnsi" w:cstheme="minorHAnsi"/>
          <w:b/>
          <w:sz w:val="22"/>
          <w:szCs w:val="22"/>
        </w:rPr>
        <w:t>Penjelasannya adalah sebagai berikut:</w:t>
      </w:r>
    </w:p>
    <w:p w:rsidR="00FC6901" w:rsidRPr="00C34898" w:rsidRDefault="00FC6901" w:rsidP="00D401DF">
      <w:pPr>
        <w:numPr>
          <w:ilvl w:val="0"/>
          <w:numId w:val="35"/>
        </w:numPr>
        <w:spacing w:after="200" w:line="276" w:lineRule="auto"/>
        <w:jc w:val="both"/>
        <w:rPr>
          <w:rFonts w:asciiTheme="minorHAnsi" w:hAnsiTheme="minorHAnsi" w:cstheme="minorHAnsi"/>
          <w:sz w:val="22"/>
          <w:szCs w:val="22"/>
        </w:rPr>
      </w:pPr>
      <w:r w:rsidRPr="00C34898">
        <w:rPr>
          <w:rFonts w:asciiTheme="minorHAnsi" w:hAnsiTheme="minorHAnsi" w:cstheme="minorHAnsi"/>
          <w:sz w:val="22"/>
          <w:szCs w:val="22"/>
        </w:rPr>
        <w:t>Ekuitas Awal sebesar Rp</w:t>
      </w:r>
      <w:r>
        <w:rPr>
          <w:rFonts w:asciiTheme="minorHAnsi" w:hAnsiTheme="minorHAnsi" w:cstheme="minorHAnsi"/>
          <w:sz w:val="22"/>
          <w:szCs w:val="22"/>
          <w:lang w:val="id-ID"/>
        </w:rPr>
        <w:t xml:space="preserve"> </w:t>
      </w:r>
      <w:r w:rsidR="00217D01" w:rsidRPr="00217D01">
        <w:rPr>
          <w:rFonts w:asciiTheme="minorHAnsi" w:hAnsiTheme="minorHAnsi" w:cstheme="minorHAnsi"/>
          <w:sz w:val="22"/>
          <w:szCs w:val="22"/>
        </w:rPr>
        <w:t>12.798.348.149,00</w:t>
      </w:r>
      <w:r>
        <w:rPr>
          <w:rFonts w:asciiTheme="minorHAnsi" w:hAnsiTheme="minorHAnsi" w:cstheme="minorHAnsi"/>
          <w:sz w:val="22"/>
          <w:szCs w:val="22"/>
          <w:lang w:val="id-ID"/>
        </w:rPr>
        <w:t xml:space="preserve"> </w:t>
      </w:r>
      <w:r w:rsidRPr="00C34898">
        <w:rPr>
          <w:rFonts w:asciiTheme="minorHAnsi" w:hAnsiTheme="minorHAnsi" w:cstheme="minorHAnsi"/>
          <w:sz w:val="22"/>
          <w:szCs w:val="22"/>
          <w:lang w:val="id-ID"/>
        </w:rPr>
        <w:t>adalah saldo Ekuitas berdasa</w:t>
      </w:r>
      <w:r w:rsidR="00217D01">
        <w:rPr>
          <w:rFonts w:asciiTheme="minorHAnsi" w:hAnsiTheme="minorHAnsi" w:cstheme="minorHAnsi"/>
          <w:sz w:val="22"/>
          <w:szCs w:val="22"/>
          <w:lang w:val="id-ID"/>
        </w:rPr>
        <w:t>rkan Neraca per 31 Desember 2018</w:t>
      </w:r>
      <w:r w:rsidRPr="00C34898">
        <w:rPr>
          <w:rFonts w:asciiTheme="minorHAnsi" w:hAnsiTheme="minorHAnsi" w:cstheme="minorHAnsi"/>
          <w:sz w:val="22"/>
          <w:szCs w:val="22"/>
        </w:rPr>
        <w:t>.</w:t>
      </w:r>
    </w:p>
    <w:p w:rsidR="00FC6901" w:rsidRPr="00C34898" w:rsidRDefault="00FC6901" w:rsidP="00D401DF">
      <w:pPr>
        <w:numPr>
          <w:ilvl w:val="0"/>
          <w:numId w:val="35"/>
        </w:numPr>
        <w:spacing w:after="200" w:line="276" w:lineRule="auto"/>
        <w:jc w:val="both"/>
        <w:rPr>
          <w:rFonts w:asciiTheme="minorHAnsi" w:hAnsiTheme="minorHAnsi" w:cstheme="minorHAnsi"/>
          <w:sz w:val="22"/>
          <w:szCs w:val="22"/>
        </w:rPr>
      </w:pPr>
      <w:r w:rsidRPr="00C34898">
        <w:rPr>
          <w:rFonts w:asciiTheme="minorHAnsi" w:hAnsiTheme="minorHAnsi" w:cstheme="minorHAnsi"/>
          <w:sz w:val="22"/>
          <w:szCs w:val="22"/>
        </w:rPr>
        <w:t>Surplus/Defisit LO sebesar Rp</w:t>
      </w:r>
      <w:r w:rsidRPr="00C34898">
        <w:rPr>
          <w:rFonts w:asciiTheme="minorHAnsi" w:hAnsiTheme="minorHAnsi" w:cstheme="minorHAnsi"/>
          <w:sz w:val="22"/>
          <w:szCs w:val="22"/>
          <w:lang w:val="id-ID"/>
        </w:rPr>
        <w:t xml:space="preserve"> </w:t>
      </w:r>
      <w:r w:rsidR="000B3605" w:rsidRPr="000B3605">
        <w:rPr>
          <w:rFonts w:asciiTheme="minorHAnsi" w:hAnsiTheme="minorHAnsi" w:cstheme="minorHAnsi"/>
          <w:sz w:val="22"/>
          <w:szCs w:val="22"/>
          <w:lang w:val="id-ID"/>
        </w:rPr>
        <w:t>(</w:t>
      </w:r>
      <w:r w:rsidR="00D360BD">
        <w:rPr>
          <w:rFonts w:asciiTheme="minorHAnsi" w:hAnsiTheme="minorHAnsi" w:cstheme="minorHAnsi"/>
          <w:sz w:val="22"/>
          <w:szCs w:val="22"/>
        </w:rPr>
        <w:t>13.376.694.286</w:t>
      </w:r>
      <w:r w:rsidR="000B3605" w:rsidRPr="000B3605">
        <w:rPr>
          <w:rFonts w:asciiTheme="minorHAnsi" w:hAnsiTheme="minorHAnsi" w:cstheme="minorHAnsi"/>
          <w:sz w:val="22"/>
          <w:szCs w:val="22"/>
        </w:rPr>
        <w:t>,38</w:t>
      </w:r>
      <w:r w:rsidR="000B3605" w:rsidRPr="000B3605">
        <w:rPr>
          <w:rFonts w:asciiTheme="minorHAnsi" w:hAnsiTheme="minorHAnsi" w:cstheme="minorHAnsi"/>
          <w:sz w:val="22"/>
          <w:szCs w:val="22"/>
          <w:lang w:val="id-ID"/>
        </w:rPr>
        <w:t>)</w:t>
      </w:r>
      <w:r w:rsidRPr="00C34898">
        <w:rPr>
          <w:rFonts w:asciiTheme="minorHAnsi" w:hAnsiTheme="minorHAnsi" w:cstheme="minorHAnsi"/>
          <w:sz w:val="22"/>
          <w:szCs w:val="22"/>
          <w:lang w:val="id-ID"/>
        </w:rPr>
        <w:t xml:space="preserve"> </w:t>
      </w:r>
      <w:r w:rsidRPr="00C34898">
        <w:rPr>
          <w:rFonts w:asciiTheme="minorHAnsi" w:hAnsiTheme="minorHAnsi" w:cstheme="minorHAnsi"/>
          <w:sz w:val="22"/>
          <w:szCs w:val="22"/>
        </w:rPr>
        <w:t>adalah selisih antara Penda</w:t>
      </w:r>
      <w:r w:rsidR="000B3605">
        <w:rPr>
          <w:rFonts w:asciiTheme="minorHAnsi" w:hAnsiTheme="minorHAnsi" w:cstheme="minorHAnsi"/>
          <w:sz w:val="22"/>
          <w:szCs w:val="22"/>
        </w:rPr>
        <w:t>patan LO dan Beban LO Tahun 2019</w:t>
      </w:r>
    </w:p>
    <w:p w:rsidR="00FC6901" w:rsidRPr="00C34898" w:rsidRDefault="00FC6901" w:rsidP="00D401DF">
      <w:pPr>
        <w:numPr>
          <w:ilvl w:val="0"/>
          <w:numId w:val="35"/>
        </w:numPr>
        <w:spacing w:after="200" w:line="276" w:lineRule="auto"/>
        <w:jc w:val="both"/>
        <w:rPr>
          <w:rFonts w:asciiTheme="minorHAnsi" w:hAnsiTheme="minorHAnsi" w:cstheme="minorHAnsi"/>
          <w:sz w:val="22"/>
          <w:szCs w:val="22"/>
        </w:rPr>
      </w:pPr>
      <w:r w:rsidRPr="00C34898">
        <w:rPr>
          <w:rFonts w:asciiTheme="minorHAnsi" w:hAnsiTheme="minorHAnsi" w:cstheme="minorHAnsi"/>
          <w:sz w:val="22"/>
          <w:szCs w:val="22"/>
        </w:rPr>
        <w:t>RK PPKD sebesar Rp</w:t>
      </w:r>
      <w:r w:rsidR="000B3605">
        <w:rPr>
          <w:rFonts w:asciiTheme="minorHAnsi" w:hAnsiTheme="minorHAnsi" w:cstheme="minorHAnsi"/>
          <w:sz w:val="22"/>
          <w:szCs w:val="22"/>
        </w:rPr>
        <w:t xml:space="preserve"> </w:t>
      </w:r>
      <w:r w:rsidR="000B3605" w:rsidRPr="000B3605">
        <w:rPr>
          <w:rFonts w:asciiTheme="minorHAnsi" w:hAnsiTheme="minorHAnsi" w:cstheme="minorHAnsi"/>
          <w:sz w:val="22"/>
          <w:szCs w:val="22"/>
        </w:rPr>
        <w:t>20.113.696.986,85</w:t>
      </w:r>
      <w:r w:rsidR="000B3605">
        <w:rPr>
          <w:rFonts w:asciiTheme="minorHAnsi" w:hAnsiTheme="minorHAnsi" w:cstheme="minorHAnsi"/>
          <w:sz w:val="22"/>
          <w:szCs w:val="22"/>
        </w:rPr>
        <w:t xml:space="preserve"> </w:t>
      </w:r>
      <w:r w:rsidRPr="00C34898">
        <w:rPr>
          <w:rFonts w:asciiTheme="minorHAnsi" w:hAnsiTheme="minorHAnsi" w:cstheme="minorHAnsi"/>
          <w:sz w:val="22"/>
          <w:szCs w:val="22"/>
        </w:rPr>
        <w:t>adalah akun penghubung transaksi SKPD dan PPKD tahun 201</w:t>
      </w:r>
      <w:r w:rsidR="009B5481">
        <w:rPr>
          <w:rFonts w:asciiTheme="minorHAnsi" w:hAnsiTheme="minorHAnsi" w:cstheme="minorHAnsi"/>
          <w:sz w:val="22"/>
          <w:szCs w:val="22"/>
        </w:rPr>
        <w:t>9</w:t>
      </w:r>
      <w:r w:rsidRPr="00C34898">
        <w:rPr>
          <w:rFonts w:asciiTheme="minorHAnsi" w:hAnsiTheme="minorHAnsi" w:cstheme="minorHAnsi"/>
          <w:sz w:val="22"/>
          <w:szCs w:val="22"/>
        </w:rPr>
        <w:t xml:space="preserve"> yang akan dieliminasi saat disusun Laporan Konsolidasi.</w:t>
      </w:r>
    </w:p>
    <w:p w:rsidR="00FC6901" w:rsidRDefault="005B3DCB" w:rsidP="00D401DF">
      <w:pPr>
        <w:numPr>
          <w:ilvl w:val="0"/>
          <w:numId w:val="35"/>
        </w:numPr>
        <w:ind w:left="0" w:firstLine="993"/>
        <w:jc w:val="both"/>
        <w:rPr>
          <w:rFonts w:asciiTheme="minorHAnsi" w:hAnsiTheme="minorHAnsi" w:cstheme="minorHAnsi"/>
          <w:sz w:val="22"/>
          <w:szCs w:val="22"/>
        </w:rPr>
      </w:pPr>
      <w:r>
        <w:rPr>
          <w:rFonts w:asciiTheme="minorHAnsi" w:hAnsiTheme="minorHAnsi" w:cstheme="minorHAnsi"/>
          <w:sz w:val="22"/>
          <w:szCs w:val="22"/>
        </w:rPr>
        <w:t xml:space="preserve">   </w:t>
      </w:r>
      <w:r w:rsidR="00FC6901" w:rsidRPr="00C34898">
        <w:rPr>
          <w:rFonts w:asciiTheme="minorHAnsi" w:hAnsiTheme="minorHAnsi" w:cstheme="minorHAnsi"/>
          <w:sz w:val="22"/>
          <w:szCs w:val="22"/>
        </w:rPr>
        <w:t>Dampak Kumulatif Perubahan Kebijakan/Kesalahan Mendasar</w:t>
      </w:r>
    </w:p>
    <w:p w:rsidR="00FC6901" w:rsidRDefault="00FC6901" w:rsidP="00FC6901">
      <w:pPr>
        <w:ind w:left="1276"/>
        <w:jc w:val="both"/>
        <w:rPr>
          <w:rFonts w:asciiTheme="minorHAnsi" w:hAnsiTheme="minorHAnsi" w:cstheme="minorHAnsi"/>
          <w:sz w:val="22"/>
          <w:szCs w:val="22"/>
          <w:lang w:val="id-ID"/>
        </w:rPr>
      </w:pPr>
      <w:r w:rsidRPr="00063CAE">
        <w:rPr>
          <w:rFonts w:asciiTheme="minorHAnsi" w:hAnsiTheme="minorHAnsi" w:cstheme="minorHAnsi"/>
          <w:sz w:val="22"/>
          <w:szCs w:val="22"/>
        </w:rPr>
        <w:t>Dampak Kumulatif Perubahan Kebijakan/Kesalahan Mendasar</w:t>
      </w:r>
      <w:r w:rsidRPr="00063CAE">
        <w:rPr>
          <w:rFonts w:asciiTheme="minorHAnsi" w:hAnsiTheme="minorHAnsi" w:cstheme="minorHAnsi"/>
          <w:sz w:val="22"/>
          <w:szCs w:val="22"/>
        </w:rPr>
        <w:tab/>
      </w:r>
      <w:r>
        <w:rPr>
          <w:rFonts w:asciiTheme="minorHAnsi" w:hAnsiTheme="minorHAnsi" w:cstheme="minorHAnsi"/>
          <w:sz w:val="22"/>
          <w:szCs w:val="22"/>
          <w:lang w:val="id-ID"/>
        </w:rPr>
        <w:t>berasal</w:t>
      </w:r>
    </w:p>
    <w:p w:rsidR="00FC6901" w:rsidRDefault="00FC6901" w:rsidP="00FC6901">
      <w:pPr>
        <w:ind w:left="1276"/>
        <w:jc w:val="both"/>
        <w:rPr>
          <w:rFonts w:asciiTheme="minorHAnsi" w:hAnsiTheme="minorHAnsi" w:cstheme="minorHAnsi"/>
          <w:sz w:val="22"/>
          <w:szCs w:val="22"/>
          <w:lang w:val="id-ID"/>
        </w:rPr>
      </w:pPr>
      <w:r>
        <w:rPr>
          <w:rFonts w:asciiTheme="minorHAnsi" w:hAnsiTheme="minorHAnsi" w:cstheme="minorHAnsi"/>
          <w:sz w:val="22"/>
          <w:szCs w:val="22"/>
          <w:lang w:val="id-ID"/>
        </w:rPr>
        <w:t xml:space="preserve"> dari  mutasi tambah dan mutasi kurang koreksi aset SKPD.</w:t>
      </w:r>
    </w:p>
    <w:p w:rsidR="00FC6901" w:rsidRDefault="00FC6901" w:rsidP="00FC6901">
      <w:pPr>
        <w:ind w:firstLine="1276"/>
        <w:jc w:val="both"/>
        <w:rPr>
          <w:rFonts w:asciiTheme="minorHAnsi" w:hAnsiTheme="minorHAnsi" w:cstheme="minorHAnsi"/>
          <w:sz w:val="22"/>
          <w:szCs w:val="22"/>
          <w:lang w:val="id-ID"/>
        </w:rPr>
      </w:pPr>
      <w:r>
        <w:rPr>
          <w:rFonts w:asciiTheme="minorHAnsi" w:hAnsiTheme="minorHAnsi" w:cstheme="minorHAnsi"/>
          <w:sz w:val="22"/>
          <w:szCs w:val="22"/>
          <w:lang w:val="id-ID"/>
        </w:rPr>
        <w:t>Mutasi Tambah Dampak Kumulatif Perubahan Kebijakan ini terdiri dari :</w:t>
      </w:r>
    </w:p>
    <w:p w:rsidR="00FC6901" w:rsidRPr="00735A1B" w:rsidRDefault="00FC6901" w:rsidP="00735A1B">
      <w:pPr>
        <w:pStyle w:val="ListParagraph"/>
        <w:numPr>
          <w:ilvl w:val="2"/>
          <w:numId w:val="34"/>
        </w:numPr>
        <w:jc w:val="both"/>
        <w:rPr>
          <w:rFonts w:asciiTheme="minorHAnsi" w:hAnsiTheme="minorHAnsi" w:cstheme="minorHAnsi"/>
          <w:sz w:val="22"/>
          <w:szCs w:val="22"/>
        </w:rPr>
      </w:pPr>
      <w:r>
        <w:rPr>
          <w:rFonts w:asciiTheme="minorHAnsi" w:hAnsiTheme="minorHAnsi" w:cstheme="minorHAnsi"/>
          <w:sz w:val="22"/>
          <w:szCs w:val="22"/>
        </w:rPr>
        <w:t xml:space="preserve">Koreksi aset mutasi tambah aset </w:t>
      </w:r>
      <w:r w:rsidR="00735A1B">
        <w:rPr>
          <w:rFonts w:asciiTheme="minorHAnsi" w:hAnsiTheme="minorHAnsi" w:cstheme="minorHAnsi"/>
          <w:sz w:val="22"/>
          <w:szCs w:val="22"/>
          <w:lang w:val="en-US"/>
        </w:rPr>
        <w:t>berupa kendaraan dinas roda 4</w:t>
      </w:r>
      <w:r>
        <w:rPr>
          <w:rFonts w:asciiTheme="minorHAnsi" w:hAnsiTheme="minorHAnsi" w:cstheme="minorHAnsi"/>
          <w:sz w:val="22"/>
          <w:szCs w:val="22"/>
        </w:rPr>
        <w:t xml:space="preserve"> sebesar </w:t>
      </w:r>
      <w:r w:rsidRPr="00735A1B">
        <w:rPr>
          <w:rFonts w:asciiTheme="minorHAnsi" w:hAnsiTheme="minorHAnsi" w:cstheme="minorHAnsi"/>
          <w:sz w:val="22"/>
          <w:szCs w:val="22"/>
        </w:rPr>
        <w:t xml:space="preserve">Rp. </w:t>
      </w:r>
      <w:r w:rsidR="00735A1B" w:rsidRPr="00735A1B">
        <w:rPr>
          <w:rFonts w:asciiTheme="minorHAnsi" w:hAnsiTheme="minorHAnsi" w:cstheme="minorHAnsi"/>
          <w:sz w:val="22"/>
          <w:szCs w:val="22"/>
          <w:lang w:val="en-US"/>
        </w:rPr>
        <w:t>319.000.000</w:t>
      </w:r>
      <w:r w:rsidRPr="00735A1B">
        <w:rPr>
          <w:rFonts w:asciiTheme="minorHAnsi" w:hAnsiTheme="minorHAnsi" w:cstheme="minorHAnsi"/>
          <w:sz w:val="22"/>
          <w:szCs w:val="22"/>
        </w:rPr>
        <w:t>,00.</w:t>
      </w:r>
    </w:p>
    <w:p w:rsidR="00FC6901" w:rsidRPr="00032FA8" w:rsidRDefault="00FC6901" w:rsidP="00FC6901">
      <w:pPr>
        <w:ind w:firstLine="1276"/>
        <w:jc w:val="both"/>
        <w:rPr>
          <w:rFonts w:asciiTheme="minorHAnsi" w:hAnsiTheme="minorHAnsi" w:cstheme="minorHAnsi"/>
          <w:sz w:val="22"/>
          <w:szCs w:val="22"/>
        </w:rPr>
      </w:pPr>
      <w:r w:rsidRPr="00032FA8">
        <w:rPr>
          <w:rFonts w:asciiTheme="minorHAnsi" w:hAnsiTheme="minorHAnsi" w:cstheme="minorHAnsi"/>
          <w:sz w:val="22"/>
          <w:szCs w:val="22"/>
        </w:rPr>
        <w:t>Mutasi Kurang terdiri dari :</w:t>
      </w:r>
    </w:p>
    <w:p w:rsidR="00FC6901" w:rsidRDefault="00FC6901" w:rsidP="00D401DF">
      <w:pPr>
        <w:pStyle w:val="ListParagraph"/>
        <w:numPr>
          <w:ilvl w:val="2"/>
          <w:numId w:val="34"/>
        </w:numPr>
        <w:jc w:val="both"/>
        <w:rPr>
          <w:rFonts w:asciiTheme="minorHAnsi" w:hAnsiTheme="minorHAnsi" w:cstheme="minorHAnsi"/>
          <w:sz w:val="22"/>
          <w:szCs w:val="22"/>
        </w:rPr>
      </w:pPr>
      <w:r>
        <w:rPr>
          <w:rFonts w:asciiTheme="minorHAnsi" w:hAnsiTheme="minorHAnsi" w:cstheme="minorHAnsi"/>
          <w:sz w:val="22"/>
          <w:szCs w:val="22"/>
        </w:rPr>
        <w:t xml:space="preserve">Koreksi aset mutasi kurang aset peralatan daan mesin ke SKPD lain (Dinas Lingkungan Hidup) sebesar Rp. </w:t>
      </w:r>
      <w:r w:rsidR="00735A1B">
        <w:rPr>
          <w:rFonts w:asciiTheme="minorHAnsi" w:hAnsiTheme="minorHAnsi" w:cstheme="minorHAnsi"/>
          <w:sz w:val="22"/>
          <w:szCs w:val="22"/>
          <w:lang w:val="en-US"/>
        </w:rPr>
        <w:t>1.629.197.000</w:t>
      </w:r>
      <w:r>
        <w:rPr>
          <w:rFonts w:asciiTheme="minorHAnsi" w:hAnsiTheme="minorHAnsi" w:cstheme="minorHAnsi"/>
          <w:sz w:val="22"/>
          <w:szCs w:val="22"/>
        </w:rPr>
        <w:t>,00.</w:t>
      </w:r>
    </w:p>
    <w:p w:rsidR="00FC6901" w:rsidRDefault="00FC6901" w:rsidP="00D401DF">
      <w:pPr>
        <w:pStyle w:val="ListParagraph"/>
        <w:numPr>
          <w:ilvl w:val="2"/>
          <w:numId w:val="34"/>
        </w:numPr>
        <w:jc w:val="both"/>
        <w:rPr>
          <w:rFonts w:asciiTheme="minorHAnsi" w:hAnsiTheme="minorHAnsi" w:cstheme="minorHAnsi"/>
          <w:sz w:val="22"/>
          <w:szCs w:val="22"/>
        </w:rPr>
      </w:pPr>
      <w:r>
        <w:rPr>
          <w:rFonts w:asciiTheme="minorHAnsi" w:hAnsiTheme="minorHAnsi" w:cstheme="minorHAnsi"/>
          <w:sz w:val="22"/>
          <w:szCs w:val="22"/>
        </w:rPr>
        <w:t xml:space="preserve">Koreksi kurang mutasi kurang aset gedung dan bangunan ke SKPD lain (Dinas Lingkungan Hidup) sebesar Rp. </w:t>
      </w:r>
      <w:r w:rsidR="00735A1B">
        <w:rPr>
          <w:rFonts w:asciiTheme="minorHAnsi" w:hAnsiTheme="minorHAnsi" w:cstheme="minorHAnsi"/>
          <w:sz w:val="22"/>
          <w:szCs w:val="22"/>
          <w:lang w:val="en-US"/>
        </w:rPr>
        <w:t>1.249.772.000,00</w:t>
      </w:r>
      <w:r>
        <w:rPr>
          <w:rFonts w:asciiTheme="minorHAnsi" w:hAnsiTheme="minorHAnsi" w:cstheme="minorHAnsi"/>
          <w:sz w:val="22"/>
          <w:szCs w:val="22"/>
        </w:rPr>
        <w:t>.</w:t>
      </w:r>
    </w:p>
    <w:p w:rsidR="00FC6901" w:rsidRDefault="00FC6901" w:rsidP="00FC6901">
      <w:pPr>
        <w:ind w:left="1276"/>
        <w:rPr>
          <w:rFonts w:asciiTheme="minorHAnsi" w:hAnsiTheme="minorHAnsi" w:cstheme="minorHAnsi"/>
          <w:sz w:val="22"/>
          <w:szCs w:val="22"/>
        </w:rPr>
      </w:pPr>
    </w:p>
    <w:p w:rsidR="007E04D3" w:rsidRPr="00697993" w:rsidRDefault="00FC6901" w:rsidP="00697993">
      <w:pPr>
        <w:numPr>
          <w:ilvl w:val="0"/>
          <w:numId w:val="35"/>
        </w:numPr>
        <w:spacing w:after="200" w:line="276" w:lineRule="auto"/>
        <w:jc w:val="both"/>
        <w:rPr>
          <w:rFonts w:asciiTheme="minorHAnsi" w:hAnsiTheme="minorHAnsi" w:cstheme="minorHAnsi"/>
          <w:sz w:val="22"/>
          <w:szCs w:val="22"/>
        </w:rPr>
      </w:pPr>
      <w:r w:rsidRPr="00C34898">
        <w:rPr>
          <w:rFonts w:asciiTheme="minorHAnsi" w:hAnsiTheme="minorHAnsi" w:cstheme="minorHAnsi"/>
          <w:sz w:val="22"/>
          <w:szCs w:val="22"/>
        </w:rPr>
        <w:t>Ekuitas Akhir sebesar Rp</w:t>
      </w:r>
      <w:r w:rsidR="00735A1B">
        <w:rPr>
          <w:rFonts w:asciiTheme="minorHAnsi" w:hAnsiTheme="minorHAnsi" w:cstheme="minorHAnsi"/>
          <w:sz w:val="22"/>
          <w:szCs w:val="22"/>
        </w:rPr>
        <w:t xml:space="preserve"> </w:t>
      </w:r>
      <w:r w:rsidR="00D360BD">
        <w:rPr>
          <w:rFonts w:asciiTheme="minorHAnsi" w:hAnsiTheme="minorHAnsi" w:cstheme="minorHAnsi"/>
          <w:sz w:val="22"/>
          <w:szCs w:val="22"/>
        </w:rPr>
        <w:t>16.481.052.080,5</w:t>
      </w:r>
      <w:r w:rsidR="00735A1B" w:rsidRPr="00735A1B">
        <w:rPr>
          <w:rFonts w:asciiTheme="minorHAnsi" w:hAnsiTheme="minorHAnsi" w:cstheme="minorHAnsi"/>
          <w:sz w:val="22"/>
          <w:szCs w:val="22"/>
        </w:rPr>
        <w:t>0</w:t>
      </w:r>
      <w:r w:rsidRPr="00C34898">
        <w:rPr>
          <w:rFonts w:asciiTheme="minorHAnsi" w:hAnsiTheme="minorHAnsi" w:cstheme="minorHAnsi"/>
          <w:sz w:val="22"/>
          <w:szCs w:val="22"/>
        </w:rPr>
        <w:t xml:space="preserve"> adalah saldo Ekuitas Dinas </w:t>
      </w:r>
      <w:r w:rsidRPr="00C34898">
        <w:rPr>
          <w:rFonts w:asciiTheme="minorHAnsi" w:hAnsiTheme="minorHAnsi" w:cstheme="minorHAnsi"/>
          <w:sz w:val="22"/>
          <w:szCs w:val="22"/>
          <w:lang w:val="id-ID"/>
        </w:rPr>
        <w:t>Perumahan Rakyat, Kawasan Permukiman dan Pertanahan</w:t>
      </w:r>
      <w:r w:rsidRPr="00C34898">
        <w:rPr>
          <w:rFonts w:asciiTheme="minorHAnsi" w:hAnsiTheme="minorHAnsi" w:cstheme="minorHAnsi"/>
          <w:sz w:val="22"/>
          <w:szCs w:val="22"/>
        </w:rPr>
        <w:t xml:space="preserve"> Provinsi Sum</w:t>
      </w:r>
      <w:r w:rsidR="00735A1B">
        <w:rPr>
          <w:rFonts w:asciiTheme="minorHAnsi" w:hAnsiTheme="minorHAnsi" w:cstheme="minorHAnsi"/>
          <w:sz w:val="22"/>
          <w:szCs w:val="22"/>
        </w:rPr>
        <w:t>atera Barat per 31 Desember 2019</w:t>
      </w:r>
      <w:r w:rsidRPr="00C34898">
        <w:rPr>
          <w:rFonts w:asciiTheme="minorHAnsi" w:hAnsiTheme="minorHAnsi" w:cstheme="minorHAnsi"/>
          <w:sz w:val="22"/>
          <w:szCs w:val="22"/>
        </w:rPr>
        <w:t>.</w:t>
      </w:r>
    </w:p>
    <w:p w:rsidR="00FC6901" w:rsidRPr="00C34898" w:rsidRDefault="00FC6901" w:rsidP="00D401DF">
      <w:pPr>
        <w:numPr>
          <w:ilvl w:val="1"/>
          <w:numId w:val="35"/>
        </w:numPr>
        <w:ind w:left="426" w:right="46" w:hanging="426"/>
        <w:jc w:val="both"/>
        <w:rPr>
          <w:rFonts w:asciiTheme="minorHAnsi" w:hAnsiTheme="minorHAnsi" w:cstheme="minorHAnsi"/>
          <w:b/>
          <w:sz w:val="22"/>
          <w:szCs w:val="22"/>
          <w:lang w:val="sv-SE"/>
        </w:rPr>
      </w:pPr>
      <w:r w:rsidRPr="00C34898">
        <w:rPr>
          <w:rFonts w:asciiTheme="minorHAnsi" w:hAnsiTheme="minorHAnsi" w:cstheme="minorHAnsi"/>
          <w:b/>
          <w:sz w:val="22"/>
          <w:szCs w:val="22"/>
        </w:rPr>
        <w:t>Pengungkapan atas Pos-pos aset dan kewajiban yang timbul sehubungan dengan penerapan basis akrual atas pendapatan dan belanja dan rekonsiliasinya dengan penerapan basis kas.</w:t>
      </w:r>
    </w:p>
    <w:p w:rsidR="00FC6901" w:rsidRPr="00C34898" w:rsidRDefault="00FC6901" w:rsidP="00FC6901">
      <w:pPr>
        <w:spacing w:before="240"/>
        <w:ind w:left="426"/>
        <w:jc w:val="both"/>
        <w:rPr>
          <w:rFonts w:asciiTheme="minorHAnsi" w:hAnsiTheme="minorHAnsi" w:cstheme="minorHAnsi"/>
          <w:bCs/>
          <w:color w:val="000000"/>
          <w:sz w:val="22"/>
          <w:szCs w:val="22"/>
          <w:lang w:eastAsia="id-ID"/>
        </w:rPr>
      </w:pPr>
      <w:r w:rsidRPr="00C34898">
        <w:rPr>
          <w:rFonts w:asciiTheme="minorHAnsi" w:hAnsiTheme="minorHAnsi" w:cstheme="minorHAnsi"/>
          <w:bCs/>
          <w:color w:val="000000"/>
          <w:sz w:val="22"/>
          <w:szCs w:val="22"/>
          <w:lang w:eastAsia="id-ID"/>
        </w:rPr>
        <w:t>Dengan diterapkannya penyusunan Laporan Keuangan Pemerintah Provinsi Sumatera Barat berdasarkan Standar Akuntansi Pemerintahan (SAP) berbasis akrual sesuai Peraturan Pemerintah Nomor 71 Tahun 2010 tentang Standar Akuntansi Pemerintahan, mulai tahun 2016 ini, maka terdapat akun-akun baru pada Neraca sehubungan dengan penerapan basis akrual atas pendapatan dan belanja yaitu :</w:t>
      </w:r>
    </w:p>
    <w:p w:rsidR="00FC6901" w:rsidRPr="00C34898" w:rsidRDefault="00FC6901" w:rsidP="00D401DF">
      <w:pPr>
        <w:numPr>
          <w:ilvl w:val="0"/>
          <w:numId w:val="36"/>
        </w:numPr>
        <w:ind w:left="782" w:hanging="357"/>
        <w:jc w:val="both"/>
        <w:rPr>
          <w:rFonts w:asciiTheme="minorHAnsi" w:hAnsiTheme="minorHAnsi" w:cstheme="minorHAnsi"/>
          <w:bCs/>
          <w:color w:val="000000"/>
          <w:sz w:val="22"/>
          <w:szCs w:val="22"/>
          <w:lang w:eastAsia="id-ID"/>
        </w:rPr>
      </w:pPr>
      <w:r w:rsidRPr="00C34898">
        <w:rPr>
          <w:rFonts w:asciiTheme="minorHAnsi" w:hAnsiTheme="minorHAnsi" w:cstheme="minorHAnsi"/>
          <w:bCs/>
          <w:color w:val="000000"/>
          <w:sz w:val="22"/>
          <w:szCs w:val="22"/>
          <w:lang w:eastAsia="id-ID"/>
        </w:rPr>
        <w:t>Penyisihan Piutang</w:t>
      </w:r>
    </w:p>
    <w:p w:rsidR="00FC6901" w:rsidRPr="00C34898" w:rsidRDefault="00FC6901" w:rsidP="00D401DF">
      <w:pPr>
        <w:numPr>
          <w:ilvl w:val="0"/>
          <w:numId w:val="36"/>
        </w:numPr>
        <w:ind w:left="782" w:hanging="357"/>
        <w:jc w:val="both"/>
        <w:rPr>
          <w:rFonts w:asciiTheme="minorHAnsi" w:hAnsiTheme="minorHAnsi" w:cstheme="minorHAnsi"/>
          <w:bCs/>
          <w:color w:val="000000"/>
          <w:sz w:val="22"/>
          <w:szCs w:val="22"/>
          <w:lang w:eastAsia="id-ID"/>
        </w:rPr>
      </w:pPr>
      <w:r w:rsidRPr="00C34898">
        <w:rPr>
          <w:rFonts w:asciiTheme="minorHAnsi" w:hAnsiTheme="minorHAnsi" w:cstheme="minorHAnsi"/>
          <w:bCs/>
          <w:color w:val="000000"/>
          <w:sz w:val="22"/>
          <w:szCs w:val="22"/>
          <w:lang w:eastAsia="id-ID"/>
        </w:rPr>
        <w:t>Beban Dibayar Dimuka</w:t>
      </w:r>
    </w:p>
    <w:p w:rsidR="00FC6901" w:rsidRPr="00C34898" w:rsidRDefault="00FC6901" w:rsidP="00D401DF">
      <w:pPr>
        <w:numPr>
          <w:ilvl w:val="0"/>
          <w:numId w:val="36"/>
        </w:numPr>
        <w:ind w:left="782" w:hanging="357"/>
        <w:jc w:val="both"/>
        <w:rPr>
          <w:rFonts w:asciiTheme="minorHAnsi" w:hAnsiTheme="minorHAnsi" w:cstheme="minorHAnsi"/>
          <w:bCs/>
          <w:color w:val="000000"/>
          <w:sz w:val="22"/>
          <w:szCs w:val="22"/>
          <w:lang w:eastAsia="id-ID"/>
        </w:rPr>
      </w:pPr>
      <w:r w:rsidRPr="00C34898">
        <w:rPr>
          <w:rFonts w:asciiTheme="minorHAnsi" w:hAnsiTheme="minorHAnsi" w:cstheme="minorHAnsi"/>
          <w:bCs/>
          <w:color w:val="000000"/>
          <w:sz w:val="22"/>
          <w:szCs w:val="22"/>
          <w:lang w:eastAsia="id-ID"/>
        </w:rPr>
        <w:t>Pendapatan Diterima Dimuka</w:t>
      </w:r>
    </w:p>
    <w:p w:rsidR="00FC6901" w:rsidRPr="00C34898" w:rsidRDefault="00FC6901" w:rsidP="00D401DF">
      <w:pPr>
        <w:numPr>
          <w:ilvl w:val="0"/>
          <w:numId w:val="36"/>
        </w:numPr>
        <w:ind w:left="782" w:hanging="357"/>
        <w:jc w:val="both"/>
        <w:rPr>
          <w:rFonts w:asciiTheme="minorHAnsi" w:hAnsiTheme="minorHAnsi" w:cstheme="minorHAnsi"/>
          <w:bCs/>
          <w:color w:val="000000"/>
          <w:sz w:val="22"/>
          <w:szCs w:val="22"/>
          <w:lang w:eastAsia="id-ID"/>
        </w:rPr>
      </w:pPr>
      <w:r w:rsidRPr="00C34898">
        <w:rPr>
          <w:rFonts w:asciiTheme="minorHAnsi" w:hAnsiTheme="minorHAnsi" w:cstheme="minorHAnsi"/>
          <w:bCs/>
          <w:color w:val="000000"/>
          <w:sz w:val="22"/>
          <w:szCs w:val="22"/>
          <w:lang w:eastAsia="id-ID"/>
        </w:rPr>
        <w:t xml:space="preserve">Utang Belanja </w:t>
      </w:r>
    </w:p>
    <w:p w:rsidR="00FC6901" w:rsidRPr="00C34898" w:rsidRDefault="00FC6901" w:rsidP="00FC6901">
      <w:pPr>
        <w:ind w:left="782"/>
        <w:jc w:val="both"/>
        <w:rPr>
          <w:rFonts w:asciiTheme="minorHAnsi" w:hAnsiTheme="minorHAnsi" w:cstheme="minorHAnsi"/>
          <w:bCs/>
          <w:color w:val="000000"/>
          <w:sz w:val="22"/>
          <w:szCs w:val="22"/>
          <w:lang w:eastAsia="id-ID"/>
        </w:rPr>
      </w:pPr>
    </w:p>
    <w:p w:rsidR="00FC6901" w:rsidRPr="00C34898" w:rsidRDefault="00FC6901" w:rsidP="00FC6901">
      <w:pPr>
        <w:ind w:left="426"/>
        <w:jc w:val="both"/>
        <w:rPr>
          <w:rFonts w:asciiTheme="minorHAnsi" w:hAnsiTheme="minorHAnsi" w:cstheme="minorHAnsi"/>
          <w:bCs/>
          <w:color w:val="000000"/>
          <w:sz w:val="22"/>
          <w:szCs w:val="22"/>
          <w:lang w:eastAsia="id-ID"/>
        </w:rPr>
      </w:pPr>
      <w:r w:rsidRPr="00C34898">
        <w:rPr>
          <w:rFonts w:asciiTheme="minorHAnsi" w:hAnsiTheme="minorHAnsi" w:cstheme="minorHAnsi"/>
          <w:bCs/>
          <w:color w:val="000000"/>
          <w:sz w:val="22"/>
          <w:szCs w:val="22"/>
          <w:lang w:eastAsia="id-ID"/>
        </w:rPr>
        <w:t>Sedangkan pada Laporan Operasional :</w:t>
      </w:r>
    </w:p>
    <w:p w:rsidR="00FC6901" w:rsidRPr="00C34898" w:rsidRDefault="00FC6901" w:rsidP="00D401DF">
      <w:pPr>
        <w:numPr>
          <w:ilvl w:val="0"/>
          <w:numId w:val="37"/>
        </w:numPr>
        <w:jc w:val="both"/>
        <w:rPr>
          <w:rFonts w:asciiTheme="minorHAnsi" w:hAnsiTheme="minorHAnsi" w:cstheme="minorHAnsi"/>
          <w:bCs/>
          <w:color w:val="000000"/>
          <w:sz w:val="22"/>
          <w:szCs w:val="22"/>
          <w:lang w:eastAsia="id-ID"/>
        </w:rPr>
      </w:pPr>
      <w:r w:rsidRPr="00C34898">
        <w:rPr>
          <w:rFonts w:asciiTheme="minorHAnsi" w:hAnsiTheme="minorHAnsi" w:cstheme="minorHAnsi"/>
          <w:bCs/>
          <w:color w:val="000000"/>
          <w:sz w:val="22"/>
          <w:szCs w:val="22"/>
          <w:lang w:eastAsia="id-ID"/>
        </w:rPr>
        <w:t>Beban Penyusutan dan Amortisasi</w:t>
      </w:r>
    </w:p>
    <w:p w:rsidR="00FC6901" w:rsidRPr="00C34898" w:rsidRDefault="00FC6901" w:rsidP="00D401DF">
      <w:pPr>
        <w:numPr>
          <w:ilvl w:val="0"/>
          <w:numId w:val="37"/>
        </w:numPr>
        <w:jc w:val="both"/>
        <w:rPr>
          <w:rFonts w:asciiTheme="minorHAnsi" w:hAnsiTheme="minorHAnsi" w:cstheme="minorHAnsi"/>
          <w:bCs/>
          <w:color w:val="000000"/>
          <w:sz w:val="22"/>
          <w:szCs w:val="22"/>
          <w:lang w:eastAsia="id-ID"/>
        </w:rPr>
      </w:pPr>
      <w:r w:rsidRPr="00C34898">
        <w:rPr>
          <w:rFonts w:asciiTheme="minorHAnsi" w:hAnsiTheme="minorHAnsi" w:cstheme="minorHAnsi"/>
          <w:bCs/>
          <w:color w:val="000000"/>
          <w:sz w:val="22"/>
          <w:szCs w:val="22"/>
          <w:lang w:eastAsia="id-ID"/>
        </w:rPr>
        <w:t>Beban Penyisihan Piutang</w:t>
      </w:r>
    </w:p>
    <w:p w:rsidR="00FC6901" w:rsidRDefault="00FC6901" w:rsidP="00F9211E">
      <w:pPr>
        <w:spacing w:before="240" w:line="276" w:lineRule="auto"/>
        <w:ind w:left="426"/>
        <w:jc w:val="both"/>
        <w:rPr>
          <w:rFonts w:asciiTheme="minorHAnsi" w:hAnsiTheme="minorHAnsi" w:cstheme="minorHAnsi"/>
          <w:bCs/>
          <w:color w:val="000000"/>
          <w:sz w:val="22"/>
          <w:szCs w:val="22"/>
          <w:lang w:eastAsia="id-ID"/>
        </w:rPr>
      </w:pPr>
      <w:r w:rsidRPr="00C34898">
        <w:rPr>
          <w:rFonts w:asciiTheme="minorHAnsi" w:hAnsiTheme="minorHAnsi" w:cstheme="minorHAnsi"/>
          <w:bCs/>
          <w:color w:val="000000"/>
          <w:sz w:val="22"/>
          <w:szCs w:val="22"/>
          <w:lang w:eastAsia="id-ID"/>
        </w:rPr>
        <w:t>Rekonsiliasi antara Laporan Realisasi Anggaran (LRA) dengan basis kas  dengan Laporan Operasional (LO) dengan basis akrual , dapat dijelaskan dalam tabel berikut:</w:t>
      </w:r>
    </w:p>
    <w:tbl>
      <w:tblPr>
        <w:tblW w:w="8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843"/>
        <w:gridCol w:w="1866"/>
        <w:gridCol w:w="1819"/>
      </w:tblGrid>
      <w:tr w:rsidR="00FC6901" w:rsidRPr="00C34898" w:rsidTr="00FC6901">
        <w:trPr>
          <w:trHeight w:val="254"/>
        </w:trPr>
        <w:tc>
          <w:tcPr>
            <w:tcW w:w="2552" w:type="dxa"/>
          </w:tcPr>
          <w:p w:rsidR="00FC6901" w:rsidRPr="00C34898" w:rsidRDefault="00FC6901" w:rsidP="00FC6901">
            <w:pPr>
              <w:spacing w:line="276" w:lineRule="auto"/>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Jenis Pendapatan/ Belanja</w:t>
            </w:r>
          </w:p>
        </w:tc>
        <w:tc>
          <w:tcPr>
            <w:tcW w:w="1843" w:type="dxa"/>
          </w:tcPr>
          <w:p w:rsidR="00FC6901" w:rsidRPr="00C34898" w:rsidRDefault="00FC6901" w:rsidP="00FC6901">
            <w:pPr>
              <w:spacing w:line="276" w:lineRule="auto"/>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LRA</w:t>
            </w:r>
          </w:p>
        </w:tc>
        <w:tc>
          <w:tcPr>
            <w:tcW w:w="1866" w:type="dxa"/>
          </w:tcPr>
          <w:p w:rsidR="00FC6901" w:rsidRPr="00C34898" w:rsidRDefault="00FC6901" w:rsidP="00FC6901">
            <w:pPr>
              <w:spacing w:line="276" w:lineRule="auto"/>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LO</w:t>
            </w:r>
          </w:p>
        </w:tc>
        <w:tc>
          <w:tcPr>
            <w:tcW w:w="1819" w:type="dxa"/>
          </w:tcPr>
          <w:p w:rsidR="00FC6901" w:rsidRPr="00C34898" w:rsidRDefault="00FC6901" w:rsidP="00FC6901">
            <w:pPr>
              <w:spacing w:line="276" w:lineRule="auto"/>
              <w:jc w:val="center"/>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Selisih</w:t>
            </w:r>
          </w:p>
        </w:tc>
      </w:tr>
      <w:tr w:rsidR="00FC6901" w:rsidRPr="00C34898" w:rsidTr="00FC6901">
        <w:trPr>
          <w:trHeight w:val="254"/>
        </w:trPr>
        <w:tc>
          <w:tcPr>
            <w:tcW w:w="2552" w:type="dxa"/>
          </w:tcPr>
          <w:p w:rsidR="00FC6901" w:rsidRPr="00C34898" w:rsidRDefault="00FC6901" w:rsidP="00FC6901">
            <w:pPr>
              <w:rPr>
                <w:rFonts w:asciiTheme="minorHAnsi" w:hAnsiTheme="minorHAnsi" w:cstheme="minorHAnsi"/>
                <w:bCs/>
                <w:color w:val="000000"/>
                <w:sz w:val="22"/>
                <w:szCs w:val="22"/>
                <w:lang w:eastAsia="id-ID"/>
              </w:rPr>
            </w:pPr>
            <w:r w:rsidRPr="00C34898">
              <w:rPr>
                <w:rFonts w:asciiTheme="minorHAnsi" w:hAnsiTheme="minorHAnsi" w:cstheme="minorHAnsi"/>
                <w:bCs/>
                <w:color w:val="000000"/>
                <w:sz w:val="22"/>
                <w:szCs w:val="22"/>
                <w:lang w:eastAsia="id-ID"/>
              </w:rPr>
              <w:lastRenderedPageBreak/>
              <w:t>Pendapatan Daerah</w:t>
            </w:r>
          </w:p>
        </w:tc>
        <w:tc>
          <w:tcPr>
            <w:tcW w:w="1843" w:type="dxa"/>
          </w:tcPr>
          <w:p w:rsidR="00FC6901" w:rsidRPr="00C34898" w:rsidRDefault="00FC6901" w:rsidP="00FC6901">
            <w:pPr>
              <w:rPr>
                <w:rFonts w:asciiTheme="minorHAnsi" w:hAnsiTheme="minorHAnsi" w:cstheme="minorHAnsi"/>
                <w:bCs/>
                <w:color w:val="000000"/>
                <w:sz w:val="20"/>
                <w:szCs w:val="20"/>
                <w:lang w:eastAsia="id-ID"/>
              </w:rPr>
            </w:pPr>
          </w:p>
        </w:tc>
        <w:tc>
          <w:tcPr>
            <w:tcW w:w="1866" w:type="dxa"/>
          </w:tcPr>
          <w:p w:rsidR="00FC6901" w:rsidRPr="00C34898" w:rsidRDefault="00FC6901" w:rsidP="00FC6901">
            <w:pPr>
              <w:rPr>
                <w:rFonts w:asciiTheme="minorHAnsi" w:hAnsiTheme="minorHAnsi" w:cstheme="minorHAnsi"/>
                <w:bCs/>
                <w:color w:val="000000"/>
                <w:sz w:val="20"/>
                <w:szCs w:val="20"/>
                <w:lang w:eastAsia="id-ID"/>
              </w:rPr>
            </w:pPr>
          </w:p>
        </w:tc>
        <w:tc>
          <w:tcPr>
            <w:tcW w:w="1819" w:type="dxa"/>
          </w:tcPr>
          <w:p w:rsidR="00FC6901" w:rsidRPr="00C34898" w:rsidRDefault="00FC6901" w:rsidP="00FC6901">
            <w:pPr>
              <w:rPr>
                <w:rFonts w:asciiTheme="minorHAnsi" w:hAnsiTheme="minorHAnsi" w:cstheme="minorHAnsi"/>
                <w:bCs/>
                <w:color w:val="000000"/>
                <w:sz w:val="20"/>
                <w:szCs w:val="20"/>
                <w:lang w:eastAsia="id-ID"/>
              </w:rPr>
            </w:pPr>
          </w:p>
        </w:tc>
      </w:tr>
      <w:tr w:rsidR="00FC6901" w:rsidRPr="00C34898" w:rsidTr="00FC6901">
        <w:trPr>
          <w:trHeight w:val="264"/>
        </w:trPr>
        <w:tc>
          <w:tcPr>
            <w:tcW w:w="2552" w:type="dxa"/>
          </w:tcPr>
          <w:p w:rsidR="00FC6901" w:rsidRPr="00C34898" w:rsidRDefault="00FC6901" w:rsidP="00D401DF">
            <w:pPr>
              <w:numPr>
                <w:ilvl w:val="0"/>
                <w:numId w:val="38"/>
              </w:numPr>
              <w:rPr>
                <w:rFonts w:asciiTheme="minorHAnsi" w:hAnsiTheme="minorHAnsi" w:cstheme="minorHAnsi"/>
                <w:bCs/>
                <w:color w:val="000000"/>
                <w:sz w:val="22"/>
                <w:szCs w:val="22"/>
                <w:lang w:eastAsia="id-ID"/>
              </w:rPr>
            </w:pPr>
            <w:r w:rsidRPr="00C34898">
              <w:rPr>
                <w:rFonts w:asciiTheme="minorHAnsi" w:hAnsiTheme="minorHAnsi" w:cstheme="minorHAnsi"/>
                <w:bCs/>
                <w:color w:val="000000"/>
                <w:sz w:val="22"/>
                <w:szCs w:val="22"/>
                <w:lang w:eastAsia="id-ID"/>
              </w:rPr>
              <w:t>Pendapatan Pajak</w:t>
            </w:r>
          </w:p>
        </w:tc>
        <w:tc>
          <w:tcPr>
            <w:tcW w:w="1843" w:type="dxa"/>
          </w:tcPr>
          <w:p w:rsidR="00FC6901" w:rsidRPr="00C34898" w:rsidRDefault="00FC6901" w:rsidP="00FC6901">
            <w:pPr>
              <w:jc w:val="right"/>
              <w:rPr>
                <w:rFonts w:asciiTheme="minorHAnsi" w:hAnsiTheme="minorHAnsi" w:cstheme="minorHAnsi"/>
                <w:bCs/>
                <w:color w:val="000000"/>
                <w:sz w:val="20"/>
                <w:szCs w:val="20"/>
                <w:lang w:eastAsia="id-ID"/>
              </w:rPr>
            </w:pPr>
            <w:r w:rsidRPr="00C34898">
              <w:rPr>
                <w:rFonts w:asciiTheme="minorHAnsi" w:hAnsiTheme="minorHAnsi" w:cstheme="minorHAnsi"/>
                <w:bCs/>
                <w:color w:val="000000"/>
                <w:sz w:val="20"/>
                <w:szCs w:val="20"/>
                <w:lang w:val="id-ID" w:eastAsia="id-ID"/>
              </w:rPr>
              <w:t>0,00</w:t>
            </w:r>
          </w:p>
        </w:tc>
        <w:tc>
          <w:tcPr>
            <w:tcW w:w="1866" w:type="dxa"/>
          </w:tcPr>
          <w:p w:rsidR="00FC6901" w:rsidRPr="00C34898" w:rsidRDefault="00FC6901" w:rsidP="00FC6901">
            <w:pPr>
              <w:jc w:val="right"/>
              <w:rPr>
                <w:rFonts w:asciiTheme="minorHAnsi" w:hAnsiTheme="minorHAnsi" w:cstheme="minorHAnsi"/>
                <w:bCs/>
                <w:color w:val="000000"/>
                <w:sz w:val="20"/>
                <w:szCs w:val="20"/>
                <w:lang w:eastAsia="id-ID"/>
              </w:rPr>
            </w:pPr>
            <w:r w:rsidRPr="00C34898">
              <w:rPr>
                <w:rFonts w:asciiTheme="minorHAnsi" w:hAnsiTheme="minorHAnsi" w:cstheme="minorHAnsi"/>
                <w:bCs/>
                <w:color w:val="000000"/>
                <w:sz w:val="20"/>
                <w:szCs w:val="20"/>
                <w:lang w:val="id-ID" w:eastAsia="id-ID"/>
              </w:rPr>
              <w:t>0,00</w:t>
            </w:r>
          </w:p>
        </w:tc>
        <w:tc>
          <w:tcPr>
            <w:tcW w:w="1819" w:type="dxa"/>
          </w:tcPr>
          <w:p w:rsidR="00FC6901" w:rsidRPr="00C34898" w:rsidRDefault="00FC6901" w:rsidP="00FC6901">
            <w:pPr>
              <w:jc w:val="right"/>
              <w:rPr>
                <w:rFonts w:asciiTheme="minorHAnsi" w:hAnsiTheme="minorHAnsi" w:cstheme="minorHAnsi"/>
                <w:bCs/>
                <w:color w:val="000000"/>
                <w:sz w:val="20"/>
                <w:szCs w:val="20"/>
                <w:lang w:eastAsia="id-ID"/>
              </w:rPr>
            </w:pPr>
            <w:r w:rsidRPr="00C34898">
              <w:rPr>
                <w:rFonts w:asciiTheme="minorHAnsi" w:hAnsiTheme="minorHAnsi" w:cstheme="minorHAnsi"/>
                <w:bCs/>
                <w:color w:val="000000"/>
                <w:sz w:val="20"/>
                <w:szCs w:val="20"/>
                <w:lang w:val="id-ID" w:eastAsia="id-ID"/>
              </w:rPr>
              <w:t>0,00</w:t>
            </w:r>
          </w:p>
        </w:tc>
      </w:tr>
      <w:tr w:rsidR="00FC6901" w:rsidRPr="00C34898" w:rsidTr="00FC6901">
        <w:trPr>
          <w:trHeight w:val="275"/>
        </w:trPr>
        <w:tc>
          <w:tcPr>
            <w:tcW w:w="2552" w:type="dxa"/>
          </w:tcPr>
          <w:p w:rsidR="00FC6901" w:rsidRPr="00C34898" w:rsidRDefault="00FC6901" w:rsidP="00D401DF">
            <w:pPr>
              <w:numPr>
                <w:ilvl w:val="0"/>
                <w:numId w:val="38"/>
              </w:numPr>
              <w:rPr>
                <w:rFonts w:asciiTheme="minorHAnsi" w:hAnsiTheme="minorHAnsi" w:cstheme="minorHAnsi"/>
                <w:bCs/>
                <w:color w:val="000000"/>
                <w:sz w:val="22"/>
                <w:szCs w:val="22"/>
                <w:lang w:eastAsia="id-ID"/>
              </w:rPr>
            </w:pPr>
            <w:r w:rsidRPr="00C34898">
              <w:rPr>
                <w:rFonts w:asciiTheme="minorHAnsi" w:hAnsiTheme="minorHAnsi" w:cstheme="minorHAnsi"/>
                <w:bCs/>
                <w:color w:val="000000"/>
                <w:sz w:val="22"/>
                <w:szCs w:val="22"/>
                <w:lang w:eastAsia="id-ID"/>
              </w:rPr>
              <w:t>Pendapatan Retribusi</w:t>
            </w:r>
          </w:p>
        </w:tc>
        <w:tc>
          <w:tcPr>
            <w:tcW w:w="1843" w:type="dxa"/>
          </w:tcPr>
          <w:p w:rsidR="00FC6901" w:rsidRPr="00C34898" w:rsidRDefault="00FC6901" w:rsidP="00FC6901">
            <w:pPr>
              <w:jc w:val="right"/>
              <w:rPr>
                <w:rFonts w:asciiTheme="minorHAnsi" w:hAnsiTheme="minorHAnsi" w:cstheme="minorHAnsi"/>
                <w:bCs/>
                <w:color w:val="000000"/>
                <w:sz w:val="20"/>
                <w:szCs w:val="20"/>
                <w:lang w:val="id-ID" w:eastAsia="id-ID"/>
              </w:rPr>
            </w:pPr>
            <w:r>
              <w:rPr>
                <w:rFonts w:asciiTheme="minorHAnsi" w:hAnsiTheme="minorHAnsi" w:cstheme="minorHAnsi"/>
                <w:bCs/>
                <w:color w:val="000000"/>
                <w:sz w:val="20"/>
                <w:szCs w:val="20"/>
                <w:lang w:val="id-ID" w:eastAsia="id-ID"/>
              </w:rPr>
              <w:t>0.00</w:t>
            </w:r>
          </w:p>
        </w:tc>
        <w:tc>
          <w:tcPr>
            <w:tcW w:w="1866" w:type="dxa"/>
          </w:tcPr>
          <w:p w:rsidR="00FC6901" w:rsidRPr="00C34898" w:rsidRDefault="00FC6901" w:rsidP="00FC6901">
            <w:pPr>
              <w:jc w:val="right"/>
              <w:rPr>
                <w:rFonts w:asciiTheme="minorHAnsi" w:hAnsiTheme="minorHAnsi" w:cstheme="minorHAnsi"/>
                <w:bCs/>
                <w:color w:val="000000"/>
                <w:sz w:val="20"/>
                <w:szCs w:val="20"/>
                <w:lang w:eastAsia="id-ID"/>
              </w:rPr>
            </w:pPr>
            <w:r>
              <w:rPr>
                <w:rFonts w:asciiTheme="minorHAnsi" w:hAnsiTheme="minorHAnsi" w:cstheme="minorHAnsi"/>
                <w:bCs/>
                <w:color w:val="000000"/>
                <w:sz w:val="20"/>
                <w:szCs w:val="20"/>
                <w:lang w:val="id-ID" w:eastAsia="id-ID"/>
              </w:rPr>
              <w:t>0,00</w:t>
            </w:r>
          </w:p>
        </w:tc>
        <w:tc>
          <w:tcPr>
            <w:tcW w:w="1819" w:type="dxa"/>
          </w:tcPr>
          <w:p w:rsidR="00FC6901" w:rsidRPr="00C34898" w:rsidRDefault="00FC6901" w:rsidP="00FC6901">
            <w:pPr>
              <w:jc w:val="right"/>
              <w:rPr>
                <w:rFonts w:asciiTheme="minorHAnsi" w:hAnsiTheme="minorHAnsi" w:cstheme="minorHAnsi"/>
                <w:bCs/>
                <w:color w:val="000000"/>
                <w:sz w:val="20"/>
                <w:szCs w:val="20"/>
                <w:lang w:val="id-ID" w:eastAsia="id-ID"/>
              </w:rPr>
            </w:pPr>
            <w:r w:rsidRPr="00C34898">
              <w:rPr>
                <w:rFonts w:asciiTheme="minorHAnsi" w:hAnsiTheme="minorHAnsi" w:cstheme="minorHAnsi"/>
                <w:bCs/>
                <w:color w:val="000000"/>
                <w:sz w:val="20"/>
                <w:szCs w:val="20"/>
                <w:lang w:val="id-ID" w:eastAsia="id-ID"/>
              </w:rPr>
              <w:t>0,00</w:t>
            </w:r>
          </w:p>
        </w:tc>
      </w:tr>
      <w:tr w:rsidR="00FC6901" w:rsidRPr="00C34898" w:rsidTr="00FC6901">
        <w:trPr>
          <w:trHeight w:val="264"/>
        </w:trPr>
        <w:tc>
          <w:tcPr>
            <w:tcW w:w="2552" w:type="dxa"/>
          </w:tcPr>
          <w:p w:rsidR="00FC6901" w:rsidRPr="00C34898" w:rsidRDefault="00FC6901" w:rsidP="00D401DF">
            <w:pPr>
              <w:numPr>
                <w:ilvl w:val="0"/>
                <w:numId w:val="38"/>
              </w:numPr>
              <w:rPr>
                <w:rFonts w:asciiTheme="minorHAnsi" w:hAnsiTheme="minorHAnsi" w:cstheme="minorHAnsi"/>
                <w:bCs/>
                <w:color w:val="000000"/>
                <w:sz w:val="22"/>
                <w:szCs w:val="22"/>
                <w:lang w:eastAsia="id-ID"/>
              </w:rPr>
            </w:pPr>
            <w:r w:rsidRPr="00C34898">
              <w:rPr>
                <w:rFonts w:asciiTheme="minorHAnsi" w:hAnsiTheme="minorHAnsi" w:cstheme="minorHAnsi"/>
                <w:bCs/>
                <w:color w:val="000000"/>
                <w:sz w:val="22"/>
                <w:szCs w:val="22"/>
                <w:lang w:eastAsia="id-ID"/>
              </w:rPr>
              <w:t>Lain-lain PAD Yg Sah</w:t>
            </w:r>
          </w:p>
        </w:tc>
        <w:tc>
          <w:tcPr>
            <w:tcW w:w="1843" w:type="dxa"/>
          </w:tcPr>
          <w:p w:rsidR="00FC6901" w:rsidRPr="00C34898" w:rsidRDefault="00FC6901" w:rsidP="00FC6901">
            <w:pPr>
              <w:jc w:val="right"/>
              <w:rPr>
                <w:rFonts w:asciiTheme="minorHAnsi" w:hAnsiTheme="minorHAnsi" w:cstheme="minorHAnsi"/>
                <w:bCs/>
                <w:color w:val="000000"/>
                <w:sz w:val="20"/>
                <w:szCs w:val="20"/>
                <w:lang w:eastAsia="id-ID"/>
              </w:rPr>
            </w:pPr>
            <w:r w:rsidRPr="00C34898">
              <w:rPr>
                <w:rFonts w:asciiTheme="minorHAnsi" w:hAnsiTheme="minorHAnsi" w:cstheme="minorHAnsi"/>
                <w:bCs/>
                <w:color w:val="000000"/>
                <w:sz w:val="20"/>
                <w:szCs w:val="20"/>
                <w:lang w:val="id-ID" w:eastAsia="id-ID"/>
              </w:rPr>
              <w:t>0,00</w:t>
            </w:r>
          </w:p>
        </w:tc>
        <w:tc>
          <w:tcPr>
            <w:tcW w:w="1866" w:type="dxa"/>
          </w:tcPr>
          <w:p w:rsidR="00FC6901" w:rsidRPr="00C34898" w:rsidRDefault="00FC6901" w:rsidP="00FC6901">
            <w:pPr>
              <w:jc w:val="right"/>
              <w:rPr>
                <w:rFonts w:asciiTheme="minorHAnsi" w:hAnsiTheme="minorHAnsi" w:cstheme="minorHAnsi"/>
                <w:bCs/>
                <w:color w:val="000000"/>
                <w:sz w:val="20"/>
                <w:szCs w:val="20"/>
                <w:lang w:eastAsia="id-ID"/>
              </w:rPr>
            </w:pPr>
            <w:r w:rsidRPr="00C34898">
              <w:rPr>
                <w:rFonts w:asciiTheme="minorHAnsi" w:hAnsiTheme="minorHAnsi" w:cstheme="minorHAnsi"/>
                <w:bCs/>
                <w:color w:val="000000"/>
                <w:sz w:val="20"/>
                <w:szCs w:val="20"/>
                <w:lang w:val="id-ID" w:eastAsia="id-ID"/>
              </w:rPr>
              <w:t>0,00</w:t>
            </w:r>
          </w:p>
        </w:tc>
        <w:tc>
          <w:tcPr>
            <w:tcW w:w="1819" w:type="dxa"/>
          </w:tcPr>
          <w:p w:rsidR="00FC6901" w:rsidRPr="00C34898" w:rsidRDefault="00FC6901" w:rsidP="00FC6901">
            <w:pPr>
              <w:jc w:val="right"/>
              <w:rPr>
                <w:rFonts w:asciiTheme="minorHAnsi" w:hAnsiTheme="minorHAnsi" w:cstheme="minorHAnsi"/>
                <w:bCs/>
                <w:color w:val="000000"/>
                <w:sz w:val="20"/>
                <w:szCs w:val="20"/>
                <w:lang w:eastAsia="id-ID"/>
              </w:rPr>
            </w:pPr>
            <w:r w:rsidRPr="00C34898">
              <w:rPr>
                <w:rFonts w:asciiTheme="minorHAnsi" w:hAnsiTheme="minorHAnsi" w:cstheme="minorHAnsi"/>
                <w:bCs/>
                <w:color w:val="000000"/>
                <w:sz w:val="20"/>
                <w:szCs w:val="20"/>
                <w:lang w:val="id-ID" w:eastAsia="id-ID"/>
              </w:rPr>
              <w:t>0,00</w:t>
            </w:r>
          </w:p>
        </w:tc>
      </w:tr>
      <w:tr w:rsidR="00FC6901" w:rsidRPr="00C34898" w:rsidTr="00FC6901">
        <w:trPr>
          <w:trHeight w:val="254"/>
        </w:trPr>
        <w:tc>
          <w:tcPr>
            <w:tcW w:w="2552" w:type="dxa"/>
          </w:tcPr>
          <w:p w:rsidR="00FC6901" w:rsidRPr="00C34898" w:rsidRDefault="00FC6901" w:rsidP="00FC6901">
            <w:pPr>
              <w:ind w:left="360"/>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Jumlah Pendapatan</w:t>
            </w:r>
          </w:p>
        </w:tc>
        <w:tc>
          <w:tcPr>
            <w:tcW w:w="1843" w:type="dxa"/>
          </w:tcPr>
          <w:p w:rsidR="00FC6901" w:rsidRPr="00C34898" w:rsidRDefault="00FC6901" w:rsidP="00FC6901">
            <w:pPr>
              <w:jc w:val="right"/>
              <w:rPr>
                <w:rFonts w:asciiTheme="minorHAnsi" w:hAnsiTheme="minorHAnsi" w:cstheme="minorHAnsi"/>
                <w:b/>
                <w:bCs/>
                <w:color w:val="000000"/>
                <w:sz w:val="20"/>
                <w:szCs w:val="20"/>
                <w:lang w:eastAsia="id-ID"/>
              </w:rPr>
            </w:pPr>
            <w:r>
              <w:rPr>
                <w:rFonts w:asciiTheme="minorHAnsi" w:hAnsiTheme="minorHAnsi" w:cstheme="minorHAnsi"/>
                <w:b/>
                <w:bCs/>
                <w:color w:val="000000"/>
                <w:sz w:val="20"/>
                <w:szCs w:val="20"/>
                <w:lang w:val="id-ID" w:eastAsia="id-ID"/>
              </w:rPr>
              <w:t>0,00</w:t>
            </w:r>
          </w:p>
        </w:tc>
        <w:tc>
          <w:tcPr>
            <w:tcW w:w="1866" w:type="dxa"/>
          </w:tcPr>
          <w:p w:rsidR="00FC6901" w:rsidRPr="00C34898" w:rsidRDefault="00FC6901" w:rsidP="00FC6901">
            <w:pPr>
              <w:jc w:val="right"/>
              <w:rPr>
                <w:rFonts w:asciiTheme="minorHAnsi" w:hAnsiTheme="minorHAnsi" w:cstheme="minorHAnsi"/>
                <w:b/>
                <w:bCs/>
                <w:color w:val="000000"/>
                <w:sz w:val="20"/>
                <w:szCs w:val="20"/>
                <w:lang w:eastAsia="id-ID"/>
              </w:rPr>
            </w:pPr>
            <w:r>
              <w:rPr>
                <w:rFonts w:asciiTheme="minorHAnsi" w:hAnsiTheme="minorHAnsi" w:cstheme="minorHAnsi"/>
                <w:b/>
                <w:bCs/>
                <w:color w:val="000000"/>
                <w:sz w:val="20"/>
                <w:szCs w:val="20"/>
                <w:lang w:val="id-ID" w:eastAsia="id-ID"/>
              </w:rPr>
              <w:t>0,00</w:t>
            </w:r>
          </w:p>
        </w:tc>
        <w:tc>
          <w:tcPr>
            <w:tcW w:w="1819" w:type="dxa"/>
          </w:tcPr>
          <w:p w:rsidR="00FC6901" w:rsidRPr="00C34898" w:rsidRDefault="00FC6901" w:rsidP="00FC6901">
            <w:pPr>
              <w:jc w:val="right"/>
              <w:rPr>
                <w:rFonts w:asciiTheme="minorHAnsi" w:hAnsiTheme="minorHAnsi" w:cstheme="minorHAnsi"/>
                <w:b/>
                <w:bCs/>
                <w:color w:val="000000"/>
                <w:sz w:val="20"/>
                <w:szCs w:val="20"/>
                <w:lang w:val="id-ID" w:eastAsia="id-ID"/>
              </w:rPr>
            </w:pPr>
            <w:r w:rsidRPr="00C34898">
              <w:rPr>
                <w:rFonts w:asciiTheme="minorHAnsi" w:hAnsiTheme="minorHAnsi" w:cstheme="minorHAnsi"/>
                <w:b/>
                <w:bCs/>
                <w:color w:val="000000"/>
                <w:sz w:val="20"/>
                <w:szCs w:val="20"/>
                <w:lang w:val="id-ID" w:eastAsia="id-ID"/>
              </w:rPr>
              <w:t>0,00</w:t>
            </w:r>
          </w:p>
        </w:tc>
      </w:tr>
      <w:tr w:rsidR="00FC6901" w:rsidRPr="00C34898" w:rsidTr="00FC6901">
        <w:trPr>
          <w:trHeight w:val="254"/>
        </w:trPr>
        <w:tc>
          <w:tcPr>
            <w:tcW w:w="2552" w:type="dxa"/>
          </w:tcPr>
          <w:p w:rsidR="00FC6901" w:rsidRPr="00C34898" w:rsidRDefault="00FC6901" w:rsidP="00FC6901">
            <w:pPr>
              <w:rPr>
                <w:rFonts w:asciiTheme="minorHAnsi" w:hAnsiTheme="minorHAnsi" w:cstheme="minorHAnsi"/>
                <w:bCs/>
                <w:color w:val="000000"/>
                <w:sz w:val="22"/>
                <w:szCs w:val="22"/>
                <w:lang w:eastAsia="id-ID"/>
              </w:rPr>
            </w:pPr>
            <w:r w:rsidRPr="00C34898">
              <w:rPr>
                <w:rFonts w:asciiTheme="minorHAnsi" w:hAnsiTheme="minorHAnsi" w:cstheme="minorHAnsi"/>
                <w:bCs/>
                <w:color w:val="000000"/>
                <w:sz w:val="22"/>
                <w:szCs w:val="22"/>
                <w:lang w:eastAsia="id-ID"/>
              </w:rPr>
              <w:t>Belanja Operasi</w:t>
            </w:r>
          </w:p>
        </w:tc>
        <w:tc>
          <w:tcPr>
            <w:tcW w:w="1843" w:type="dxa"/>
          </w:tcPr>
          <w:p w:rsidR="00FC6901" w:rsidRPr="00C34898" w:rsidRDefault="00FC6901" w:rsidP="00FC6901">
            <w:pPr>
              <w:jc w:val="right"/>
              <w:rPr>
                <w:rFonts w:asciiTheme="minorHAnsi" w:hAnsiTheme="minorHAnsi" w:cstheme="minorHAnsi"/>
                <w:bCs/>
                <w:color w:val="000000"/>
                <w:sz w:val="20"/>
                <w:szCs w:val="20"/>
                <w:lang w:eastAsia="id-ID"/>
              </w:rPr>
            </w:pPr>
          </w:p>
        </w:tc>
        <w:tc>
          <w:tcPr>
            <w:tcW w:w="1866" w:type="dxa"/>
          </w:tcPr>
          <w:p w:rsidR="00FC6901" w:rsidRPr="00C34898" w:rsidRDefault="00FC6901" w:rsidP="00FC6901">
            <w:pPr>
              <w:jc w:val="right"/>
              <w:rPr>
                <w:rFonts w:asciiTheme="minorHAnsi" w:hAnsiTheme="minorHAnsi" w:cstheme="minorHAnsi"/>
                <w:bCs/>
                <w:color w:val="000000"/>
                <w:sz w:val="20"/>
                <w:szCs w:val="20"/>
                <w:lang w:eastAsia="id-ID"/>
              </w:rPr>
            </w:pPr>
          </w:p>
        </w:tc>
        <w:tc>
          <w:tcPr>
            <w:tcW w:w="1819" w:type="dxa"/>
          </w:tcPr>
          <w:p w:rsidR="00FC6901" w:rsidRPr="00C34898" w:rsidRDefault="00FC6901" w:rsidP="00FC6901">
            <w:pPr>
              <w:jc w:val="right"/>
              <w:rPr>
                <w:rFonts w:asciiTheme="minorHAnsi" w:hAnsiTheme="minorHAnsi" w:cstheme="minorHAnsi"/>
                <w:bCs/>
                <w:color w:val="000000"/>
                <w:sz w:val="20"/>
                <w:szCs w:val="20"/>
                <w:lang w:eastAsia="id-ID"/>
              </w:rPr>
            </w:pPr>
          </w:p>
        </w:tc>
      </w:tr>
      <w:tr w:rsidR="00FC6901" w:rsidRPr="00C34898" w:rsidTr="00FC6901">
        <w:trPr>
          <w:trHeight w:val="264"/>
        </w:trPr>
        <w:tc>
          <w:tcPr>
            <w:tcW w:w="2552" w:type="dxa"/>
          </w:tcPr>
          <w:p w:rsidR="00FC6901" w:rsidRPr="00C34898" w:rsidRDefault="00FC6901" w:rsidP="00D401DF">
            <w:pPr>
              <w:numPr>
                <w:ilvl w:val="0"/>
                <w:numId w:val="39"/>
              </w:numPr>
              <w:rPr>
                <w:rFonts w:asciiTheme="minorHAnsi" w:hAnsiTheme="minorHAnsi" w:cstheme="minorHAnsi"/>
                <w:bCs/>
                <w:color w:val="000000"/>
                <w:sz w:val="22"/>
                <w:szCs w:val="22"/>
                <w:lang w:eastAsia="id-ID"/>
              </w:rPr>
            </w:pPr>
            <w:r w:rsidRPr="00C34898">
              <w:rPr>
                <w:rFonts w:asciiTheme="minorHAnsi" w:hAnsiTheme="minorHAnsi" w:cstheme="minorHAnsi"/>
                <w:bCs/>
                <w:color w:val="000000"/>
                <w:sz w:val="22"/>
                <w:szCs w:val="22"/>
                <w:lang w:eastAsia="id-ID"/>
              </w:rPr>
              <w:t>Belanja Pegawai</w:t>
            </w:r>
          </w:p>
        </w:tc>
        <w:tc>
          <w:tcPr>
            <w:tcW w:w="1843" w:type="dxa"/>
          </w:tcPr>
          <w:p w:rsidR="00FC6901" w:rsidRPr="00C34898" w:rsidRDefault="002806C3" w:rsidP="00FC6901">
            <w:pPr>
              <w:jc w:val="right"/>
              <w:rPr>
                <w:rFonts w:asciiTheme="minorHAnsi" w:hAnsiTheme="minorHAnsi" w:cstheme="minorHAnsi"/>
                <w:bCs/>
                <w:color w:val="000000"/>
                <w:sz w:val="20"/>
                <w:szCs w:val="20"/>
                <w:lang w:val="id-ID" w:eastAsia="id-ID"/>
              </w:rPr>
            </w:pPr>
            <w:r>
              <w:rPr>
                <w:rFonts w:asciiTheme="minorHAnsi" w:hAnsiTheme="minorHAnsi" w:cstheme="minorHAnsi"/>
                <w:bCs/>
                <w:color w:val="000000"/>
                <w:sz w:val="20"/>
                <w:szCs w:val="20"/>
                <w:lang w:eastAsia="id-ID"/>
              </w:rPr>
              <w:t>6.380.505.201</w:t>
            </w:r>
            <w:r w:rsidR="00FC6901">
              <w:rPr>
                <w:rFonts w:asciiTheme="minorHAnsi" w:hAnsiTheme="minorHAnsi" w:cstheme="minorHAnsi"/>
                <w:bCs/>
                <w:color w:val="000000"/>
                <w:sz w:val="20"/>
                <w:szCs w:val="20"/>
                <w:lang w:val="id-ID" w:eastAsia="id-ID"/>
              </w:rPr>
              <w:t>,00</w:t>
            </w:r>
          </w:p>
        </w:tc>
        <w:tc>
          <w:tcPr>
            <w:tcW w:w="1866" w:type="dxa"/>
          </w:tcPr>
          <w:p w:rsidR="00FC6901" w:rsidRPr="00C34898" w:rsidRDefault="00054EA7" w:rsidP="00FC6901">
            <w:pPr>
              <w:jc w:val="right"/>
              <w:rPr>
                <w:rFonts w:asciiTheme="minorHAnsi" w:hAnsiTheme="minorHAnsi" w:cstheme="minorHAnsi"/>
                <w:bCs/>
                <w:color w:val="000000"/>
                <w:sz w:val="20"/>
                <w:szCs w:val="20"/>
                <w:lang w:val="id-ID" w:eastAsia="id-ID"/>
              </w:rPr>
            </w:pPr>
            <w:r>
              <w:rPr>
                <w:rFonts w:asciiTheme="minorHAnsi" w:hAnsiTheme="minorHAnsi" w:cstheme="minorHAnsi"/>
                <w:bCs/>
                <w:color w:val="000000"/>
                <w:sz w:val="20"/>
                <w:szCs w:val="20"/>
                <w:lang w:eastAsia="id-ID"/>
              </w:rPr>
              <w:t>6.065.796.274</w:t>
            </w:r>
            <w:r w:rsidR="00FC6901">
              <w:rPr>
                <w:rFonts w:asciiTheme="minorHAnsi" w:hAnsiTheme="minorHAnsi" w:cstheme="minorHAnsi"/>
                <w:bCs/>
                <w:color w:val="000000"/>
                <w:sz w:val="20"/>
                <w:szCs w:val="20"/>
                <w:lang w:val="id-ID" w:eastAsia="id-ID"/>
              </w:rPr>
              <w:t>,00</w:t>
            </w:r>
          </w:p>
        </w:tc>
        <w:tc>
          <w:tcPr>
            <w:tcW w:w="1819" w:type="dxa"/>
          </w:tcPr>
          <w:p w:rsidR="00FC6901" w:rsidRPr="002806C3" w:rsidRDefault="00054EA7" w:rsidP="00FC6901">
            <w:pPr>
              <w:jc w:val="right"/>
              <w:rPr>
                <w:rFonts w:asciiTheme="minorHAnsi" w:hAnsiTheme="minorHAnsi" w:cstheme="minorHAnsi"/>
                <w:bCs/>
                <w:color w:val="000000"/>
                <w:sz w:val="20"/>
                <w:szCs w:val="20"/>
                <w:lang w:eastAsia="id-ID"/>
              </w:rPr>
            </w:pPr>
            <w:r>
              <w:rPr>
                <w:rFonts w:asciiTheme="minorHAnsi" w:hAnsiTheme="minorHAnsi" w:cstheme="minorHAnsi"/>
                <w:bCs/>
                <w:color w:val="000000"/>
                <w:sz w:val="20"/>
                <w:szCs w:val="20"/>
                <w:lang w:eastAsia="id-ID"/>
              </w:rPr>
              <w:t>314.708.927</w:t>
            </w:r>
            <w:r w:rsidR="002806C3">
              <w:rPr>
                <w:rFonts w:asciiTheme="minorHAnsi" w:hAnsiTheme="minorHAnsi" w:cstheme="minorHAnsi"/>
                <w:bCs/>
                <w:color w:val="000000"/>
                <w:sz w:val="20"/>
                <w:szCs w:val="20"/>
                <w:lang w:eastAsia="id-ID"/>
              </w:rPr>
              <w:t>,00</w:t>
            </w:r>
          </w:p>
        </w:tc>
      </w:tr>
      <w:tr w:rsidR="00FC6901" w:rsidRPr="00C34898" w:rsidTr="00FC6901">
        <w:trPr>
          <w:trHeight w:val="275"/>
        </w:trPr>
        <w:tc>
          <w:tcPr>
            <w:tcW w:w="2552" w:type="dxa"/>
          </w:tcPr>
          <w:p w:rsidR="00FC6901" w:rsidRPr="00C34898" w:rsidRDefault="00FC6901" w:rsidP="00D401DF">
            <w:pPr>
              <w:numPr>
                <w:ilvl w:val="0"/>
                <w:numId w:val="39"/>
              </w:numPr>
              <w:rPr>
                <w:rFonts w:asciiTheme="minorHAnsi" w:hAnsiTheme="minorHAnsi" w:cstheme="minorHAnsi"/>
                <w:bCs/>
                <w:color w:val="000000"/>
                <w:sz w:val="22"/>
                <w:szCs w:val="22"/>
                <w:lang w:eastAsia="id-ID"/>
              </w:rPr>
            </w:pPr>
            <w:r w:rsidRPr="00C34898">
              <w:rPr>
                <w:rFonts w:asciiTheme="minorHAnsi" w:hAnsiTheme="minorHAnsi" w:cstheme="minorHAnsi"/>
                <w:bCs/>
                <w:color w:val="000000"/>
                <w:sz w:val="22"/>
                <w:szCs w:val="22"/>
                <w:lang w:eastAsia="id-ID"/>
              </w:rPr>
              <w:t>Belanja Brg &amp; Jasa</w:t>
            </w:r>
          </w:p>
        </w:tc>
        <w:tc>
          <w:tcPr>
            <w:tcW w:w="1843" w:type="dxa"/>
          </w:tcPr>
          <w:p w:rsidR="00FC6901" w:rsidRPr="00C34898" w:rsidRDefault="002806C3" w:rsidP="00FC6901">
            <w:pPr>
              <w:jc w:val="right"/>
              <w:rPr>
                <w:rFonts w:asciiTheme="minorHAnsi" w:hAnsiTheme="minorHAnsi" w:cstheme="minorHAnsi"/>
                <w:bCs/>
                <w:color w:val="000000"/>
                <w:sz w:val="20"/>
                <w:szCs w:val="20"/>
                <w:lang w:val="id-ID" w:eastAsia="id-ID"/>
              </w:rPr>
            </w:pPr>
            <w:r>
              <w:rPr>
                <w:rFonts w:asciiTheme="minorHAnsi" w:hAnsiTheme="minorHAnsi" w:cstheme="minorHAnsi"/>
                <w:bCs/>
                <w:color w:val="000000"/>
                <w:sz w:val="20"/>
                <w:szCs w:val="20"/>
                <w:lang w:eastAsia="id-ID"/>
              </w:rPr>
              <w:t>6.412.926.788</w:t>
            </w:r>
            <w:r>
              <w:rPr>
                <w:rFonts w:asciiTheme="minorHAnsi" w:hAnsiTheme="minorHAnsi" w:cstheme="minorHAnsi"/>
                <w:bCs/>
                <w:color w:val="000000"/>
                <w:sz w:val="20"/>
                <w:szCs w:val="20"/>
                <w:lang w:val="id-ID" w:eastAsia="id-ID"/>
              </w:rPr>
              <w:t>,0</w:t>
            </w:r>
            <w:r w:rsidR="00FC6901">
              <w:rPr>
                <w:rFonts w:asciiTheme="minorHAnsi" w:hAnsiTheme="minorHAnsi" w:cstheme="minorHAnsi"/>
                <w:bCs/>
                <w:color w:val="000000"/>
                <w:sz w:val="20"/>
                <w:szCs w:val="20"/>
                <w:lang w:val="id-ID" w:eastAsia="id-ID"/>
              </w:rPr>
              <w:t>0</w:t>
            </w:r>
          </w:p>
        </w:tc>
        <w:tc>
          <w:tcPr>
            <w:tcW w:w="1866" w:type="dxa"/>
          </w:tcPr>
          <w:p w:rsidR="00FC6901" w:rsidRPr="002806C3" w:rsidRDefault="002806C3" w:rsidP="00FC6901">
            <w:pPr>
              <w:jc w:val="right"/>
              <w:rPr>
                <w:rFonts w:asciiTheme="minorHAnsi" w:hAnsiTheme="minorHAnsi" w:cstheme="minorHAnsi"/>
                <w:bCs/>
                <w:color w:val="000000"/>
                <w:sz w:val="20"/>
                <w:szCs w:val="20"/>
                <w:lang w:eastAsia="id-ID"/>
              </w:rPr>
            </w:pPr>
            <w:r>
              <w:rPr>
                <w:rFonts w:asciiTheme="minorHAnsi" w:hAnsiTheme="minorHAnsi" w:cstheme="minorHAnsi"/>
                <w:bCs/>
                <w:color w:val="000000"/>
                <w:sz w:val="20"/>
                <w:szCs w:val="20"/>
                <w:lang w:eastAsia="id-ID"/>
              </w:rPr>
              <w:t>6.675.052.199,38</w:t>
            </w:r>
          </w:p>
        </w:tc>
        <w:tc>
          <w:tcPr>
            <w:tcW w:w="1819" w:type="dxa"/>
          </w:tcPr>
          <w:p w:rsidR="00FC6901" w:rsidRPr="002806C3" w:rsidRDefault="002806C3" w:rsidP="00FC6901">
            <w:pPr>
              <w:jc w:val="right"/>
              <w:rPr>
                <w:rFonts w:asciiTheme="minorHAnsi" w:hAnsiTheme="minorHAnsi" w:cstheme="minorHAnsi"/>
                <w:bCs/>
                <w:color w:val="000000"/>
                <w:sz w:val="20"/>
                <w:szCs w:val="20"/>
                <w:lang w:eastAsia="id-ID"/>
              </w:rPr>
            </w:pPr>
            <w:r>
              <w:rPr>
                <w:rFonts w:asciiTheme="minorHAnsi" w:hAnsiTheme="minorHAnsi" w:cstheme="minorHAnsi"/>
                <w:bCs/>
                <w:color w:val="000000"/>
                <w:sz w:val="20"/>
                <w:szCs w:val="20"/>
                <w:lang w:eastAsia="id-ID"/>
              </w:rPr>
              <w:t>(262.125.411,38)</w:t>
            </w:r>
          </w:p>
        </w:tc>
      </w:tr>
      <w:tr w:rsidR="002806C3" w:rsidRPr="00C34898" w:rsidTr="00FC6901">
        <w:trPr>
          <w:trHeight w:val="275"/>
        </w:trPr>
        <w:tc>
          <w:tcPr>
            <w:tcW w:w="2552" w:type="dxa"/>
          </w:tcPr>
          <w:p w:rsidR="002806C3" w:rsidRPr="00C34898" w:rsidRDefault="002806C3" w:rsidP="00D401DF">
            <w:pPr>
              <w:numPr>
                <w:ilvl w:val="0"/>
                <w:numId w:val="39"/>
              </w:numPr>
              <w:rPr>
                <w:rFonts w:asciiTheme="minorHAnsi" w:hAnsiTheme="minorHAnsi" w:cstheme="minorHAnsi"/>
                <w:bCs/>
                <w:color w:val="000000"/>
                <w:sz w:val="22"/>
                <w:szCs w:val="22"/>
                <w:lang w:eastAsia="id-ID"/>
              </w:rPr>
            </w:pPr>
            <w:r>
              <w:rPr>
                <w:rFonts w:asciiTheme="minorHAnsi" w:hAnsiTheme="minorHAnsi" w:cstheme="minorHAnsi"/>
                <w:bCs/>
                <w:color w:val="000000"/>
                <w:sz w:val="22"/>
                <w:szCs w:val="22"/>
                <w:lang w:eastAsia="id-ID"/>
              </w:rPr>
              <w:t>Belanja Hibah</w:t>
            </w:r>
          </w:p>
        </w:tc>
        <w:tc>
          <w:tcPr>
            <w:tcW w:w="1843" w:type="dxa"/>
          </w:tcPr>
          <w:p w:rsidR="002806C3" w:rsidRDefault="002806C3" w:rsidP="00FC6901">
            <w:pPr>
              <w:jc w:val="right"/>
              <w:rPr>
                <w:rFonts w:asciiTheme="minorHAnsi" w:hAnsiTheme="minorHAnsi" w:cstheme="minorHAnsi"/>
                <w:bCs/>
                <w:color w:val="000000"/>
                <w:sz w:val="20"/>
                <w:szCs w:val="20"/>
                <w:lang w:eastAsia="id-ID"/>
              </w:rPr>
            </w:pPr>
            <w:r>
              <w:rPr>
                <w:rFonts w:asciiTheme="minorHAnsi" w:hAnsiTheme="minorHAnsi" w:cstheme="minorHAnsi"/>
                <w:bCs/>
                <w:color w:val="000000"/>
                <w:sz w:val="20"/>
                <w:szCs w:val="20"/>
                <w:lang w:eastAsia="id-ID"/>
              </w:rPr>
              <w:t>1.267.111.155,50</w:t>
            </w:r>
          </w:p>
        </w:tc>
        <w:tc>
          <w:tcPr>
            <w:tcW w:w="1866" w:type="dxa"/>
          </w:tcPr>
          <w:p w:rsidR="002806C3" w:rsidRPr="002806C3" w:rsidRDefault="002806C3" w:rsidP="00FC6901">
            <w:pPr>
              <w:jc w:val="right"/>
              <w:rPr>
                <w:rFonts w:asciiTheme="minorHAnsi" w:hAnsiTheme="minorHAnsi" w:cstheme="minorHAnsi"/>
                <w:bCs/>
                <w:color w:val="000000"/>
                <w:sz w:val="20"/>
                <w:szCs w:val="20"/>
                <w:lang w:eastAsia="id-ID"/>
              </w:rPr>
            </w:pPr>
            <w:r>
              <w:rPr>
                <w:rFonts w:asciiTheme="minorHAnsi" w:hAnsiTheme="minorHAnsi" w:cstheme="minorHAnsi"/>
                <w:bCs/>
                <w:color w:val="000000"/>
                <w:sz w:val="20"/>
                <w:szCs w:val="20"/>
                <w:lang w:eastAsia="id-ID"/>
              </w:rPr>
              <w:t>0,00</w:t>
            </w:r>
          </w:p>
        </w:tc>
        <w:tc>
          <w:tcPr>
            <w:tcW w:w="1819" w:type="dxa"/>
          </w:tcPr>
          <w:p w:rsidR="002806C3" w:rsidRPr="002806C3" w:rsidRDefault="002806C3" w:rsidP="00FC6901">
            <w:pPr>
              <w:jc w:val="right"/>
              <w:rPr>
                <w:rFonts w:asciiTheme="minorHAnsi" w:hAnsiTheme="minorHAnsi" w:cstheme="minorHAnsi"/>
                <w:bCs/>
                <w:color w:val="000000"/>
                <w:sz w:val="20"/>
                <w:szCs w:val="20"/>
                <w:lang w:eastAsia="id-ID"/>
              </w:rPr>
            </w:pPr>
            <w:r>
              <w:rPr>
                <w:rFonts w:asciiTheme="minorHAnsi" w:hAnsiTheme="minorHAnsi" w:cstheme="minorHAnsi"/>
                <w:bCs/>
                <w:color w:val="000000"/>
                <w:sz w:val="20"/>
                <w:szCs w:val="20"/>
                <w:lang w:eastAsia="id-ID"/>
              </w:rPr>
              <w:t>1.267.111.155,50</w:t>
            </w:r>
          </w:p>
        </w:tc>
      </w:tr>
      <w:tr w:rsidR="00FC6901" w:rsidRPr="00C34898" w:rsidTr="00FC6901">
        <w:trPr>
          <w:trHeight w:val="264"/>
        </w:trPr>
        <w:tc>
          <w:tcPr>
            <w:tcW w:w="2552" w:type="dxa"/>
          </w:tcPr>
          <w:p w:rsidR="00FC6901" w:rsidRPr="00C34898" w:rsidRDefault="00FC6901" w:rsidP="00D401DF">
            <w:pPr>
              <w:numPr>
                <w:ilvl w:val="0"/>
                <w:numId w:val="39"/>
              </w:numPr>
              <w:rPr>
                <w:rFonts w:asciiTheme="minorHAnsi" w:hAnsiTheme="minorHAnsi" w:cstheme="minorHAnsi"/>
                <w:bCs/>
                <w:color w:val="000000"/>
                <w:sz w:val="22"/>
                <w:szCs w:val="22"/>
                <w:lang w:eastAsia="id-ID"/>
              </w:rPr>
            </w:pPr>
            <w:r w:rsidRPr="00C34898">
              <w:rPr>
                <w:rFonts w:asciiTheme="minorHAnsi" w:hAnsiTheme="minorHAnsi" w:cstheme="minorHAnsi"/>
                <w:bCs/>
                <w:color w:val="000000"/>
                <w:sz w:val="22"/>
                <w:szCs w:val="22"/>
                <w:lang w:eastAsia="id-ID"/>
              </w:rPr>
              <w:t>Belanja Modal</w:t>
            </w:r>
          </w:p>
        </w:tc>
        <w:tc>
          <w:tcPr>
            <w:tcW w:w="1843" w:type="dxa"/>
          </w:tcPr>
          <w:p w:rsidR="00FC6901" w:rsidRPr="00C34898" w:rsidRDefault="002806C3" w:rsidP="00FC6901">
            <w:pPr>
              <w:jc w:val="right"/>
              <w:rPr>
                <w:rFonts w:asciiTheme="minorHAnsi" w:hAnsiTheme="minorHAnsi" w:cstheme="minorHAnsi"/>
                <w:bCs/>
                <w:color w:val="000000"/>
                <w:sz w:val="20"/>
                <w:szCs w:val="20"/>
                <w:lang w:val="id-ID" w:eastAsia="id-ID"/>
              </w:rPr>
            </w:pPr>
            <w:r>
              <w:rPr>
                <w:rFonts w:asciiTheme="minorHAnsi" w:hAnsiTheme="minorHAnsi" w:cstheme="minorHAnsi"/>
                <w:bCs/>
                <w:color w:val="000000"/>
                <w:sz w:val="20"/>
                <w:szCs w:val="20"/>
                <w:lang w:val="id-ID" w:eastAsia="id-ID"/>
              </w:rPr>
              <w:t>6.053.153.842,35</w:t>
            </w:r>
          </w:p>
        </w:tc>
        <w:tc>
          <w:tcPr>
            <w:tcW w:w="1866" w:type="dxa"/>
          </w:tcPr>
          <w:p w:rsidR="00FC6901" w:rsidRPr="00C34898" w:rsidRDefault="00FC6901" w:rsidP="00FC6901">
            <w:pPr>
              <w:jc w:val="right"/>
              <w:rPr>
                <w:rFonts w:asciiTheme="minorHAnsi" w:hAnsiTheme="minorHAnsi" w:cstheme="minorHAnsi"/>
                <w:bCs/>
                <w:color w:val="000000"/>
                <w:sz w:val="20"/>
                <w:szCs w:val="20"/>
                <w:lang w:val="id-ID" w:eastAsia="id-ID"/>
              </w:rPr>
            </w:pPr>
            <w:r w:rsidRPr="00C34898">
              <w:rPr>
                <w:rFonts w:asciiTheme="minorHAnsi" w:hAnsiTheme="minorHAnsi" w:cstheme="minorHAnsi"/>
                <w:bCs/>
                <w:color w:val="000000"/>
                <w:sz w:val="20"/>
                <w:szCs w:val="20"/>
                <w:lang w:val="id-ID" w:eastAsia="id-ID"/>
              </w:rPr>
              <w:t>0,00</w:t>
            </w:r>
          </w:p>
        </w:tc>
        <w:tc>
          <w:tcPr>
            <w:tcW w:w="1819" w:type="dxa"/>
          </w:tcPr>
          <w:p w:rsidR="00FC6901" w:rsidRPr="00C34898" w:rsidRDefault="002806C3" w:rsidP="00FC6901">
            <w:pPr>
              <w:jc w:val="right"/>
              <w:rPr>
                <w:rFonts w:asciiTheme="minorHAnsi" w:hAnsiTheme="minorHAnsi" w:cstheme="minorHAnsi"/>
                <w:bCs/>
                <w:color w:val="000000"/>
                <w:sz w:val="20"/>
                <w:szCs w:val="20"/>
                <w:lang w:val="id-ID" w:eastAsia="id-ID"/>
              </w:rPr>
            </w:pPr>
            <w:r>
              <w:rPr>
                <w:rFonts w:asciiTheme="minorHAnsi" w:hAnsiTheme="minorHAnsi" w:cstheme="minorHAnsi"/>
                <w:bCs/>
                <w:color w:val="000000"/>
                <w:sz w:val="20"/>
                <w:szCs w:val="20"/>
                <w:lang w:val="id-ID" w:eastAsia="id-ID"/>
              </w:rPr>
              <w:t>6.053.153.842,35</w:t>
            </w:r>
          </w:p>
        </w:tc>
      </w:tr>
      <w:tr w:rsidR="00FC6901" w:rsidRPr="00C34898" w:rsidTr="00FC6901">
        <w:trPr>
          <w:trHeight w:val="264"/>
        </w:trPr>
        <w:tc>
          <w:tcPr>
            <w:tcW w:w="2552" w:type="dxa"/>
          </w:tcPr>
          <w:p w:rsidR="00FC6901" w:rsidRPr="00C34898" w:rsidRDefault="00FC6901" w:rsidP="00D401DF">
            <w:pPr>
              <w:numPr>
                <w:ilvl w:val="0"/>
                <w:numId w:val="39"/>
              </w:numPr>
              <w:rPr>
                <w:rFonts w:asciiTheme="minorHAnsi" w:hAnsiTheme="minorHAnsi" w:cstheme="minorHAnsi"/>
                <w:bCs/>
                <w:color w:val="000000"/>
                <w:sz w:val="22"/>
                <w:szCs w:val="22"/>
                <w:lang w:eastAsia="id-ID"/>
              </w:rPr>
            </w:pPr>
            <w:r w:rsidRPr="00C34898">
              <w:rPr>
                <w:rFonts w:asciiTheme="minorHAnsi" w:hAnsiTheme="minorHAnsi" w:cstheme="minorHAnsi"/>
                <w:bCs/>
                <w:color w:val="000000"/>
                <w:sz w:val="22"/>
                <w:szCs w:val="22"/>
                <w:lang w:eastAsia="id-ID"/>
              </w:rPr>
              <w:t>Beban Penyusutan &amp; Amortisasi</w:t>
            </w:r>
          </w:p>
        </w:tc>
        <w:tc>
          <w:tcPr>
            <w:tcW w:w="1843" w:type="dxa"/>
          </w:tcPr>
          <w:p w:rsidR="00FC6901" w:rsidRPr="00C34898" w:rsidRDefault="00FC6901" w:rsidP="00FC6901">
            <w:pPr>
              <w:jc w:val="right"/>
              <w:rPr>
                <w:rFonts w:asciiTheme="minorHAnsi" w:hAnsiTheme="minorHAnsi" w:cstheme="minorHAnsi"/>
                <w:bCs/>
                <w:color w:val="000000"/>
                <w:sz w:val="20"/>
                <w:szCs w:val="20"/>
                <w:lang w:val="id-ID" w:eastAsia="id-ID"/>
              </w:rPr>
            </w:pPr>
            <w:r w:rsidRPr="00C34898">
              <w:rPr>
                <w:rFonts w:asciiTheme="minorHAnsi" w:hAnsiTheme="minorHAnsi" w:cstheme="minorHAnsi"/>
                <w:bCs/>
                <w:color w:val="000000"/>
                <w:sz w:val="20"/>
                <w:szCs w:val="20"/>
                <w:lang w:val="id-ID" w:eastAsia="id-ID"/>
              </w:rPr>
              <w:t>0,00</w:t>
            </w:r>
          </w:p>
        </w:tc>
        <w:tc>
          <w:tcPr>
            <w:tcW w:w="1866" w:type="dxa"/>
          </w:tcPr>
          <w:p w:rsidR="00FC6901" w:rsidRPr="002806C3" w:rsidRDefault="002806C3" w:rsidP="00FC6901">
            <w:pPr>
              <w:jc w:val="right"/>
              <w:rPr>
                <w:rFonts w:asciiTheme="minorHAnsi" w:hAnsiTheme="minorHAnsi" w:cstheme="minorHAnsi"/>
                <w:bCs/>
                <w:color w:val="000000"/>
                <w:sz w:val="20"/>
                <w:szCs w:val="20"/>
                <w:lang w:eastAsia="id-ID"/>
              </w:rPr>
            </w:pPr>
            <w:r>
              <w:rPr>
                <w:rFonts w:asciiTheme="minorHAnsi" w:hAnsiTheme="minorHAnsi" w:cstheme="minorHAnsi"/>
                <w:bCs/>
                <w:color w:val="000000"/>
                <w:sz w:val="20"/>
                <w:szCs w:val="20"/>
                <w:lang w:eastAsia="id-ID"/>
              </w:rPr>
              <w:t>501.487.157,50</w:t>
            </w:r>
          </w:p>
        </w:tc>
        <w:tc>
          <w:tcPr>
            <w:tcW w:w="1819" w:type="dxa"/>
          </w:tcPr>
          <w:p w:rsidR="00FC6901" w:rsidRPr="00C34898" w:rsidRDefault="00FC6901" w:rsidP="00FC6901">
            <w:pPr>
              <w:jc w:val="right"/>
              <w:rPr>
                <w:rFonts w:asciiTheme="minorHAnsi" w:hAnsiTheme="minorHAnsi" w:cstheme="minorHAnsi"/>
                <w:bCs/>
                <w:color w:val="000000"/>
                <w:sz w:val="20"/>
                <w:szCs w:val="20"/>
                <w:lang w:val="id-ID" w:eastAsia="id-ID"/>
              </w:rPr>
            </w:pPr>
            <w:r>
              <w:rPr>
                <w:rFonts w:asciiTheme="minorHAnsi" w:hAnsiTheme="minorHAnsi" w:cstheme="minorHAnsi"/>
                <w:bCs/>
                <w:color w:val="000000"/>
                <w:sz w:val="20"/>
                <w:szCs w:val="20"/>
                <w:lang w:val="id-ID" w:eastAsia="id-ID"/>
              </w:rPr>
              <w:t>(</w:t>
            </w:r>
            <w:r w:rsidR="002806C3">
              <w:rPr>
                <w:rFonts w:asciiTheme="minorHAnsi" w:hAnsiTheme="minorHAnsi" w:cstheme="minorHAnsi"/>
                <w:bCs/>
                <w:color w:val="000000"/>
                <w:sz w:val="20"/>
                <w:szCs w:val="20"/>
                <w:lang w:eastAsia="id-ID"/>
              </w:rPr>
              <w:t>501.487.157,50</w:t>
            </w:r>
            <w:r>
              <w:rPr>
                <w:rFonts w:asciiTheme="minorHAnsi" w:hAnsiTheme="minorHAnsi" w:cstheme="minorHAnsi"/>
                <w:bCs/>
                <w:color w:val="000000"/>
                <w:sz w:val="20"/>
                <w:szCs w:val="20"/>
                <w:lang w:val="id-ID" w:eastAsia="id-ID"/>
              </w:rPr>
              <w:t>)</w:t>
            </w:r>
          </w:p>
        </w:tc>
      </w:tr>
      <w:tr w:rsidR="00FC6901" w:rsidRPr="00C34898" w:rsidTr="00FC6901">
        <w:trPr>
          <w:trHeight w:val="264"/>
        </w:trPr>
        <w:tc>
          <w:tcPr>
            <w:tcW w:w="2552" w:type="dxa"/>
          </w:tcPr>
          <w:p w:rsidR="00FC6901" w:rsidRPr="00C34898" w:rsidRDefault="00FC6901" w:rsidP="00D401DF">
            <w:pPr>
              <w:numPr>
                <w:ilvl w:val="0"/>
                <w:numId w:val="39"/>
              </w:numPr>
              <w:rPr>
                <w:rFonts w:asciiTheme="minorHAnsi" w:hAnsiTheme="minorHAnsi" w:cstheme="minorHAnsi"/>
                <w:bCs/>
                <w:color w:val="000000"/>
                <w:sz w:val="22"/>
                <w:szCs w:val="22"/>
                <w:lang w:eastAsia="id-ID"/>
              </w:rPr>
            </w:pPr>
            <w:r w:rsidRPr="00C34898">
              <w:rPr>
                <w:rFonts w:asciiTheme="minorHAnsi" w:hAnsiTheme="minorHAnsi" w:cstheme="minorHAnsi"/>
                <w:bCs/>
                <w:color w:val="000000"/>
                <w:sz w:val="22"/>
                <w:szCs w:val="22"/>
                <w:lang w:eastAsia="id-ID"/>
              </w:rPr>
              <w:t>Beban Penyisihan Piutang</w:t>
            </w:r>
          </w:p>
        </w:tc>
        <w:tc>
          <w:tcPr>
            <w:tcW w:w="1843" w:type="dxa"/>
          </w:tcPr>
          <w:p w:rsidR="00FC6901" w:rsidRPr="00C34898" w:rsidRDefault="00FC6901" w:rsidP="00FC6901">
            <w:pPr>
              <w:jc w:val="right"/>
              <w:rPr>
                <w:rFonts w:asciiTheme="minorHAnsi" w:hAnsiTheme="minorHAnsi" w:cstheme="minorHAnsi"/>
                <w:bCs/>
                <w:color w:val="000000"/>
                <w:sz w:val="20"/>
                <w:szCs w:val="20"/>
                <w:lang w:val="id-ID" w:eastAsia="id-ID"/>
              </w:rPr>
            </w:pPr>
            <w:r w:rsidRPr="00C34898">
              <w:rPr>
                <w:rFonts w:asciiTheme="minorHAnsi" w:hAnsiTheme="minorHAnsi" w:cstheme="minorHAnsi"/>
                <w:bCs/>
                <w:color w:val="000000"/>
                <w:sz w:val="20"/>
                <w:szCs w:val="20"/>
                <w:lang w:val="id-ID" w:eastAsia="id-ID"/>
              </w:rPr>
              <w:t>0,00</w:t>
            </w:r>
          </w:p>
        </w:tc>
        <w:tc>
          <w:tcPr>
            <w:tcW w:w="1866" w:type="dxa"/>
          </w:tcPr>
          <w:p w:rsidR="00FC6901" w:rsidRPr="00C34898" w:rsidRDefault="00FC6901" w:rsidP="00FC6901">
            <w:pPr>
              <w:jc w:val="right"/>
              <w:rPr>
                <w:rFonts w:asciiTheme="minorHAnsi" w:hAnsiTheme="minorHAnsi" w:cstheme="minorHAnsi"/>
                <w:bCs/>
                <w:color w:val="000000"/>
                <w:sz w:val="20"/>
                <w:szCs w:val="20"/>
                <w:lang w:val="id-ID" w:eastAsia="id-ID"/>
              </w:rPr>
            </w:pPr>
            <w:r w:rsidRPr="00C34898">
              <w:rPr>
                <w:rFonts w:asciiTheme="minorHAnsi" w:hAnsiTheme="minorHAnsi" w:cstheme="minorHAnsi"/>
                <w:bCs/>
                <w:color w:val="000000"/>
                <w:sz w:val="20"/>
                <w:szCs w:val="20"/>
                <w:lang w:val="id-ID" w:eastAsia="id-ID"/>
              </w:rPr>
              <w:t>0,00</w:t>
            </w:r>
          </w:p>
        </w:tc>
        <w:tc>
          <w:tcPr>
            <w:tcW w:w="1819" w:type="dxa"/>
          </w:tcPr>
          <w:p w:rsidR="00FC6901" w:rsidRPr="00C34898" w:rsidRDefault="00FC6901" w:rsidP="00FC6901">
            <w:pPr>
              <w:jc w:val="right"/>
              <w:rPr>
                <w:rFonts w:asciiTheme="minorHAnsi" w:hAnsiTheme="minorHAnsi" w:cstheme="minorHAnsi"/>
                <w:bCs/>
                <w:color w:val="000000"/>
                <w:sz w:val="20"/>
                <w:szCs w:val="20"/>
                <w:lang w:val="id-ID" w:eastAsia="id-ID"/>
              </w:rPr>
            </w:pPr>
            <w:r w:rsidRPr="00C34898">
              <w:rPr>
                <w:rFonts w:asciiTheme="minorHAnsi" w:hAnsiTheme="minorHAnsi" w:cstheme="minorHAnsi"/>
                <w:bCs/>
                <w:color w:val="000000"/>
                <w:sz w:val="20"/>
                <w:szCs w:val="20"/>
                <w:lang w:val="id-ID" w:eastAsia="id-ID"/>
              </w:rPr>
              <w:t>0,00</w:t>
            </w:r>
          </w:p>
        </w:tc>
      </w:tr>
      <w:tr w:rsidR="00FC6901" w:rsidRPr="00C34898" w:rsidTr="00FC6901">
        <w:trPr>
          <w:trHeight w:val="254"/>
        </w:trPr>
        <w:tc>
          <w:tcPr>
            <w:tcW w:w="2552" w:type="dxa"/>
          </w:tcPr>
          <w:p w:rsidR="00FC6901" w:rsidRPr="00C34898" w:rsidRDefault="00FC6901" w:rsidP="00FC6901">
            <w:pPr>
              <w:ind w:left="360"/>
              <w:rPr>
                <w:rFonts w:asciiTheme="minorHAnsi" w:hAnsiTheme="minorHAnsi" w:cstheme="minorHAnsi"/>
                <w:b/>
                <w:bCs/>
                <w:color w:val="000000"/>
                <w:sz w:val="22"/>
                <w:szCs w:val="22"/>
                <w:lang w:eastAsia="id-ID"/>
              </w:rPr>
            </w:pPr>
            <w:r w:rsidRPr="00C34898">
              <w:rPr>
                <w:rFonts w:asciiTheme="minorHAnsi" w:hAnsiTheme="minorHAnsi" w:cstheme="minorHAnsi"/>
                <w:b/>
                <w:bCs/>
                <w:color w:val="000000"/>
                <w:sz w:val="22"/>
                <w:szCs w:val="22"/>
                <w:lang w:eastAsia="id-ID"/>
              </w:rPr>
              <w:t>Jumlah Beban Operasi</w:t>
            </w:r>
          </w:p>
        </w:tc>
        <w:tc>
          <w:tcPr>
            <w:tcW w:w="1843" w:type="dxa"/>
          </w:tcPr>
          <w:p w:rsidR="00FC6901" w:rsidRPr="002806C3" w:rsidRDefault="002806C3" w:rsidP="00FC6901">
            <w:pPr>
              <w:jc w:val="right"/>
              <w:rPr>
                <w:rFonts w:asciiTheme="minorHAnsi" w:hAnsiTheme="minorHAnsi" w:cstheme="minorHAnsi"/>
                <w:b/>
                <w:bCs/>
                <w:color w:val="000000"/>
                <w:sz w:val="20"/>
                <w:szCs w:val="20"/>
                <w:lang w:eastAsia="id-ID"/>
              </w:rPr>
            </w:pPr>
            <w:r>
              <w:rPr>
                <w:rFonts w:asciiTheme="minorHAnsi" w:hAnsiTheme="minorHAnsi" w:cstheme="minorHAnsi"/>
                <w:b/>
                <w:bCs/>
                <w:color w:val="000000"/>
                <w:sz w:val="20"/>
                <w:szCs w:val="20"/>
                <w:lang w:eastAsia="id-ID"/>
              </w:rPr>
              <w:t>20.113.696.986,85</w:t>
            </w:r>
          </w:p>
        </w:tc>
        <w:tc>
          <w:tcPr>
            <w:tcW w:w="1866" w:type="dxa"/>
          </w:tcPr>
          <w:p w:rsidR="00FC6901" w:rsidRPr="002806C3" w:rsidRDefault="00054EA7" w:rsidP="00FC6901">
            <w:pPr>
              <w:jc w:val="right"/>
              <w:rPr>
                <w:rFonts w:asciiTheme="minorHAnsi" w:hAnsiTheme="minorHAnsi" w:cstheme="minorHAnsi"/>
                <w:b/>
                <w:bCs/>
                <w:color w:val="000000"/>
                <w:sz w:val="20"/>
                <w:szCs w:val="20"/>
                <w:lang w:eastAsia="id-ID"/>
              </w:rPr>
            </w:pPr>
            <w:r>
              <w:rPr>
                <w:rFonts w:asciiTheme="minorHAnsi" w:hAnsiTheme="minorHAnsi" w:cstheme="minorHAnsi"/>
                <w:b/>
                <w:bCs/>
                <w:color w:val="000000"/>
                <w:sz w:val="20"/>
                <w:szCs w:val="20"/>
                <w:lang w:eastAsia="id-ID"/>
              </w:rPr>
              <w:t>13.376.694.286</w:t>
            </w:r>
            <w:r w:rsidR="002806C3">
              <w:rPr>
                <w:rFonts w:asciiTheme="minorHAnsi" w:hAnsiTheme="minorHAnsi" w:cstheme="minorHAnsi"/>
                <w:b/>
                <w:bCs/>
                <w:color w:val="000000"/>
                <w:sz w:val="20"/>
                <w:szCs w:val="20"/>
                <w:lang w:eastAsia="id-ID"/>
              </w:rPr>
              <w:t>,38</w:t>
            </w:r>
          </w:p>
        </w:tc>
        <w:tc>
          <w:tcPr>
            <w:tcW w:w="1819" w:type="dxa"/>
          </w:tcPr>
          <w:p w:rsidR="00FC6901" w:rsidRPr="00054EA7" w:rsidRDefault="00054EA7" w:rsidP="00FC6901">
            <w:pPr>
              <w:jc w:val="right"/>
              <w:rPr>
                <w:rFonts w:asciiTheme="minorHAnsi" w:hAnsiTheme="minorHAnsi" w:cstheme="minorHAnsi"/>
                <w:b/>
                <w:bCs/>
                <w:color w:val="000000"/>
                <w:sz w:val="20"/>
                <w:szCs w:val="20"/>
                <w:lang w:eastAsia="id-ID"/>
              </w:rPr>
            </w:pPr>
            <w:r>
              <w:rPr>
                <w:rFonts w:asciiTheme="minorHAnsi" w:hAnsiTheme="minorHAnsi" w:cstheme="minorHAnsi"/>
                <w:b/>
                <w:bCs/>
                <w:color w:val="000000"/>
                <w:sz w:val="20"/>
                <w:szCs w:val="20"/>
                <w:lang w:eastAsia="id-ID"/>
              </w:rPr>
              <w:t>6.871.361.355,97</w:t>
            </w:r>
          </w:p>
        </w:tc>
      </w:tr>
    </w:tbl>
    <w:p w:rsidR="00FC6901" w:rsidRPr="00C34898" w:rsidRDefault="00FC6901" w:rsidP="00FC6901">
      <w:pPr>
        <w:spacing w:before="240"/>
        <w:ind w:left="426"/>
        <w:jc w:val="both"/>
        <w:rPr>
          <w:rFonts w:asciiTheme="minorHAnsi" w:hAnsiTheme="minorHAnsi" w:cstheme="minorHAnsi"/>
          <w:bCs/>
          <w:color w:val="000000"/>
          <w:sz w:val="22"/>
          <w:szCs w:val="22"/>
          <w:lang w:eastAsia="id-ID"/>
        </w:rPr>
      </w:pPr>
      <w:r>
        <w:rPr>
          <w:rFonts w:asciiTheme="minorHAnsi" w:hAnsiTheme="minorHAnsi" w:cstheme="minorHAnsi"/>
          <w:bCs/>
          <w:color w:val="000000"/>
          <w:sz w:val="22"/>
          <w:szCs w:val="22"/>
          <w:lang w:val="id-ID" w:eastAsia="id-ID"/>
        </w:rPr>
        <w:t>P</w:t>
      </w:r>
      <w:r w:rsidRPr="00C34898">
        <w:rPr>
          <w:rFonts w:asciiTheme="minorHAnsi" w:hAnsiTheme="minorHAnsi" w:cstheme="minorHAnsi"/>
          <w:bCs/>
          <w:color w:val="000000"/>
          <w:sz w:val="22"/>
          <w:szCs w:val="22"/>
          <w:lang w:eastAsia="id-ID"/>
        </w:rPr>
        <w:t>enjelasan selisih antara LRA dan LO sudah dijelaskan pada penjelasan Laporan Operasional (LO) dan rekapitulasinya dapat dilihat pada Lampiran 27.</w:t>
      </w:r>
    </w:p>
    <w:p w:rsidR="00FC6901" w:rsidRPr="00C34898" w:rsidRDefault="00FC6901" w:rsidP="00FC6901">
      <w:pPr>
        <w:pStyle w:val="ListParagraph"/>
        <w:rPr>
          <w:rFonts w:asciiTheme="minorHAnsi" w:hAnsiTheme="minorHAnsi" w:cstheme="minorHAnsi"/>
          <w:bCs/>
          <w:color w:val="000000"/>
          <w:sz w:val="22"/>
          <w:szCs w:val="22"/>
        </w:rPr>
      </w:pPr>
    </w:p>
    <w:p w:rsidR="00FC6901" w:rsidRDefault="00FC6901" w:rsidP="00210B23">
      <w:pPr>
        <w:tabs>
          <w:tab w:val="left" w:pos="3660"/>
        </w:tabs>
        <w:jc w:val="center"/>
        <w:outlineLvl w:val="0"/>
        <w:rPr>
          <w:rFonts w:asciiTheme="minorHAnsi" w:hAnsiTheme="minorHAnsi" w:cstheme="minorHAnsi"/>
          <w:b/>
          <w:sz w:val="28"/>
          <w:szCs w:val="28"/>
          <w:lang w:val="id-ID"/>
        </w:rPr>
      </w:pPr>
    </w:p>
    <w:p w:rsidR="00CA4477" w:rsidRDefault="00CA4477" w:rsidP="000A1114">
      <w:pPr>
        <w:tabs>
          <w:tab w:val="left" w:pos="3660"/>
        </w:tabs>
        <w:jc w:val="center"/>
        <w:outlineLvl w:val="0"/>
        <w:rPr>
          <w:rFonts w:asciiTheme="minorHAnsi" w:hAnsiTheme="minorHAnsi" w:cstheme="minorHAnsi"/>
          <w:b/>
          <w:sz w:val="28"/>
          <w:szCs w:val="28"/>
          <w:lang w:val="id-ID"/>
        </w:rPr>
      </w:pPr>
    </w:p>
    <w:p w:rsidR="00444E9E" w:rsidRDefault="00444E9E" w:rsidP="000A1114">
      <w:pPr>
        <w:tabs>
          <w:tab w:val="left" w:pos="3660"/>
        </w:tabs>
        <w:jc w:val="center"/>
        <w:outlineLvl w:val="0"/>
        <w:rPr>
          <w:rFonts w:asciiTheme="minorHAnsi" w:hAnsiTheme="minorHAnsi" w:cstheme="minorHAnsi"/>
          <w:b/>
          <w:sz w:val="28"/>
          <w:szCs w:val="28"/>
          <w:lang w:val="id-ID"/>
        </w:rPr>
      </w:pPr>
    </w:p>
    <w:p w:rsidR="00444E9E" w:rsidRDefault="00444E9E" w:rsidP="000A1114">
      <w:pPr>
        <w:tabs>
          <w:tab w:val="left" w:pos="3660"/>
        </w:tabs>
        <w:jc w:val="center"/>
        <w:outlineLvl w:val="0"/>
        <w:rPr>
          <w:rFonts w:asciiTheme="minorHAnsi" w:hAnsiTheme="minorHAnsi" w:cstheme="minorHAnsi"/>
          <w:b/>
          <w:sz w:val="28"/>
          <w:szCs w:val="28"/>
          <w:lang w:val="id-ID"/>
        </w:rPr>
      </w:pPr>
    </w:p>
    <w:p w:rsidR="00444E9E" w:rsidRDefault="00444E9E" w:rsidP="000A1114">
      <w:pPr>
        <w:tabs>
          <w:tab w:val="left" w:pos="3660"/>
        </w:tabs>
        <w:jc w:val="center"/>
        <w:outlineLvl w:val="0"/>
        <w:rPr>
          <w:rFonts w:asciiTheme="minorHAnsi" w:hAnsiTheme="minorHAnsi" w:cstheme="minorHAnsi"/>
          <w:b/>
          <w:sz w:val="28"/>
          <w:szCs w:val="28"/>
          <w:lang w:val="id-ID"/>
        </w:rPr>
      </w:pPr>
    </w:p>
    <w:p w:rsidR="00444E9E" w:rsidRDefault="00444E9E" w:rsidP="000A1114">
      <w:pPr>
        <w:tabs>
          <w:tab w:val="left" w:pos="3660"/>
        </w:tabs>
        <w:jc w:val="center"/>
        <w:outlineLvl w:val="0"/>
        <w:rPr>
          <w:rFonts w:asciiTheme="minorHAnsi" w:hAnsiTheme="minorHAnsi" w:cstheme="minorHAnsi"/>
          <w:b/>
          <w:sz w:val="28"/>
          <w:szCs w:val="28"/>
          <w:lang w:val="id-ID"/>
        </w:rPr>
      </w:pPr>
    </w:p>
    <w:p w:rsidR="00444E9E" w:rsidRDefault="00444E9E" w:rsidP="000A1114">
      <w:pPr>
        <w:tabs>
          <w:tab w:val="left" w:pos="3660"/>
        </w:tabs>
        <w:jc w:val="center"/>
        <w:outlineLvl w:val="0"/>
        <w:rPr>
          <w:rFonts w:asciiTheme="minorHAnsi" w:hAnsiTheme="minorHAnsi" w:cstheme="minorHAnsi"/>
          <w:b/>
          <w:sz w:val="28"/>
          <w:szCs w:val="28"/>
          <w:lang w:val="id-ID"/>
        </w:rPr>
      </w:pPr>
    </w:p>
    <w:p w:rsidR="00444E9E" w:rsidRDefault="00444E9E" w:rsidP="000A1114">
      <w:pPr>
        <w:tabs>
          <w:tab w:val="left" w:pos="3660"/>
        </w:tabs>
        <w:jc w:val="center"/>
        <w:outlineLvl w:val="0"/>
        <w:rPr>
          <w:rFonts w:asciiTheme="minorHAnsi" w:hAnsiTheme="minorHAnsi" w:cstheme="minorHAnsi"/>
          <w:b/>
          <w:sz w:val="28"/>
          <w:szCs w:val="28"/>
          <w:lang w:val="id-ID"/>
        </w:rPr>
      </w:pPr>
    </w:p>
    <w:p w:rsidR="00444E9E" w:rsidRDefault="00444E9E" w:rsidP="000A1114">
      <w:pPr>
        <w:tabs>
          <w:tab w:val="left" w:pos="3660"/>
        </w:tabs>
        <w:jc w:val="center"/>
        <w:outlineLvl w:val="0"/>
        <w:rPr>
          <w:rFonts w:asciiTheme="minorHAnsi" w:hAnsiTheme="minorHAnsi" w:cstheme="minorHAnsi"/>
          <w:b/>
          <w:sz w:val="28"/>
          <w:szCs w:val="28"/>
          <w:lang w:val="id-ID"/>
        </w:rPr>
      </w:pPr>
    </w:p>
    <w:p w:rsidR="00E13064" w:rsidRDefault="00E13064" w:rsidP="000A1114">
      <w:pPr>
        <w:tabs>
          <w:tab w:val="left" w:pos="3660"/>
        </w:tabs>
        <w:jc w:val="center"/>
        <w:outlineLvl w:val="0"/>
        <w:rPr>
          <w:rFonts w:asciiTheme="minorHAnsi" w:hAnsiTheme="minorHAnsi" w:cstheme="minorHAnsi"/>
          <w:b/>
          <w:sz w:val="28"/>
          <w:szCs w:val="28"/>
          <w:lang w:val="id-ID"/>
        </w:rPr>
      </w:pPr>
    </w:p>
    <w:p w:rsidR="00E13064" w:rsidRDefault="00E13064" w:rsidP="000A1114">
      <w:pPr>
        <w:tabs>
          <w:tab w:val="left" w:pos="3660"/>
        </w:tabs>
        <w:jc w:val="center"/>
        <w:outlineLvl w:val="0"/>
        <w:rPr>
          <w:rFonts w:asciiTheme="minorHAnsi" w:hAnsiTheme="minorHAnsi" w:cstheme="minorHAnsi"/>
          <w:b/>
          <w:sz w:val="28"/>
          <w:szCs w:val="28"/>
          <w:lang w:val="id-ID"/>
        </w:rPr>
      </w:pPr>
    </w:p>
    <w:p w:rsidR="00E13064" w:rsidRDefault="00E13064" w:rsidP="000A1114">
      <w:pPr>
        <w:tabs>
          <w:tab w:val="left" w:pos="3660"/>
        </w:tabs>
        <w:jc w:val="center"/>
        <w:outlineLvl w:val="0"/>
        <w:rPr>
          <w:rFonts w:asciiTheme="minorHAnsi" w:hAnsiTheme="minorHAnsi" w:cstheme="minorHAnsi"/>
          <w:b/>
          <w:sz w:val="28"/>
          <w:szCs w:val="28"/>
          <w:lang w:val="id-ID"/>
        </w:rPr>
      </w:pPr>
    </w:p>
    <w:p w:rsidR="00E13064" w:rsidRDefault="00E13064" w:rsidP="000A1114">
      <w:pPr>
        <w:tabs>
          <w:tab w:val="left" w:pos="3660"/>
        </w:tabs>
        <w:jc w:val="center"/>
        <w:outlineLvl w:val="0"/>
        <w:rPr>
          <w:rFonts w:asciiTheme="minorHAnsi" w:hAnsiTheme="minorHAnsi" w:cstheme="minorHAnsi"/>
          <w:b/>
          <w:sz w:val="28"/>
          <w:szCs w:val="28"/>
          <w:lang w:val="id-ID"/>
        </w:rPr>
      </w:pPr>
    </w:p>
    <w:p w:rsidR="00E13064" w:rsidRDefault="00E13064" w:rsidP="000A1114">
      <w:pPr>
        <w:tabs>
          <w:tab w:val="left" w:pos="3660"/>
        </w:tabs>
        <w:jc w:val="center"/>
        <w:outlineLvl w:val="0"/>
        <w:rPr>
          <w:rFonts w:asciiTheme="minorHAnsi" w:hAnsiTheme="minorHAnsi" w:cstheme="minorHAnsi"/>
          <w:b/>
          <w:sz w:val="28"/>
          <w:szCs w:val="28"/>
          <w:lang w:val="id-ID"/>
        </w:rPr>
      </w:pPr>
    </w:p>
    <w:p w:rsidR="00E13064" w:rsidRDefault="00E13064" w:rsidP="000A1114">
      <w:pPr>
        <w:tabs>
          <w:tab w:val="left" w:pos="3660"/>
        </w:tabs>
        <w:jc w:val="center"/>
        <w:outlineLvl w:val="0"/>
        <w:rPr>
          <w:rFonts w:asciiTheme="minorHAnsi" w:hAnsiTheme="minorHAnsi" w:cstheme="minorHAnsi"/>
          <w:b/>
          <w:sz w:val="28"/>
          <w:szCs w:val="28"/>
          <w:lang w:val="id-ID"/>
        </w:rPr>
      </w:pPr>
    </w:p>
    <w:p w:rsidR="00D932EB" w:rsidRDefault="00D932EB" w:rsidP="000A1114">
      <w:pPr>
        <w:tabs>
          <w:tab w:val="left" w:pos="3660"/>
        </w:tabs>
        <w:jc w:val="center"/>
        <w:outlineLvl w:val="0"/>
        <w:rPr>
          <w:rFonts w:asciiTheme="minorHAnsi" w:hAnsiTheme="minorHAnsi" w:cstheme="minorHAnsi"/>
          <w:b/>
          <w:sz w:val="28"/>
          <w:szCs w:val="28"/>
          <w:lang w:val="id-ID"/>
        </w:rPr>
      </w:pPr>
    </w:p>
    <w:p w:rsidR="00D932EB" w:rsidRDefault="00D932EB" w:rsidP="000A1114">
      <w:pPr>
        <w:tabs>
          <w:tab w:val="left" w:pos="3660"/>
        </w:tabs>
        <w:jc w:val="center"/>
        <w:outlineLvl w:val="0"/>
        <w:rPr>
          <w:rFonts w:asciiTheme="minorHAnsi" w:hAnsiTheme="minorHAnsi" w:cstheme="minorHAnsi"/>
          <w:b/>
          <w:sz w:val="28"/>
          <w:szCs w:val="28"/>
          <w:lang w:val="id-ID"/>
        </w:rPr>
      </w:pPr>
    </w:p>
    <w:p w:rsidR="00D932EB" w:rsidRDefault="00D932EB" w:rsidP="000A1114">
      <w:pPr>
        <w:tabs>
          <w:tab w:val="left" w:pos="3660"/>
        </w:tabs>
        <w:jc w:val="center"/>
        <w:outlineLvl w:val="0"/>
        <w:rPr>
          <w:rFonts w:asciiTheme="minorHAnsi" w:hAnsiTheme="minorHAnsi" w:cstheme="minorHAnsi"/>
          <w:b/>
          <w:sz w:val="28"/>
          <w:szCs w:val="28"/>
          <w:lang w:val="id-ID"/>
        </w:rPr>
      </w:pPr>
    </w:p>
    <w:p w:rsidR="00D932EB" w:rsidRDefault="00D932EB" w:rsidP="000A1114">
      <w:pPr>
        <w:tabs>
          <w:tab w:val="left" w:pos="3660"/>
        </w:tabs>
        <w:jc w:val="center"/>
        <w:outlineLvl w:val="0"/>
        <w:rPr>
          <w:rFonts w:asciiTheme="minorHAnsi" w:hAnsiTheme="minorHAnsi" w:cstheme="minorHAnsi"/>
          <w:b/>
          <w:sz w:val="28"/>
          <w:szCs w:val="28"/>
          <w:lang w:val="id-ID"/>
        </w:rPr>
      </w:pPr>
    </w:p>
    <w:p w:rsidR="00E13064" w:rsidRDefault="00E13064" w:rsidP="0099588B">
      <w:pPr>
        <w:tabs>
          <w:tab w:val="left" w:pos="3660"/>
        </w:tabs>
        <w:outlineLvl w:val="0"/>
        <w:rPr>
          <w:rFonts w:asciiTheme="minorHAnsi" w:hAnsiTheme="minorHAnsi" w:cstheme="minorHAnsi"/>
          <w:b/>
          <w:sz w:val="28"/>
          <w:szCs w:val="28"/>
          <w:lang w:val="id-ID"/>
        </w:rPr>
      </w:pPr>
    </w:p>
    <w:p w:rsidR="000A1114" w:rsidRPr="0097345F" w:rsidRDefault="000A1114" w:rsidP="0097345F">
      <w:pPr>
        <w:pStyle w:val="Heading1"/>
        <w:spacing w:before="0" w:line="276" w:lineRule="auto"/>
        <w:jc w:val="center"/>
        <w:rPr>
          <w:rFonts w:asciiTheme="minorHAnsi" w:hAnsiTheme="minorHAnsi" w:cstheme="minorHAnsi"/>
          <w:b/>
          <w:color w:val="auto"/>
          <w:sz w:val="28"/>
          <w:szCs w:val="28"/>
          <w:lang w:val="sv-SE"/>
        </w:rPr>
      </w:pPr>
      <w:r w:rsidRPr="0097345F">
        <w:rPr>
          <w:rFonts w:asciiTheme="minorHAnsi" w:hAnsiTheme="minorHAnsi" w:cstheme="minorHAnsi"/>
          <w:b/>
          <w:color w:val="auto"/>
          <w:sz w:val="28"/>
          <w:szCs w:val="28"/>
          <w:lang w:val="id-ID"/>
        </w:rPr>
        <w:lastRenderedPageBreak/>
        <w:t>B</w:t>
      </w:r>
      <w:r w:rsidRPr="0097345F">
        <w:rPr>
          <w:rFonts w:asciiTheme="minorHAnsi" w:hAnsiTheme="minorHAnsi" w:cstheme="minorHAnsi"/>
          <w:b/>
          <w:color w:val="auto"/>
          <w:sz w:val="28"/>
          <w:szCs w:val="28"/>
          <w:lang w:val="sv-SE"/>
        </w:rPr>
        <w:t>AB VI</w:t>
      </w:r>
    </w:p>
    <w:p w:rsidR="000A1114" w:rsidRPr="0097345F" w:rsidRDefault="000A1114" w:rsidP="0097345F">
      <w:pPr>
        <w:pStyle w:val="Heading1"/>
        <w:spacing w:before="0" w:line="276" w:lineRule="auto"/>
        <w:jc w:val="center"/>
        <w:rPr>
          <w:rFonts w:asciiTheme="minorHAnsi" w:hAnsiTheme="minorHAnsi" w:cstheme="minorHAnsi"/>
          <w:b/>
          <w:color w:val="auto"/>
          <w:sz w:val="28"/>
          <w:szCs w:val="28"/>
        </w:rPr>
      </w:pPr>
      <w:r w:rsidRPr="0097345F">
        <w:rPr>
          <w:rFonts w:asciiTheme="minorHAnsi" w:hAnsiTheme="minorHAnsi" w:cstheme="minorHAnsi"/>
          <w:b/>
          <w:color w:val="auto"/>
          <w:sz w:val="28"/>
          <w:szCs w:val="28"/>
        </w:rPr>
        <w:t xml:space="preserve">PENJELASAN ATAS INFORMASI-INFORMASI </w:t>
      </w:r>
      <w:r w:rsidRPr="0097345F">
        <w:rPr>
          <w:rFonts w:asciiTheme="minorHAnsi" w:hAnsiTheme="minorHAnsi" w:cstheme="minorHAnsi"/>
          <w:b/>
          <w:color w:val="auto"/>
          <w:sz w:val="28"/>
          <w:szCs w:val="28"/>
          <w:lang w:val="id-ID"/>
        </w:rPr>
        <w:t xml:space="preserve">NON </w:t>
      </w:r>
      <w:r w:rsidRPr="0097345F">
        <w:rPr>
          <w:rFonts w:asciiTheme="minorHAnsi" w:hAnsiTheme="minorHAnsi" w:cstheme="minorHAnsi"/>
          <w:b/>
          <w:color w:val="auto"/>
          <w:sz w:val="28"/>
          <w:szCs w:val="28"/>
        </w:rPr>
        <w:t>KEUANGAN</w:t>
      </w:r>
    </w:p>
    <w:p w:rsidR="000A1114" w:rsidRPr="00C34898" w:rsidRDefault="000A1114" w:rsidP="000A1114">
      <w:pPr>
        <w:tabs>
          <w:tab w:val="left" w:pos="360"/>
        </w:tabs>
        <w:jc w:val="center"/>
        <w:outlineLvl w:val="0"/>
        <w:rPr>
          <w:rFonts w:asciiTheme="minorHAnsi" w:hAnsiTheme="minorHAnsi" w:cstheme="minorHAnsi"/>
          <w:b/>
          <w:sz w:val="22"/>
          <w:szCs w:val="22"/>
        </w:rPr>
      </w:pPr>
    </w:p>
    <w:p w:rsidR="000A1114" w:rsidRPr="00C34898" w:rsidRDefault="000A1114" w:rsidP="000A1114">
      <w:pPr>
        <w:tabs>
          <w:tab w:val="left" w:pos="360"/>
        </w:tabs>
        <w:jc w:val="center"/>
        <w:outlineLvl w:val="0"/>
        <w:rPr>
          <w:rFonts w:asciiTheme="minorHAnsi" w:hAnsiTheme="minorHAnsi" w:cstheme="minorHAnsi"/>
          <w:b/>
          <w:sz w:val="22"/>
          <w:szCs w:val="22"/>
        </w:rPr>
      </w:pPr>
    </w:p>
    <w:p w:rsidR="000A1114" w:rsidRPr="00C34898" w:rsidRDefault="000A1114" w:rsidP="000A1114">
      <w:pPr>
        <w:tabs>
          <w:tab w:val="left" w:pos="360"/>
        </w:tabs>
        <w:outlineLvl w:val="0"/>
        <w:rPr>
          <w:rFonts w:asciiTheme="minorHAnsi" w:hAnsiTheme="minorHAnsi" w:cstheme="minorHAnsi"/>
          <w:b/>
          <w:sz w:val="22"/>
          <w:szCs w:val="22"/>
        </w:rPr>
      </w:pPr>
      <w:r w:rsidRPr="00C34898">
        <w:rPr>
          <w:rFonts w:asciiTheme="minorHAnsi" w:hAnsiTheme="minorHAnsi" w:cstheme="minorHAnsi"/>
          <w:b/>
          <w:sz w:val="22"/>
          <w:szCs w:val="22"/>
        </w:rPr>
        <w:t>TUGAS POKOK SKPD</w:t>
      </w:r>
    </w:p>
    <w:p w:rsidR="000A1114" w:rsidRPr="00C34898" w:rsidRDefault="000A1114" w:rsidP="000A1114">
      <w:pPr>
        <w:tabs>
          <w:tab w:val="left" w:pos="360"/>
        </w:tabs>
        <w:outlineLvl w:val="0"/>
        <w:rPr>
          <w:rFonts w:asciiTheme="minorHAnsi" w:hAnsiTheme="minorHAnsi" w:cstheme="minorHAnsi"/>
          <w:b/>
          <w:sz w:val="22"/>
          <w:szCs w:val="22"/>
        </w:rPr>
      </w:pPr>
    </w:p>
    <w:p w:rsidR="000A1114" w:rsidRPr="00C34898" w:rsidRDefault="000A1114" w:rsidP="000A1114">
      <w:pPr>
        <w:tabs>
          <w:tab w:val="left" w:pos="360"/>
        </w:tabs>
        <w:jc w:val="both"/>
        <w:outlineLvl w:val="0"/>
        <w:rPr>
          <w:rFonts w:asciiTheme="minorHAnsi" w:hAnsiTheme="minorHAnsi" w:cstheme="minorHAnsi"/>
          <w:sz w:val="22"/>
          <w:szCs w:val="22"/>
        </w:rPr>
      </w:pPr>
      <w:r w:rsidRPr="00C34898">
        <w:rPr>
          <w:rFonts w:asciiTheme="minorHAnsi" w:hAnsiTheme="minorHAnsi" w:cstheme="minorHAnsi"/>
          <w:sz w:val="22"/>
          <w:szCs w:val="22"/>
        </w:rPr>
        <w:tab/>
      </w:r>
      <w:r w:rsidRPr="00C34898">
        <w:rPr>
          <w:rFonts w:asciiTheme="minorHAnsi" w:hAnsiTheme="minorHAnsi" w:cstheme="minorHAnsi"/>
          <w:sz w:val="22"/>
          <w:szCs w:val="22"/>
        </w:rPr>
        <w:tab/>
        <w:t xml:space="preserve">Berdasarkan Peraturan Gubernur Provinsi Sumatera Barat No. </w:t>
      </w:r>
      <w:r w:rsidRPr="00C34898">
        <w:rPr>
          <w:rFonts w:asciiTheme="minorHAnsi" w:hAnsiTheme="minorHAnsi" w:cstheme="minorHAnsi"/>
          <w:sz w:val="22"/>
          <w:szCs w:val="22"/>
          <w:lang w:val="id-ID"/>
        </w:rPr>
        <w:t>5</w:t>
      </w:r>
      <w:r w:rsidRPr="00C34898">
        <w:rPr>
          <w:rFonts w:asciiTheme="minorHAnsi" w:hAnsiTheme="minorHAnsi" w:cstheme="minorHAnsi"/>
          <w:sz w:val="22"/>
          <w:szCs w:val="22"/>
        </w:rPr>
        <w:t xml:space="preserve">8 Tahun 2017 tentang </w:t>
      </w:r>
      <w:r w:rsidRPr="00C34898">
        <w:rPr>
          <w:rFonts w:asciiTheme="minorHAnsi" w:hAnsiTheme="minorHAnsi" w:cstheme="minorHAnsi"/>
          <w:sz w:val="22"/>
          <w:szCs w:val="22"/>
          <w:lang w:val="id-ID"/>
        </w:rPr>
        <w:t>Uraian Tugas Pokok dan Fungsi</w:t>
      </w:r>
      <w:r w:rsidRPr="00C34898">
        <w:rPr>
          <w:rFonts w:asciiTheme="minorHAnsi" w:hAnsiTheme="minorHAnsi" w:cstheme="minorHAnsi"/>
          <w:sz w:val="22"/>
          <w:szCs w:val="22"/>
        </w:rPr>
        <w:t xml:space="preserve"> disebutkan tugas pokok Dinas </w:t>
      </w:r>
      <w:r w:rsidR="00A86B67">
        <w:rPr>
          <w:rFonts w:asciiTheme="minorHAnsi" w:hAnsiTheme="minorHAnsi" w:cstheme="minorHAnsi"/>
          <w:sz w:val="22"/>
          <w:szCs w:val="22"/>
          <w:lang w:val="id-ID"/>
        </w:rPr>
        <w:t>Perumahan Rakyat, Kawasan P</w:t>
      </w:r>
      <w:r w:rsidRPr="00C34898">
        <w:rPr>
          <w:rFonts w:asciiTheme="minorHAnsi" w:hAnsiTheme="minorHAnsi" w:cstheme="minorHAnsi"/>
          <w:sz w:val="22"/>
          <w:szCs w:val="22"/>
          <w:lang w:val="id-ID"/>
        </w:rPr>
        <w:t>ermukiman dan Pertanahan</w:t>
      </w:r>
      <w:r w:rsidRPr="00C34898">
        <w:rPr>
          <w:rFonts w:asciiTheme="minorHAnsi" w:hAnsiTheme="minorHAnsi" w:cstheme="minorHAnsi"/>
          <w:sz w:val="22"/>
          <w:szCs w:val="22"/>
        </w:rPr>
        <w:t xml:space="preserve"> pada </w:t>
      </w:r>
      <w:r w:rsidRPr="00C34898">
        <w:rPr>
          <w:rFonts w:asciiTheme="minorHAnsi" w:hAnsiTheme="minorHAnsi" w:cstheme="minorHAnsi"/>
          <w:color w:val="000000" w:themeColor="text1"/>
          <w:sz w:val="22"/>
          <w:szCs w:val="22"/>
          <w:lang w:val="id-ID"/>
        </w:rPr>
        <w:t>pasal ke dua</w:t>
      </w:r>
      <w:r w:rsidRPr="00C34898">
        <w:rPr>
          <w:rFonts w:asciiTheme="minorHAnsi" w:hAnsiTheme="minorHAnsi" w:cstheme="minorHAnsi"/>
          <w:color w:val="000000" w:themeColor="text1"/>
          <w:sz w:val="22"/>
          <w:szCs w:val="22"/>
        </w:rPr>
        <w:t xml:space="preserve"> yang mencantumkan tugas melaksanakan urusan pemerintah daerah di 2 (dua) bidang </w:t>
      </w:r>
      <w:r w:rsidRPr="00C34898">
        <w:rPr>
          <w:rFonts w:asciiTheme="minorHAnsi" w:hAnsiTheme="minorHAnsi" w:cstheme="minorHAnsi"/>
          <w:sz w:val="22"/>
          <w:szCs w:val="22"/>
        </w:rPr>
        <w:t>:</w:t>
      </w:r>
    </w:p>
    <w:p w:rsidR="00A86B67" w:rsidRDefault="00A86B67" w:rsidP="00A86B67">
      <w:pPr>
        <w:numPr>
          <w:ilvl w:val="0"/>
          <w:numId w:val="11"/>
        </w:numPr>
        <w:ind w:firstLine="66"/>
        <w:jc w:val="both"/>
        <w:outlineLvl w:val="0"/>
        <w:rPr>
          <w:rFonts w:asciiTheme="minorHAnsi" w:hAnsiTheme="minorHAnsi" w:cstheme="minorHAnsi"/>
          <w:sz w:val="22"/>
          <w:szCs w:val="22"/>
        </w:rPr>
      </w:pPr>
      <w:r>
        <w:rPr>
          <w:rFonts w:asciiTheme="minorHAnsi" w:hAnsiTheme="minorHAnsi" w:cstheme="minorHAnsi"/>
          <w:sz w:val="22"/>
          <w:szCs w:val="22"/>
        </w:rPr>
        <w:t xml:space="preserve"> </w:t>
      </w:r>
      <w:r w:rsidR="000A1114" w:rsidRPr="00C34898">
        <w:rPr>
          <w:rFonts w:asciiTheme="minorHAnsi" w:hAnsiTheme="minorHAnsi" w:cstheme="minorHAnsi"/>
          <w:sz w:val="22"/>
          <w:szCs w:val="22"/>
        </w:rPr>
        <w:t>Urusan Perumahan</w:t>
      </w:r>
      <w:r w:rsidR="000A1114" w:rsidRPr="00C34898">
        <w:rPr>
          <w:rFonts w:asciiTheme="minorHAnsi" w:hAnsiTheme="minorHAnsi" w:cstheme="minorHAnsi"/>
          <w:sz w:val="22"/>
          <w:szCs w:val="22"/>
          <w:lang w:val="id-ID"/>
        </w:rPr>
        <w:t xml:space="preserve"> Rakyat </w:t>
      </w:r>
      <w:r>
        <w:rPr>
          <w:rFonts w:asciiTheme="minorHAnsi" w:hAnsiTheme="minorHAnsi" w:cstheme="minorHAnsi"/>
          <w:sz w:val="22"/>
          <w:szCs w:val="22"/>
        </w:rPr>
        <w:t>dan Kawasan Permukiman</w:t>
      </w:r>
    </w:p>
    <w:p w:rsidR="000A1114" w:rsidRPr="00A86B67" w:rsidRDefault="00A86B67" w:rsidP="00A86B67">
      <w:pPr>
        <w:numPr>
          <w:ilvl w:val="0"/>
          <w:numId w:val="11"/>
        </w:numPr>
        <w:ind w:firstLine="66"/>
        <w:jc w:val="both"/>
        <w:outlineLvl w:val="0"/>
        <w:rPr>
          <w:rFonts w:asciiTheme="minorHAnsi" w:hAnsiTheme="minorHAnsi" w:cstheme="minorHAnsi"/>
          <w:sz w:val="22"/>
          <w:szCs w:val="22"/>
        </w:rPr>
      </w:pPr>
      <w:r>
        <w:rPr>
          <w:rFonts w:asciiTheme="minorHAnsi" w:hAnsiTheme="minorHAnsi" w:cstheme="minorHAnsi"/>
          <w:sz w:val="22"/>
          <w:szCs w:val="22"/>
        </w:rPr>
        <w:t xml:space="preserve"> </w:t>
      </w:r>
      <w:r w:rsidR="000A1114" w:rsidRPr="00A86B67">
        <w:rPr>
          <w:rFonts w:asciiTheme="minorHAnsi" w:hAnsiTheme="minorHAnsi" w:cstheme="minorHAnsi"/>
          <w:sz w:val="22"/>
          <w:szCs w:val="22"/>
        </w:rPr>
        <w:t xml:space="preserve">Urusan </w:t>
      </w:r>
      <w:r w:rsidR="000A1114" w:rsidRPr="00A86B67">
        <w:rPr>
          <w:rFonts w:asciiTheme="minorHAnsi" w:hAnsiTheme="minorHAnsi" w:cstheme="minorHAnsi"/>
          <w:sz w:val="22"/>
          <w:szCs w:val="22"/>
          <w:lang w:val="id-ID"/>
        </w:rPr>
        <w:t>Pertanahan</w:t>
      </w:r>
    </w:p>
    <w:p w:rsidR="000A1114" w:rsidRPr="00C34898" w:rsidRDefault="000A1114" w:rsidP="000A1114">
      <w:pPr>
        <w:tabs>
          <w:tab w:val="left" w:pos="1080"/>
        </w:tabs>
        <w:ind w:left="720"/>
        <w:jc w:val="both"/>
        <w:outlineLvl w:val="0"/>
        <w:rPr>
          <w:rFonts w:asciiTheme="minorHAnsi" w:hAnsiTheme="minorHAnsi" w:cstheme="minorHAnsi"/>
          <w:sz w:val="22"/>
          <w:szCs w:val="22"/>
        </w:rPr>
      </w:pPr>
    </w:p>
    <w:p w:rsidR="000A1114" w:rsidRPr="00C34898" w:rsidRDefault="000A1114" w:rsidP="000A1114">
      <w:pPr>
        <w:tabs>
          <w:tab w:val="left" w:pos="360"/>
          <w:tab w:val="left" w:pos="1080"/>
        </w:tabs>
        <w:jc w:val="both"/>
        <w:outlineLvl w:val="0"/>
        <w:rPr>
          <w:rFonts w:asciiTheme="minorHAnsi" w:hAnsiTheme="minorHAnsi" w:cstheme="minorHAnsi"/>
          <w:sz w:val="22"/>
          <w:szCs w:val="22"/>
        </w:rPr>
      </w:pPr>
      <w:r w:rsidRPr="00C34898">
        <w:rPr>
          <w:rFonts w:asciiTheme="minorHAnsi" w:hAnsiTheme="minorHAnsi" w:cstheme="minorHAnsi"/>
          <w:sz w:val="22"/>
          <w:szCs w:val="22"/>
        </w:rPr>
        <w:t xml:space="preserve">Berdasarkan tugas pokok tersebut Dinas </w:t>
      </w:r>
      <w:r w:rsidRPr="00C34898">
        <w:rPr>
          <w:rFonts w:asciiTheme="minorHAnsi" w:hAnsiTheme="minorHAnsi" w:cstheme="minorHAnsi"/>
          <w:sz w:val="22"/>
          <w:szCs w:val="22"/>
          <w:lang w:val="id-ID"/>
        </w:rPr>
        <w:t>Perumahan Rakyat, Kawasan Permukiman dan Pertanahan</w:t>
      </w:r>
      <w:r w:rsidRPr="00C34898">
        <w:rPr>
          <w:rFonts w:asciiTheme="minorHAnsi" w:hAnsiTheme="minorHAnsi" w:cstheme="minorHAnsi"/>
          <w:sz w:val="22"/>
          <w:szCs w:val="22"/>
        </w:rPr>
        <w:t xml:space="preserve"> memiliki visi </w:t>
      </w:r>
    </w:p>
    <w:p w:rsidR="000A1114" w:rsidRPr="00C34898" w:rsidRDefault="000A1114" w:rsidP="000A1114">
      <w:pPr>
        <w:ind w:left="709" w:hanging="283"/>
        <w:jc w:val="both"/>
        <w:outlineLvl w:val="0"/>
        <w:rPr>
          <w:rFonts w:asciiTheme="minorHAnsi" w:hAnsiTheme="minorHAnsi" w:cstheme="minorHAnsi"/>
          <w:sz w:val="22"/>
          <w:szCs w:val="22"/>
        </w:rPr>
      </w:pPr>
      <w:r w:rsidRPr="00C34898">
        <w:rPr>
          <w:rFonts w:asciiTheme="minorHAnsi" w:hAnsiTheme="minorHAnsi" w:cstheme="minorHAnsi"/>
          <w:sz w:val="22"/>
          <w:szCs w:val="22"/>
        </w:rPr>
        <w:t xml:space="preserve">“ </w:t>
      </w:r>
      <w:r w:rsidRPr="00C34898">
        <w:rPr>
          <w:rFonts w:asciiTheme="minorHAnsi" w:hAnsiTheme="minorHAnsi" w:cstheme="minorHAnsi"/>
          <w:b/>
          <w:bCs/>
          <w:i/>
          <w:noProof/>
          <w:sz w:val="22"/>
          <w:szCs w:val="22"/>
        </w:rPr>
        <w:t>Mewujudkan Permukiman Layak Huni yang berkelanjutan dan Tata Kelola Pertanahan yang Berkeadilan”</w:t>
      </w:r>
    </w:p>
    <w:p w:rsidR="000A1114" w:rsidRPr="00C34898" w:rsidRDefault="000A1114" w:rsidP="000A1114">
      <w:pPr>
        <w:tabs>
          <w:tab w:val="left" w:pos="360"/>
          <w:tab w:val="left" w:pos="1080"/>
        </w:tabs>
        <w:ind w:left="900" w:hanging="270"/>
        <w:jc w:val="both"/>
        <w:outlineLvl w:val="0"/>
        <w:rPr>
          <w:rFonts w:asciiTheme="minorHAnsi" w:hAnsiTheme="minorHAnsi" w:cstheme="minorHAnsi"/>
          <w:sz w:val="22"/>
          <w:szCs w:val="22"/>
        </w:rPr>
      </w:pPr>
    </w:p>
    <w:p w:rsidR="000A1114" w:rsidRPr="00C34898" w:rsidRDefault="000A1114" w:rsidP="000A1114">
      <w:pPr>
        <w:tabs>
          <w:tab w:val="left" w:pos="360"/>
          <w:tab w:val="left" w:pos="1080"/>
        </w:tabs>
        <w:jc w:val="both"/>
        <w:outlineLvl w:val="0"/>
        <w:rPr>
          <w:rFonts w:asciiTheme="minorHAnsi" w:hAnsiTheme="minorHAnsi" w:cstheme="minorHAnsi"/>
          <w:sz w:val="22"/>
          <w:szCs w:val="22"/>
        </w:rPr>
      </w:pPr>
      <w:r w:rsidRPr="00C34898">
        <w:rPr>
          <w:rFonts w:asciiTheme="minorHAnsi" w:hAnsiTheme="minorHAnsi" w:cstheme="minorHAnsi"/>
          <w:sz w:val="22"/>
          <w:szCs w:val="22"/>
        </w:rPr>
        <w:t xml:space="preserve">Misi Dinas </w:t>
      </w:r>
      <w:r w:rsidRPr="00C34898">
        <w:rPr>
          <w:rFonts w:asciiTheme="minorHAnsi" w:hAnsiTheme="minorHAnsi" w:cstheme="minorHAnsi"/>
          <w:sz w:val="22"/>
          <w:szCs w:val="22"/>
          <w:lang w:val="id-ID"/>
        </w:rPr>
        <w:t>Perumahan Rakyat, Kawasan Permukiman dan Pertanahan</w:t>
      </w:r>
      <w:r w:rsidRPr="00C34898">
        <w:rPr>
          <w:rFonts w:asciiTheme="minorHAnsi" w:hAnsiTheme="minorHAnsi" w:cstheme="minorHAnsi"/>
          <w:sz w:val="22"/>
          <w:szCs w:val="22"/>
        </w:rPr>
        <w:t xml:space="preserve"> Provinsi Sumatera Barat :</w:t>
      </w:r>
    </w:p>
    <w:p w:rsidR="000A1114" w:rsidRPr="00C34898" w:rsidRDefault="000A1114" w:rsidP="00D401DF">
      <w:pPr>
        <w:numPr>
          <w:ilvl w:val="0"/>
          <w:numId w:val="46"/>
        </w:numPr>
        <w:jc w:val="both"/>
        <w:rPr>
          <w:rFonts w:asciiTheme="minorHAnsi" w:hAnsiTheme="minorHAnsi" w:cstheme="minorHAnsi"/>
          <w:noProof/>
          <w:sz w:val="22"/>
          <w:szCs w:val="22"/>
        </w:rPr>
      </w:pPr>
      <w:r w:rsidRPr="00C34898">
        <w:rPr>
          <w:rFonts w:asciiTheme="minorHAnsi" w:hAnsiTheme="minorHAnsi" w:cstheme="minorHAnsi"/>
          <w:noProof/>
          <w:sz w:val="22"/>
          <w:szCs w:val="22"/>
        </w:rPr>
        <w:t>Meningkatkan tatakelola sumber daya organisasi dinas perumahan rakyat kawasan permukiman dan pertanahan;</w:t>
      </w:r>
    </w:p>
    <w:p w:rsidR="000A1114" w:rsidRPr="00C34898" w:rsidRDefault="000A1114" w:rsidP="00D401DF">
      <w:pPr>
        <w:numPr>
          <w:ilvl w:val="0"/>
          <w:numId w:val="46"/>
        </w:numPr>
        <w:jc w:val="both"/>
        <w:rPr>
          <w:rFonts w:asciiTheme="minorHAnsi" w:hAnsiTheme="minorHAnsi" w:cstheme="minorHAnsi"/>
          <w:noProof/>
          <w:sz w:val="22"/>
          <w:szCs w:val="22"/>
        </w:rPr>
      </w:pPr>
      <w:r w:rsidRPr="00C34898">
        <w:rPr>
          <w:rFonts w:asciiTheme="minorHAnsi" w:hAnsiTheme="minorHAnsi" w:cstheme="minorHAnsi"/>
          <w:noProof/>
          <w:sz w:val="22"/>
          <w:szCs w:val="22"/>
        </w:rPr>
        <w:t>Mempercepat pengembangan perumahan dan permukiman yang berkelanjutan, serasi, seimbang, layak huni, baik diperkotaan maupun dipedesaan;</w:t>
      </w:r>
    </w:p>
    <w:p w:rsidR="000A1114" w:rsidRPr="00C34898" w:rsidRDefault="000A1114" w:rsidP="00D401DF">
      <w:pPr>
        <w:numPr>
          <w:ilvl w:val="0"/>
          <w:numId w:val="46"/>
        </w:numPr>
        <w:jc w:val="both"/>
        <w:rPr>
          <w:rFonts w:asciiTheme="minorHAnsi" w:hAnsiTheme="minorHAnsi" w:cstheme="minorHAnsi"/>
          <w:noProof/>
          <w:sz w:val="22"/>
          <w:szCs w:val="22"/>
        </w:rPr>
      </w:pPr>
      <w:r w:rsidRPr="00C34898">
        <w:rPr>
          <w:rFonts w:asciiTheme="minorHAnsi" w:hAnsiTheme="minorHAnsi" w:cstheme="minorHAnsi"/>
          <w:noProof/>
          <w:sz w:val="22"/>
          <w:szCs w:val="22"/>
        </w:rPr>
        <w:t>Meningkatkan penataan bangunan yang aman, nyaman, serasi dan berwawasan lingkungan;</w:t>
      </w:r>
    </w:p>
    <w:p w:rsidR="000A1114" w:rsidRPr="00C34898" w:rsidRDefault="000A1114" w:rsidP="00D401DF">
      <w:pPr>
        <w:numPr>
          <w:ilvl w:val="0"/>
          <w:numId w:val="46"/>
        </w:numPr>
        <w:jc w:val="both"/>
        <w:rPr>
          <w:rFonts w:asciiTheme="minorHAnsi" w:hAnsiTheme="minorHAnsi" w:cstheme="minorHAnsi"/>
          <w:noProof/>
          <w:sz w:val="22"/>
          <w:szCs w:val="22"/>
        </w:rPr>
      </w:pPr>
      <w:r w:rsidRPr="00C34898">
        <w:rPr>
          <w:rFonts w:asciiTheme="minorHAnsi" w:hAnsiTheme="minorHAnsi" w:cstheme="minorHAnsi"/>
          <w:noProof/>
          <w:sz w:val="22"/>
          <w:szCs w:val="22"/>
        </w:rPr>
        <w:t>Meningkatkan penyediaan air minum dan sanitasi guna meningkatkan kualitas hidup masyarakat;</w:t>
      </w:r>
    </w:p>
    <w:p w:rsidR="000A1114" w:rsidRPr="00C34898" w:rsidRDefault="000A1114" w:rsidP="00D401DF">
      <w:pPr>
        <w:numPr>
          <w:ilvl w:val="0"/>
          <w:numId w:val="46"/>
        </w:numPr>
        <w:jc w:val="both"/>
        <w:rPr>
          <w:rFonts w:asciiTheme="minorHAnsi" w:hAnsiTheme="minorHAnsi" w:cstheme="minorHAnsi"/>
          <w:noProof/>
          <w:sz w:val="22"/>
          <w:szCs w:val="22"/>
        </w:rPr>
      </w:pPr>
      <w:r w:rsidRPr="00C34898">
        <w:rPr>
          <w:rFonts w:asciiTheme="minorHAnsi" w:hAnsiTheme="minorHAnsi" w:cstheme="minorHAnsi"/>
          <w:noProof/>
          <w:sz w:val="22"/>
          <w:szCs w:val="22"/>
        </w:rPr>
        <w:t>Mewujudkan pengelolaan persampahan regional yang berwawasan lingkungan; dan</w:t>
      </w:r>
    </w:p>
    <w:p w:rsidR="000A1114" w:rsidRPr="00C34898" w:rsidRDefault="000A1114" w:rsidP="00D401DF">
      <w:pPr>
        <w:numPr>
          <w:ilvl w:val="0"/>
          <w:numId w:val="46"/>
        </w:numPr>
        <w:jc w:val="both"/>
        <w:rPr>
          <w:rFonts w:asciiTheme="minorHAnsi" w:hAnsiTheme="minorHAnsi" w:cstheme="minorHAnsi"/>
          <w:noProof/>
          <w:sz w:val="22"/>
          <w:szCs w:val="22"/>
        </w:rPr>
      </w:pPr>
      <w:r w:rsidRPr="00C34898">
        <w:rPr>
          <w:rFonts w:asciiTheme="minorHAnsi" w:hAnsiTheme="minorHAnsi" w:cstheme="minorHAnsi"/>
          <w:noProof/>
          <w:sz w:val="22"/>
          <w:szCs w:val="22"/>
        </w:rPr>
        <w:t>Meningkatkan pengelolaan pertanahan yang berkeadilan.</w:t>
      </w:r>
    </w:p>
    <w:p w:rsidR="000A1114" w:rsidRPr="00C34898" w:rsidRDefault="000A1114" w:rsidP="000A1114">
      <w:pPr>
        <w:jc w:val="both"/>
        <w:rPr>
          <w:rFonts w:asciiTheme="minorHAnsi" w:hAnsiTheme="minorHAnsi" w:cstheme="minorHAnsi"/>
          <w:noProof/>
          <w:sz w:val="22"/>
          <w:szCs w:val="22"/>
        </w:rPr>
      </w:pPr>
    </w:p>
    <w:p w:rsidR="000A1114" w:rsidRPr="00C34898" w:rsidRDefault="000A1114" w:rsidP="000A1114">
      <w:pPr>
        <w:tabs>
          <w:tab w:val="left" w:pos="360"/>
        </w:tabs>
        <w:outlineLvl w:val="0"/>
        <w:rPr>
          <w:rFonts w:asciiTheme="minorHAnsi" w:hAnsiTheme="minorHAnsi" w:cstheme="minorHAnsi"/>
          <w:b/>
          <w:sz w:val="22"/>
          <w:szCs w:val="22"/>
        </w:rPr>
      </w:pPr>
      <w:r w:rsidRPr="00C34898">
        <w:rPr>
          <w:rFonts w:asciiTheme="minorHAnsi" w:hAnsiTheme="minorHAnsi" w:cstheme="minorHAnsi"/>
          <w:b/>
          <w:sz w:val="22"/>
          <w:szCs w:val="22"/>
        </w:rPr>
        <w:t>KOMPOSISI PEGAWAI</w:t>
      </w:r>
    </w:p>
    <w:p w:rsidR="000A1114" w:rsidRPr="00C34898" w:rsidRDefault="000A1114" w:rsidP="000A1114">
      <w:pPr>
        <w:tabs>
          <w:tab w:val="left" w:pos="360"/>
        </w:tabs>
        <w:outlineLvl w:val="0"/>
        <w:rPr>
          <w:rFonts w:asciiTheme="minorHAnsi" w:hAnsiTheme="minorHAnsi" w:cstheme="minorHAnsi"/>
          <w:b/>
          <w:sz w:val="22"/>
          <w:szCs w:val="22"/>
        </w:rPr>
      </w:pPr>
    </w:p>
    <w:p w:rsidR="000A1114" w:rsidRPr="00C34898" w:rsidRDefault="001E23C4" w:rsidP="000A1114">
      <w:pPr>
        <w:tabs>
          <w:tab w:val="left" w:pos="360"/>
        </w:tabs>
        <w:jc w:val="both"/>
        <w:outlineLvl w:val="0"/>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t>Berdasarkan daftar nominatif</w:t>
      </w:r>
      <w:r w:rsidR="000A1114" w:rsidRPr="00C34898">
        <w:rPr>
          <w:rFonts w:asciiTheme="minorHAnsi" w:hAnsiTheme="minorHAnsi" w:cstheme="minorHAnsi"/>
          <w:sz w:val="22"/>
          <w:szCs w:val="22"/>
        </w:rPr>
        <w:t xml:space="preserve"> (bezetting) pegawai bulan </w:t>
      </w:r>
      <w:r w:rsidR="000A1114">
        <w:rPr>
          <w:rFonts w:asciiTheme="minorHAnsi" w:hAnsiTheme="minorHAnsi" w:cstheme="minorHAnsi"/>
          <w:sz w:val="22"/>
          <w:szCs w:val="22"/>
          <w:lang w:val="id-ID"/>
        </w:rPr>
        <w:t>D</w:t>
      </w:r>
      <w:r w:rsidR="000A1114" w:rsidRPr="00C34898">
        <w:rPr>
          <w:rFonts w:asciiTheme="minorHAnsi" w:hAnsiTheme="minorHAnsi" w:cstheme="minorHAnsi"/>
          <w:sz w:val="22"/>
          <w:szCs w:val="22"/>
        </w:rPr>
        <w:t>esember 201</w:t>
      </w:r>
      <w:r w:rsidR="00A86B67">
        <w:rPr>
          <w:rFonts w:asciiTheme="minorHAnsi" w:hAnsiTheme="minorHAnsi" w:cstheme="minorHAnsi"/>
          <w:sz w:val="22"/>
          <w:szCs w:val="22"/>
          <w:lang w:val="id-ID"/>
        </w:rPr>
        <w:t>9</w:t>
      </w:r>
      <w:r w:rsidR="000A1114" w:rsidRPr="00C34898">
        <w:rPr>
          <w:rFonts w:asciiTheme="minorHAnsi" w:hAnsiTheme="minorHAnsi" w:cstheme="minorHAnsi"/>
          <w:sz w:val="22"/>
          <w:szCs w:val="22"/>
        </w:rPr>
        <w:t xml:space="preserve">  jumlah personil pada Dinas </w:t>
      </w:r>
      <w:r w:rsidR="000A1114" w:rsidRPr="00C34898">
        <w:rPr>
          <w:rFonts w:asciiTheme="minorHAnsi" w:hAnsiTheme="minorHAnsi" w:cstheme="minorHAnsi"/>
          <w:sz w:val="22"/>
          <w:szCs w:val="22"/>
          <w:lang w:val="id-ID"/>
        </w:rPr>
        <w:t>Perumahan Rakyat, Kawasan Permukiman dan Pertanahan</w:t>
      </w:r>
      <w:r w:rsidR="000A1114" w:rsidRPr="00C34898">
        <w:rPr>
          <w:rFonts w:asciiTheme="minorHAnsi" w:hAnsiTheme="minorHAnsi" w:cstheme="minorHAnsi"/>
          <w:sz w:val="22"/>
          <w:szCs w:val="22"/>
        </w:rPr>
        <w:t xml:space="preserve"> Provinsi Sumatera Barat berjumlah </w:t>
      </w:r>
      <w:r w:rsidR="0097345F">
        <w:rPr>
          <w:rFonts w:asciiTheme="minorHAnsi" w:hAnsiTheme="minorHAnsi" w:cstheme="minorHAnsi"/>
          <w:sz w:val="22"/>
          <w:szCs w:val="22"/>
        </w:rPr>
        <w:t>70</w:t>
      </w:r>
      <w:r w:rsidR="00A86B67">
        <w:rPr>
          <w:rFonts w:asciiTheme="minorHAnsi" w:hAnsiTheme="minorHAnsi" w:cstheme="minorHAnsi"/>
          <w:sz w:val="22"/>
          <w:szCs w:val="22"/>
        </w:rPr>
        <w:t xml:space="preserve"> </w:t>
      </w:r>
      <w:r w:rsidR="000A1114" w:rsidRPr="00C34898">
        <w:rPr>
          <w:rFonts w:asciiTheme="minorHAnsi" w:hAnsiTheme="minorHAnsi" w:cstheme="minorHAnsi"/>
          <w:sz w:val="22"/>
          <w:szCs w:val="22"/>
        </w:rPr>
        <w:t>orang yang terdiri dari :</w:t>
      </w:r>
    </w:p>
    <w:tbl>
      <w:tblPr>
        <w:tblW w:w="0" w:type="auto"/>
        <w:tblInd w:w="818" w:type="dxa"/>
        <w:tblLook w:val="04A0" w:firstRow="1" w:lastRow="0" w:firstColumn="1" w:lastColumn="0" w:noHBand="0" w:noVBand="1"/>
      </w:tblPr>
      <w:tblGrid>
        <w:gridCol w:w="2620"/>
        <w:gridCol w:w="1350"/>
      </w:tblGrid>
      <w:tr w:rsidR="000A1114" w:rsidRPr="00C34898" w:rsidTr="005A5727">
        <w:tc>
          <w:tcPr>
            <w:tcW w:w="2620" w:type="dxa"/>
          </w:tcPr>
          <w:p w:rsidR="000A1114" w:rsidRPr="00C34898" w:rsidRDefault="000A1114" w:rsidP="005A5727">
            <w:pPr>
              <w:numPr>
                <w:ilvl w:val="0"/>
                <w:numId w:val="12"/>
              </w:numPr>
              <w:tabs>
                <w:tab w:val="left" w:pos="360"/>
              </w:tabs>
              <w:jc w:val="both"/>
              <w:rPr>
                <w:rFonts w:asciiTheme="minorHAnsi" w:hAnsiTheme="minorHAnsi" w:cstheme="minorHAnsi"/>
                <w:color w:val="000000" w:themeColor="text1"/>
                <w:sz w:val="22"/>
                <w:szCs w:val="22"/>
              </w:rPr>
            </w:pPr>
            <w:r w:rsidRPr="00C34898">
              <w:rPr>
                <w:rFonts w:asciiTheme="minorHAnsi" w:hAnsiTheme="minorHAnsi" w:cstheme="minorHAnsi"/>
                <w:color w:val="000000" w:themeColor="text1"/>
                <w:sz w:val="22"/>
                <w:szCs w:val="22"/>
              </w:rPr>
              <w:t>Pria</w:t>
            </w:r>
          </w:p>
          <w:p w:rsidR="000A1114" w:rsidRPr="00C34898" w:rsidRDefault="000A1114" w:rsidP="005A5727">
            <w:pPr>
              <w:numPr>
                <w:ilvl w:val="0"/>
                <w:numId w:val="12"/>
              </w:numPr>
              <w:tabs>
                <w:tab w:val="left" w:pos="360"/>
              </w:tabs>
              <w:jc w:val="both"/>
              <w:rPr>
                <w:rFonts w:asciiTheme="minorHAnsi" w:hAnsiTheme="minorHAnsi" w:cstheme="minorHAnsi"/>
                <w:color w:val="000000" w:themeColor="text1"/>
                <w:sz w:val="22"/>
                <w:szCs w:val="22"/>
              </w:rPr>
            </w:pPr>
            <w:r w:rsidRPr="00C34898">
              <w:rPr>
                <w:rFonts w:asciiTheme="minorHAnsi" w:hAnsiTheme="minorHAnsi" w:cstheme="minorHAnsi"/>
                <w:color w:val="000000" w:themeColor="text1"/>
                <w:sz w:val="22"/>
                <w:szCs w:val="22"/>
              </w:rPr>
              <w:t>Wanita</w:t>
            </w:r>
          </w:p>
        </w:tc>
        <w:tc>
          <w:tcPr>
            <w:tcW w:w="1350" w:type="dxa"/>
            <w:tcBorders>
              <w:bottom w:val="single" w:sz="4" w:space="0" w:color="auto"/>
            </w:tcBorders>
          </w:tcPr>
          <w:p w:rsidR="000A1114" w:rsidRPr="00C34898" w:rsidRDefault="000A1114" w:rsidP="005A5727">
            <w:pPr>
              <w:tabs>
                <w:tab w:val="left" w:pos="360"/>
              </w:tabs>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4</w:t>
            </w:r>
            <w:r w:rsidR="0097345F">
              <w:rPr>
                <w:rFonts w:asciiTheme="minorHAnsi" w:hAnsiTheme="minorHAnsi" w:cstheme="minorHAnsi"/>
                <w:color w:val="000000" w:themeColor="text1"/>
                <w:sz w:val="22"/>
                <w:szCs w:val="22"/>
              </w:rPr>
              <w:t>4</w:t>
            </w:r>
            <w:r w:rsidRPr="00C34898">
              <w:rPr>
                <w:rFonts w:asciiTheme="minorHAnsi" w:hAnsiTheme="minorHAnsi" w:cstheme="minorHAnsi"/>
                <w:color w:val="000000" w:themeColor="text1"/>
                <w:sz w:val="22"/>
                <w:szCs w:val="22"/>
              </w:rPr>
              <w:t xml:space="preserve"> orang</w:t>
            </w:r>
          </w:p>
          <w:p w:rsidR="000A1114" w:rsidRPr="00C34898" w:rsidRDefault="000A1114" w:rsidP="000A1114">
            <w:pPr>
              <w:tabs>
                <w:tab w:val="left" w:pos="360"/>
              </w:tabs>
              <w:rPr>
                <w:rFonts w:asciiTheme="minorHAnsi" w:hAnsiTheme="minorHAnsi" w:cstheme="minorHAnsi"/>
                <w:color w:val="000000" w:themeColor="text1"/>
                <w:sz w:val="22"/>
                <w:szCs w:val="22"/>
              </w:rPr>
            </w:pPr>
            <w:r w:rsidRPr="00C34898">
              <w:rPr>
                <w:rFonts w:asciiTheme="minorHAnsi" w:hAnsiTheme="minorHAnsi" w:cstheme="minorHAnsi"/>
                <w:color w:val="000000" w:themeColor="text1"/>
                <w:sz w:val="22"/>
                <w:szCs w:val="22"/>
              </w:rPr>
              <w:t>2</w:t>
            </w:r>
            <w:r w:rsidR="0097345F">
              <w:rPr>
                <w:rFonts w:asciiTheme="minorHAnsi" w:hAnsiTheme="minorHAnsi" w:cstheme="minorHAnsi"/>
                <w:color w:val="000000" w:themeColor="text1"/>
                <w:sz w:val="22"/>
                <w:szCs w:val="22"/>
                <w:lang w:val="id-ID"/>
              </w:rPr>
              <w:t>6</w:t>
            </w:r>
            <w:r w:rsidRPr="00C34898">
              <w:rPr>
                <w:rFonts w:asciiTheme="minorHAnsi" w:hAnsiTheme="minorHAnsi" w:cstheme="minorHAnsi"/>
                <w:color w:val="000000" w:themeColor="text1"/>
                <w:sz w:val="22"/>
                <w:szCs w:val="22"/>
              </w:rPr>
              <w:t xml:space="preserve"> orang</w:t>
            </w:r>
          </w:p>
        </w:tc>
      </w:tr>
      <w:tr w:rsidR="000A1114" w:rsidRPr="00C34898" w:rsidTr="005A5727">
        <w:tc>
          <w:tcPr>
            <w:tcW w:w="2620" w:type="dxa"/>
          </w:tcPr>
          <w:p w:rsidR="000A1114" w:rsidRPr="00C34898" w:rsidRDefault="000A1114" w:rsidP="005A5727">
            <w:pPr>
              <w:tabs>
                <w:tab w:val="left" w:pos="360"/>
              </w:tabs>
              <w:jc w:val="center"/>
              <w:rPr>
                <w:rFonts w:asciiTheme="minorHAnsi" w:hAnsiTheme="minorHAnsi" w:cstheme="minorHAnsi"/>
                <w:color w:val="000000" w:themeColor="text1"/>
                <w:sz w:val="22"/>
                <w:szCs w:val="22"/>
              </w:rPr>
            </w:pPr>
            <w:r w:rsidRPr="00C34898">
              <w:rPr>
                <w:rFonts w:asciiTheme="minorHAnsi" w:hAnsiTheme="minorHAnsi" w:cstheme="minorHAnsi"/>
                <w:color w:val="000000" w:themeColor="text1"/>
                <w:sz w:val="22"/>
                <w:szCs w:val="22"/>
              </w:rPr>
              <w:t>Jumlah…..</w:t>
            </w:r>
          </w:p>
        </w:tc>
        <w:tc>
          <w:tcPr>
            <w:tcW w:w="1350" w:type="dxa"/>
            <w:tcBorders>
              <w:top w:val="single" w:sz="4" w:space="0" w:color="auto"/>
            </w:tcBorders>
          </w:tcPr>
          <w:p w:rsidR="000A1114" w:rsidRPr="00C34898" w:rsidRDefault="0097345F" w:rsidP="005A5727">
            <w:pPr>
              <w:tabs>
                <w:tab w:val="left" w:pos="360"/>
              </w:tabs>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70</w:t>
            </w:r>
            <w:r w:rsidR="000A1114" w:rsidRPr="00C34898">
              <w:rPr>
                <w:rFonts w:asciiTheme="minorHAnsi" w:hAnsiTheme="minorHAnsi" w:cstheme="minorHAnsi"/>
                <w:color w:val="000000" w:themeColor="text1"/>
                <w:sz w:val="22"/>
                <w:szCs w:val="22"/>
              </w:rPr>
              <w:t xml:space="preserve"> orang</w:t>
            </w:r>
          </w:p>
        </w:tc>
      </w:tr>
    </w:tbl>
    <w:p w:rsidR="000A1114" w:rsidRPr="00C34898" w:rsidRDefault="000A1114" w:rsidP="000A1114">
      <w:pPr>
        <w:tabs>
          <w:tab w:val="left" w:pos="360"/>
        </w:tabs>
        <w:jc w:val="both"/>
        <w:rPr>
          <w:rFonts w:asciiTheme="minorHAnsi" w:hAnsiTheme="minorHAnsi" w:cstheme="minorHAnsi"/>
          <w:color w:val="000000" w:themeColor="text1"/>
          <w:sz w:val="22"/>
          <w:szCs w:val="22"/>
        </w:rPr>
      </w:pPr>
    </w:p>
    <w:p w:rsidR="000A1114" w:rsidRDefault="000A1114" w:rsidP="000A1114">
      <w:pPr>
        <w:tabs>
          <w:tab w:val="left" w:pos="360"/>
        </w:tabs>
        <w:jc w:val="both"/>
        <w:rPr>
          <w:rFonts w:asciiTheme="minorHAnsi" w:hAnsiTheme="minorHAnsi" w:cstheme="minorHAnsi"/>
          <w:color w:val="000000" w:themeColor="text1"/>
          <w:sz w:val="22"/>
          <w:szCs w:val="22"/>
        </w:rPr>
      </w:pPr>
    </w:p>
    <w:p w:rsidR="000A1114" w:rsidRDefault="000A1114" w:rsidP="000A1114">
      <w:pPr>
        <w:tabs>
          <w:tab w:val="left" w:pos="360"/>
        </w:tabs>
        <w:jc w:val="both"/>
        <w:rPr>
          <w:rFonts w:asciiTheme="minorHAnsi" w:hAnsiTheme="minorHAnsi" w:cstheme="minorHAnsi"/>
          <w:color w:val="000000" w:themeColor="text1"/>
          <w:sz w:val="22"/>
          <w:szCs w:val="22"/>
        </w:rPr>
      </w:pPr>
    </w:p>
    <w:p w:rsidR="000A1114" w:rsidRPr="00C34898" w:rsidRDefault="000A1114" w:rsidP="000A1114">
      <w:pPr>
        <w:tabs>
          <w:tab w:val="left" w:pos="360"/>
        </w:tabs>
        <w:jc w:val="both"/>
        <w:rPr>
          <w:rFonts w:asciiTheme="minorHAnsi" w:hAnsiTheme="minorHAnsi" w:cstheme="minorHAnsi"/>
          <w:color w:val="000000" w:themeColor="text1"/>
          <w:sz w:val="22"/>
          <w:szCs w:val="22"/>
        </w:rPr>
      </w:pPr>
      <w:r w:rsidRPr="00C34898">
        <w:rPr>
          <w:rFonts w:asciiTheme="minorHAnsi" w:hAnsiTheme="minorHAnsi" w:cstheme="minorHAnsi"/>
          <w:color w:val="000000" w:themeColor="text1"/>
          <w:sz w:val="22"/>
          <w:szCs w:val="22"/>
        </w:rPr>
        <w:t>Jumlah personil berdasarkan tingkat pendidikan adalah :</w:t>
      </w:r>
    </w:p>
    <w:tbl>
      <w:tblPr>
        <w:tblW w:w="0" w:type="auto"/>
        <w:tblInd w:w="818" w:type="dxa"/>
        <w:tblLook w:val="04A0" w:firstRow="1" w:lastRow="0" w:firstColumn="1" w:lastColumn="0" w:noHBand="0" w:noVBand="1"/>
      </w:tblPr>
      <w:tblGrid>
        <w:gridCol w:w="2612"/>
        <w:gridCol w:w="1346"/>
      </w:tblGrid>
      <w:tr w:rsidR="000A1114" w:rsidRPr="00C34898" w:rsidTr="005A5727">
        <w:trPr>
          <w:trHeight w:val="899"/>
        </w:trPr>
        <w:tc>
          <w:tcPr>
            <w:tcW w:w="2612" w:type="dxa"/>
          </w:tcPr>
          <w:p w:rsidR="000A1114" w:rsidRPr="00C34898" w:rsidRDefault="000A1114" w:rsidP="005A5727">
            <w:pPr>
              <w:numPr>
                <w:ilvl w:val="0"/>
                <w:numId w:val="13"/>
              </w:numPr>
              <w:tabs>
                <w:tab w:val="left" w:pos="360"/>
              </w:tabs>
              <w:jc w:val="both"/>
              <w:rPr>
                <w:rFonts w:asciiTheme="minorHAnsi" w:hAnsiTheme="minorHAnsi" w:cstheme="minorHAnsi"/>
                <w:color w:val="000000" w:themeColor="text1"/>
                <w:sz w:val="22"/>
                <w:szCs w:val="22"/>
              </w:rPr>
            </w:pPr>
            <w:r w:rsidRPr="00C34898">
              <w:rPr>
                <w:rFonts w:asciiTheme="minorHAnsi" w:hAnsiTheme="minorHAnsi" w:cstheme="minorHAnsi"/>
                <w:color w:val="000000" w:themeColor="text1"/>
                <w:sz w:val="22"/>
                <w:szCs w:val="22"/>
              </w:rPr>
              <w:t>S2</w:t>
            </w:r>
          </w:p>
          <w:p w:rsidR="000A1114" w:rsidRPr="00C34898" w:rsidRDefault="000A1114" w:rsidP="005A5727">
            <w:pPr>
              <w:numPr>
                <w:ilvl w:val="0"/>
                <w:numId w:val="13"/>
              </w:numPr>
              <w:tabs>
                <w:tab w:val="left" w:pos="360"/>
              </w:tabs>
              <w:jc w:val="both"/>
              <w:rPr>
                <w:rFonts w:asciiTheme="minorHAnsi" w:hAnsiTheme="minorHAnsi" w:cstheme="minorHAnsi"/>
                <w:color w:val="000000" w:themeColor="text1"/>
                <w:sz w:val="22"/>
                <w:szCs w:val="22"/>
              </w:rPr>
            </w:pPr>
            <w:r w:rsidRPr="00C34898">
              <w:rPr>
                <w:rFonts w:asciiTheme="minorHAnsi" w:hAnsiTheme="minorHAnsi" w:cstheme="minorHAnsi"/>
                <w:color w:val="000000" w:themeColor="text1"/>
                <w:sz w:val="22"/>
                <w:szCs w:val="22"/>
              </w:rPr>
              <w:t>S1</w:t>
            </w:r>
          </w:p>
          <w:p w:rsidR="000A1114" w:rsidRPr="00C34898" w:rsidRDefault="000A1114" w:rsidP="005A5727">
            <w:pPr>
              <w:numPr>
                <w:ilvl w:val="0"/>
                <w:numId w:val="13"/>
              </w:numPr>
              <w:tabs>
                <w:tab w:val="left" w:pos="360"/>
              </w:tabs>
              <w:jc w:val="both"/>
              <w:rPr>
                <w:rFonts w:asciiTheme="minorHAnsi" w:hAnsiTheme="minorHAnsi" w:cstheme="minorHAnsi"/>
                <w:color w:val="000000" w:themeColor="text1"/>
                <w:sz w:val="22"/>
                <w:szCs w:val="22"/>
              </w:rPr>
            </w:pPr>
            <w:r w:rsidRPr="00C34898">
              <w:rPr>
                <w:rFonts w:asciiTheme="minorHAnsi" w:hAnsiTheme="minorHAnsi" w:cstheme="minorHAnsi"/>
                <w:color w:val="000000" w:themeColor="text1"/>
                <w:sz w:val="22"/>
                <w:szCs w:val="22"/>
              </w:rPr>
              <w:t>DIII</w:t>
            </w:r>
          </w:p>
          <w:p w:rsidR="000A1114" w:rsidRPr="00C34898" w:rsidRDefault="000A1114" w:rsidP="005A5727">
            <w:pPr>
              <w:numPr>
                <w:ilvl w:val="0"/>
                <w:numId w:val="13"/>
              </w:numPr>
              <w:tabs>
                <w:tab w:val="left" w:pos="360"/>
              </w:tabs>
              <w:jc w:val="both"/>
              <w:rPr>
                <w:rFonts w:asciiTheme="minorHAnsi" w:hAnsiTheme="minorHAnsi" w:cstheme="minorHAnsi"/>
                <w:color w:val="000000" w:themeColor="text1"/>
                <w:sz w:val="22"/>
                <w:szCs w:val="22"/>
              </w:rPr>
            </w:pPr>
            <w:r w:rsidRPr="00C34898">
              <w:rPr>
                <w:rFonts w:asciiTheme="minorHAnsi" w:hAnsiTheme="minorHAnsi" w:cstheme="minorHAnsi"/>
                <w:color w:val="000000" w:themeColor="text1"/>
                <w:sz w:val="22"/>
                <w:szCs w:val="22"/>
              </w:rPr>
              <w:t>SLTA</w:t>
            </w:r>
          </w:p>
          <w:p w:rsidR="000A1114" w:rsidRPr="00C34898" w:rsidRDefault="000A1114" w:rsidP="005A5727">
            <w:pPr>
              <w:numPr>
                <w:ilvl w:val="0"/>
                <w:numId w:val="13"/>
              </w:numPr>
              <w:tabs>
                <w:tab w:val="left" w:pos="360"/>
              </w:tabs>
              <w:jc w:val="both"/>
              <w:rPr>
                <w:rFonts w:asciiTheme="minorHAnsi" w:hAnsiTheme="minorHAnsi" w:cstheme="minorHAnsi"/>
                <w:color w:val="000000" w:themeColor="text1"/>
                <w:sz w:val="22"/>
                <w:szCs w:val="22"/>
              </w:rPr>
            </w:pPr>
            <w:r w:rsidRPr="00C34898">
              <w:rPr>
                <w:rFonts w:asciiTheme="minorHAnsi" w:hAnsiTheme="minorHAnsi" w:cstheme="minorHAnsi"/>
                <w:color w:val="000000" w:themeColor="text1"/>
                <w:sz w:val="22"/>
                <w:szCs w:val="22"/>
              </w:rPr>
              <w:t>SLTP</w:t>
            </w:r>
          </w:p>
        </w:tc>
        <w:tc>
          <w:tcPr>
            <w:tcW w:w="1346" w:type="dxa"/>
            <w:tcBorders>
              <w:bottom w:val="single" w:sz="4" w:space="0" w:color="auto"/>
            </w:tcBorders>
          </w:tcPr>
          <w:p w:rsidR="000A1114" w:rsidRPr="0040244E" w:rsidRDefault="00102D6E" w:rsidP="005A5727">
            <w:pPr>
              <w:tabs>
                <w:tab w:val="left" w:pos="360"/>
              </w:tabs>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8</w:t>
            </w:r>
            <w:r w:rsidR="00556594">
              <w:rPr>
                <w:rFonts w:asciiTheme="minorHAnsi" w:hAnsiTheme="minorHAnsi" w:cstheme="minorHAnsi"/>
                <w:color w:val="000000" w:themeColor="text1"/>
                <w:sz w:val="22"/>
                <w:szCs w:val="22"/>
              </w:rPr>
              <w:t xml:space="preserve">    </w:t>
            </w:r>
            <w:r w:rsidR="000A1114" w:rsidRPr="0040244E">
              <w:rPr>
                <w:rFonts w:asciiTheme="minorHAnsi" w:hAnsiTheme="minorHAnsi" w:cstheme="minorHAnsi"/>
                <w:color w:val="000000" w:themeColor="text1"/>
                <w:sz w:val="22"/>
                <w:szCs w:val="22"/>
              </w:rPr>
              <w:t>orang</w:t>
            </w:r>
          </w:p>
          <w:p w:rsidR="000A1114" w:rsidRPr="0040244E" w:rsidRDefault="00D0675F" w:rsidP="005A5727">
            <w:pPr>
              <w:tabs>
                <w:tab w:val="left" w:pos="360"/>
              </w:tabs>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34</w:t>
            </w:r>
            <w:r w:rsidR="000A1114" w:rsidRPr="0040244E">
              <w:rPr>
                <w:rFonts w:asciiTheme="minorHAnsi" w:hAnsiTheme="minorHAnsi" w:cstheme="minorHAnsi"/>
                <w:color w:val="000000" w:themeColor="text1"/>
                <w:sz w:val="22"/>
                <w:szCs w:val="22"/>
              </w:rPr>
              <w:t xml:space="preserve"> </w:t>
            </w:r>
            <w:r w:rsidR="00556594">
              <w:rPr>
                <w:rFonts w:asciiTheme="minorHAnsi" w:hAnsiTheme="minorHAnsi" w:cstheme="minorHAnsi"/>
                <w:color w:val="000000" w:themeColor="text1"/>
                <w:sz w:val="22"/>
                <w:szCs w:val="22"/>
              </w:rPr>
              <w:t xml:space="preserve"> </w:t>
            </w:r>
            <w:r w:rsidR="000A1114" w:rsidRPr="0040244E">
              <w:rPr>
                <w:rFonts w:asciiTheme="minorHAnsi" w:hAnsiTheme="minorHAnsi" w:cstheme="minorHAnsi"/>
                <w:color w:val="000000" w:themeColor="text1"/>
                <w:sz w:val="22"/>
                <w:szCs w:val="22"/>
              </w:rPr>
              <w:t>orang</w:t>
            </w:r>
          </w:p>
          <w:p w:rsidR="000A1114" w:rsidRPr="0040244E" w:rsidRDefault="00102D6E" w:rsidP="005A5727">
            <w:pPr>
              <w:tabs>
                <w:tab w:val="left" w:pos="360"/>
              </w:tabs>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6</w:t>
            </w:r>
            <w:r w:rsidR="00A86B67">
              <w:rPr>
                <w:rFonts w:asciiTheme="minorHAnsi" w:hAnsiTheme="minorHAnsi" w:cstheme="minorHAnsi"/>
                <w:color w:val="000000" w:themeColor="text1"/>
                <w:sz w:val="22"/>
                <w:szCs w:val="22"/>
              </w:rPr>
              <w:t xml:space="preserve"> </w:t>
            </w:r>
            <w:r w:rsidR="00556594">
              <w:rPr>
                <w:rFonts w:asciiTheme="minorHAnsi" w:hAnsiTheme="minorHAnsi" w:cstheme="minorHAnsi"/>
                <w:color w:val="000000" w:themeColor="text1"/>
                <w:sz w:val="22"/>
                <w:szCs w:val="22"/>
              </w:rPr>
              <w:t xml:space="preserve">   </w:t>
            </w:r>
            <w:r w:rsidR="000A1114" w:rsidRPr="0040244E">
              <w:rPr>
                <w:rFonts w:asciiTheme="minorHAnsi" w:hAnsiTheme="minorHAnsi" w:cstheme="minorHAnsi"/>
                <w:color w:val="000000" w:themeColor="text1"/>
                <w:sz w:val="22"/>
                <w:szCs w:val="22"/>
              </w:rPr>
              <w:t>orang</w:t>
            </w:r>
          </w:p>
          <w:p w:rsidR="000A1114" w:rsidRPr="0040244E" w:rsidRDefault="000A1114" w:rsidP="005A5727">
            <w:pPr>
              <w:tabs>
                <w:tab w:val="left" w:pos="360"/>
              </w:tabs>
              <w:rPr>
                <w:rFonts w:asciiTheme="minorHAnsi" w:hAnsiTheme="minorHAnsi" w:cstheme="minorHAnsi"/>
                <w:color w:val="000000" w:themeColor="text1"/>
                <w:sz w:val="22"/>
                <w:szCs w:val="22"/>
              </w:rPr>
            </w:pPr>
            <w:r w:rsidRPr="0040244E">
              <w:rPr>
                <w:rFonts w:asciiTheme="minorHAnsi" w:hAnsiTheme="minorHAnsi" w:cstheme="minorHAnsi"/>
                <w:color w:val="000000" w:themeColor="text1"/>
                <w:sz w:val="22"/>
                <w:szCs w:val="22"/>
              </w:rPr>
              <w:t>2</w:t>
            </w:r>
            <w:r>
              <w:rPr>
                <w:rFonts w:asciiTheme="minorHAnsi" w:hAnsiTheme="minorHAnsi" w:cstheme="minorHAnsi"/>
                <w:color w:val="000000" w:themeColor="text1"/>
                <w:sz w:val="22"/>
                <w:szCs w:val="22"/>
                <w:lang w:val="id-ID"/>
              </w:rPr>
              <w:t>1</w:t>
            </w:r>
            <w:r w:rsidRPr="0040244E">
              <w:rPr>
                <w:rFonts w:asciiTheme="minorHAnsi" w:hAnsiTheme="minorHAnsi" w:cstheme="minorHAnsi"/>
                <w:color w:val="000000" w:themeColor="text1"/>
                <w:sz w:val="22"/>
                <w:szCs w:val="22"/>
              </w:rPr>
              <w:t xml:space="preserve"> </w:t>
            </w:r>
            <w:r w:rsidR="00556594">
              <w:rPr>
                <w:rFonts w:asciiTheme="minorHAnsi" w:hAnsiTheme="minorHAnsi" w:cstheme="minorHAnsi"/>
                <w:color w:val="000000" w:themeColor="text1"/>
                <w:sz w:val="22"/>
                <w:szCs w:val="22"/>
              </w:rPr>
              <w:t xml:space="preserve"> </w:t>
            </w:r>
            <w:r w:rsidRPr="0040244E">
              <w:rPr>
                <w:rFonts w:asciiTheme="minorHAnsi" w:hAnsiTheme="minorHAnsi" w:cstheme="minorHAnsi"/>
                <w:color w:val="000000" w:themeColor="text1"/>
                <w:sz w:val="22"/>
                <w:szCs w:val="22"/>
              </w:rPr>
              <w:t>orang</w:t>
            </w:r>
          </w:p>
          <w:p w:rsidR="004A5017" w:rsidRDefault="000A1114" w:rsidP="005A5727">
            <w:pPr>
              <w:tabs>
                <w:tab w:val="left" w:pos="360"/>
              </w:tabs>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w:t>
            </w:r>
            <w:r w:rsidR="00556594">
              <w:rPr>
                <w:rFonts w:asciiTheme="minorHAnsi" w:hAnsiTheme="minorHAnsi" w:cstheme="minorHAnsi"/>
                <w:color w:val="000000" w:themeColor="text1"/>
                <w:sz w:val="22"/>
                <w:szCs w:val="22"/>
              </w:rPr>
              <w:t xml:space="preserve">    </w:t>
            </w:r>
          </w:p>
          <w:p w:rsidR="000A1114" w:rsidRPr="0040244E" w:rsidRDefault="000A1114" w:rsidP="005A5727">
            <w:pPr>
              <w:tabs>
                <w:tab w:val="left" w:pos="360"/>
              </w:tabs>
              <w:rPr>
                <w:rFonts w:asciiTheme="minorHAnsi" w:hAnsiTheme="minorHAnsi" w:cstheme="minorHAnsi"/>
                <w:color w:val="000000" w:themeColor="text1"/>
                <w:sz w:val="22"/>
                <w:szCs w:val="22"/>
              </w:rPr>
            </w:pPr>
            <w:r w:rsidRPr="0040244E">
              <w:rPr>
                <w:rFonts w:asciiTheme="minorHAnsi" w:hAnsiTheme="minorHAnsi" w:cstheme="minorHAnsi"/>
                <w:color w:val="000000" w:themeColor="text1"/>
                <w:sz w:val="22"/>
                <w:szCs w:val="22"/>
              </w:rPr>
              <w:t>orang</w:t>
            </w:r>
          </w:p>
        </w:tc>
      </w:tr>
      <w:tr w:rsidR="000A1114" w:rsidRPr="00C34898" w:rsidTr="005A5727">
        <w:trPr>
          <w:trHeight w:val="180"/>
        </w:trPr>
        <w:tc>
          <w:tcPr>
            <w:tcW w:w="2612" w:type="dxa"/>
          </w:tcPr>
          <w:p w:rsidR="000A1114" w:rsidRPr="00C34898" w:rsidRDefault="000A1114" w:rsidP="005A5727">
            <w:pPr>
              <w:tabs>
                <w:tab w:val="left" w:pos="360"/>
              </w:tabs>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id-ID"/>
              </w:rPr>
              <w:t>Ju</w:t>
            </w:r>
            <w:r w:rsidRPr="00C34898">
              <w:rPr>
                <w:rFonts w:asciiTheme="minorHAnsi" w:hAnsiTheme="minorHAnsi" w:cstheme="minorHAnsi"/>
                <w:color w:val="000000" w:themeColor="text1"/>
                <w:sz w:val="22"/>
                <w:szCs w:val="22"/>
              </w:rPr>
              <w:t>mlah…..</w:t>
            </w:r>
          </w:p>
        </w:tc>
        <w:tc>
          <w:tcPr>
            <w:tcW w:w="1346" w:type="dxa"/>
            <w:tcBorders>
              <w:top w:val="single" w:sz="4" w:space="0" w:color="auto"/>
            </w:tcBorders>
          </w:tcPr>
          <w:p w:rsidR="000A1114" w:rsidRPr="00C34898" w:rsidRDefault="00D0675F" w:rsidP="000A1114">
            <w:pPr>
              <w:tabs>
                <w:tab w:val="left" w:pos="360"/>
              </w:tabs>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70 </w:t>
            </w:r>
            <w:r w:rsidR="000A1114" w:rsidRPr="00C34898">
              <w:rPr>
                <w:rFonts w:asciiTheme="minorHAnsi" w:hAnsiTheme="minorHAnsi" w:cstheme="minorHAnsi"/>
                <w:color w:val="000000" w:themeColor="text1"/>
                <w:sz w:val="22"/>
                <w:szCs w:val="22"/>
              </w:rPr>
              <w:t>orang</w:t>
            </w:r>
          </w:p>
        </w:tc>
      </w:tr>
      <w:tr w:rsidR="000A1114" w:rsidRPr="00C34898" w:rsidTr="005A5727">
        <w:trPr>
          <w:gridAfter w:val="1"/>
          <w:wAfter w:w="1346" w:type="dxa"/>
          <w:trHeight w:val="57"/>
        </w:trPr>
        <w:tc>
          <w:tcPr>
            <w:tcW w:w="2612" w:type="dxa"/>
          </w:tcPr>
          <w:p w:rsidR="000A1114" w:rsidRPr="00C34898" w:rsidRDefault="000A1114" w:rsidP="005A5727">
            <w:pPr>
              <w:tabs>
                <w:tab w:val="left" w:pos="360"/>
              </w:tabs>
              <w:jc w:val="both"/>
              <w:rPr>
                <w:rFonts w:asciiTheme="minorHAnsi" w:hAnsiTheme="minorHAnsi" w:cstheme="minorHAnsi"/>
                <w:color w:val="000000" w:themeColor="text1"/>
                <w:sz w:val="22"/>
                <w:szCs w:val="22"/>
              </w:rPr>
            </w:pPr>
          </w:p>
        </w:tc>
      </w:tr>
    </w:tbl>
    <w:p w:rsidR="000A1114" w:rsidRPr="00C34898" w:rsidRDefault="000A1114" w:rsidP="000A1114">
      <w:pPr>
        <w:tabs>
          <w:tab w:val="left" w:pos="360"/>
        </w:tabs>
        <w:jc w:val="both"/>
        <w:rPr>
          <w:rFonts w:asciiTheme="minorHAnsi" w:hAnsiTheme="minorHAnsi" w:cstheme="minorHAnsi"/>
          <w:color w:val="000000" w:themeColor="text1"/>
          <w:sz w:val="22"/>
          <w:szCs w:val="22"/>
        </w:rPr>
      </w:pPr>
      <w:r w:rsidRPr="00C34898">
        <w:rPr>
          <w:rFonts w:asciiTheme="minorHAnsi" w:hAnsiTheme="minorHAnsi" w:cstheme="minorHAnsi"/>
          <w:color w:val="000000" w:themeColor="text1"/>
          <w:sz w:val="22"/>
          <w:szCs w:val="22"/>
        </w:rPr>
        <w:t>Jumlah personil berdasarkan golongan :</w:t>
      </w:r>
    </w:p>
    <w:tbl>
      <w:tblPr>
        <w:tblW w:w="0" w:type="auto"/>
        <w:tblInd w:w="1193" w:type="dxa"/>
        <w:tblLook w:val="04A0" w:firstRow="1" w:lastRow="0" w:firstColumn="1" w:lastColumn="0" w:noHBand="0" w:noVBand="1"/>
      </w:tblPr>
      <w:tblGrid>
        <w:gridCol w:w="2010"/>
        <w:gridCol w:w="235"/>
        <w:gridCol w:w="1365"/>
      </w:tblGrid>
      <w:tr w:rsidR="000A1114" w:rsidRPr="00C34898" w:rsidTr="005A5727">
        <w:tc>
          <w:tcPr>
            <w:tcW w:w="2245" w:type="dxa"/>
            <w:gridSpan w:val="2"/>
          </w:tcPr>
          <w:p w:rsidR="000A1114" w:rsidRPr="00C34898" w:rsidRDefault="000A1114" w:rsidP="005A5727">
            <w:pPr>
              <w:numPr>
                <w:ilvl w:val="0"/>
                <w:numId w:val="14"/>
              </w:numPr>
              <w:tabs>
                <w:tab w:val="left" w:pos="360"/>
              </w:tabs>
              <w:ind w:hanging="720"/>
              <w:jc w:val="both"/>
              <w:rPr>
                <w:rFonts w:asciiTheme="minorHAnsi" w:hAnsiTheme="minorHAnsi" w:cstheme="minorHAnsi"/>
                <w:color w:val="000000" w:themeColor="text1"/>
                <w:sz w:val="22"/>
                <w:szCs w:val="22"/>
              </w:rPr>
            </w:pPr>
            <w:r w:rsidRPr="00C34898">
              <w:rPr>
                <w:rFonts w:asciiTheme="minorHAnsi" w:hAnsiTheme="minorHAnsi" w:cstheme="minorHAnsi"/>
                <w:color w:val="000000" w:themeColor="text1"/>
                <w:sz w:val="22"/>
                <w:szCs w:val="22"/>
              </w:rPr>
              <w:t>Golongan IV</w:t>
            </w:r>
          </w:p>
          <w:p w:rsidR="000A1114" w:rsidRPr="00C34898" w:rsidRDefault="000A1114" w:rsidP="005A5727">
            <w:pPr>
              <w:numPr>
                <w:ilvl w:val="0"/>
                <w:numId w:val="14"/>
              </w:numPr>
              <w:tabs>
                <w:tab w:val="left" w:pos="360"/>
              </w:tabs>
              <w:ind w:hanging="720"/>
              <w:jc w:val="both"/>
              <w:rPr>
                <w:rFonts w:asciiTheme="minorHAnsi" w:hAnsiTheme="minorHAnsi" w:cstheme="minorHAnsi"/>
                <w:color w:val="000000" w:themeColor="text1"/>
                <w:sz w:val="22"/>
                <w:szCs w:val="22"/>
              </w:rPr>
            </w:pPr>
            <w:r w:rsidRPr="00C34898">
              <w:rPr>
                <w:rFonts w:asciiTheme="minorHAnsi" w:hAnsiTheme="minorHAnsi" w:cstheme="minorHAnsi"/>
                <w:color w:val="000000" w:themeColor="text1"/>
                <w:sz w:val="22"/>
                <w:szCs w:val="22"/>
              </w:rPr>
              <w:t>Golongan III</w:t>
            </w:r>
          </w:p>
          <w:p w:rsidR="000A1114" w:rsidRPr="00C34898" w:rsidRDefault="000A1114" w:rsidP="005A5727">
            <w:pPr>
              <w:numPr>
                <w:ilvl w:val="0"/>
                <w:numId w:val="14"/>
              </w:numPr>
              <w:tabs>
                <w:tab w:val="left" w:pos="360"/>
              </w:tabs>
              <w:ind w:hanging="743"/>
              <w:jc w:val="both"/>
              <w:rPr>
                <w:rFonts w:asciiTheme="minorHAnsi" w:hAnsiTheme="minorHAnsi" w:cstheme="minorHAnsi"/>
                <w:color w:val="000000" w:themeColor="text1"/>
                <w:sz w:val="22"/>
                <w:szCs w:val="22"/>
              </w:rPr>
            </w:pPr>
            <w:r w:rsidRPr="00C34898">
              <w:rPr>
                <w:rFonts w:asciiTheme="minorHAnsi" w:hAnsiTheme="minorHAnsi" w:cstheme="minorHAnsi"/>
                <w:color w:val="000000" w:themeColor="text1"/>
                <w:sz w:val="22"/>
                <w:szCs w:val="22"/>
              </w:rPr>
              <w:t>Golongan II</w:t>
            </w:r>
          </w:p>
          <w:p w:rsidR="000A1114" w:rsidRPr="00C34898" w:rsidRDefault="000A1114" w:rsidP="005A5727">
            <w:pPr>
              <w:numPr>
                <w:ilvl w:val="0"/>
                <w:numId w:val="14"/>
              </w:numPr>
              <w:tabs>
                <w:tab w:val="left" w:pos="360"/>
              </w:tabs>
              <w:ind w:hanging="743"/>
              <w:jc w:val="both"/>
              <w:rPr>
                <w:rFonts w:asciiTheme="minorHAnsi" w:hAnsiTheme="minorHAnsi" w:cstheme="minorHAnsi"/>
                <w:color w:val="000000" w:themeColor="text1"/>
                <w:sz w:val="22"/>
                <w:szCs w:val="22"/>
              </w:rPr>
            </w:pPr>
            <w:r w:rsidRPr="00C34898">
              <w:rPr>
                <w:rFonts w:asciiTheme="minorHAnsi" w:hAnsiTheme="minorHAnsi" w:cstheme="minorHAnsi"/>
                <w:color w:val="000000" w:themeColor="text1"/>
                <w:sz w:val="22"/>
                <w:szCs w:val="22"/>
              </w:rPr>
              <w:t>Golongan I</w:t>
            </w:r>
          </w:p>
        </w:tc>
        <w:tc>
          <w:tcPr>
            <w:tcW w:w="1365" w:type="dxa"/>
            <w:tcBorders>
              <w:bottom w:val="single" w:sz="4" w:space="0" w:color="auto"/>
            </w:tcBorders>
          </w:tcPr>
          <w:p w:rsidR="000A1114" w:rsidRPr="00C34898" w:rsidRDefault="00821E7F" w:rsidP="005A5727">
            <w:pPr>
              <w:tabs>
                <w:tab w:val="left" w:pos="360"/>
              </w:tabs>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8</w:t>
            </w:r>
            <w:r w:rsidR="000A1114">
              <w:rPr>
                <w:rFonts w:asciiTheme="minorHAnsi" w:hAnsiTheme="minorHAnsi" w:cstheme="minorHAnsi"/>
                <w:color w:val="000000" w:themeColor="text1"/>
                <w:sz w:val="22"/>
                <w:szCs w:val="22"/>
              </w:rPr>
              <w:t xml:space="preserve">  </w:t>
            </w:r>
            <w:r w:rsidR="000A1114" w:rsidRPr="00C34898">
              <w:rPr>
                <w:rFonts w:asciiTheme="minorHAnsi" w:hAnsiTheme="minorHAnsi" w:cstheme="minorHAnsi"/>
                <w:color w:val="000000" w:themeColor="text1"/>
                <w:sz w:val="22"/>
                <w:szCs w:val="22"/>
              </w:rPr>
              <w:t xml:space="preserve"> orang</w:t>
            </w:r>
          </w:p>
          <w:p w:rsidR="000A1114" w:rsidRPr="00C34898" w:rsidRDefault="00D0675F" w:rsidP="005A5727">
            <w:pPr>
              <w:tabs>
                <w:tab w:val="left" w:pos="360"/>
              </w:tabs>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42</w:t>
            </w:r>
            <w:r w:rsidR="000A1114" w:rsidRPr="00C34898">
              <w:rPr>
                <w:rFonts w:asciiTheme="minorHAnsi" w:hAnsiTheme="minorHAnsi" w:cstheme="minorHAnsi"/>
                <w:color w:val="000000" w:themeColor="text1"/>
                <w:sz w:val="22"/>
                <w:szCs w:val="22"/>
              </w:rPr>
              <w:t xml:space="preserve"> orang</w:t>
            </w:r>
          </w:p>
          <w:p w:rsidR="000A1114" w:rsidRPr="00C34898" w:rsidRDefault="00821E7F" w:rsidP="005A5727">
            <w:pPr>
              <w:tabs>
                <w:tab w:val="left" w:pos="360"/>
              </w:tabs>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20</w:t>
            </w:r>
            <w:r w:rsidR="000A1114" w:rsidRPr="00C34898">
              <w:rPr>
                <w:rFonts w:asciiTheme="minorHAnsi" w:hAnsiTheme="minorHAnsi" w:cstheme="minorHAnsi"/>
                <w:color w:val="000000" w:themeColor="text1"/>
                <w:sz w:val="22"/>
                <w:szCs w:val="22"/>
              </w:rPr>
              <w:t xml:space="preserve"> orang</w:t>
            </w:r>
          </w:p>
          <w:p w:rsidR="000A1114" w:rsidRPr="00821E7F" w:rsidRDefault="00821E7F" w:rsidP="00821E7F">
            <w:pPr>
              <w:tabs>
                <w:tab w:val="left" w:pos="360"/>
              </w:tabs>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w:t>
            </w:r>
            <w:r w:rsidR="000A1114" w:rsidRPr="00821E7F">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 xml:space="preserve">   </w:t>
            </w:r>
            <w:r w:rsidR="000A1114" w:rsidRPr="00821E7F">
              <w:rPr>
                <w:rFonts w:asciiTheme="minorHAnsi" w:hAnsiTheme="minorHAnsi" w:cstheme="minorHAnsi"/>
                <w:color w:val="000000" w:themeColor="text1"/>
                <w:sz w:val="22"/>
                <w:szCs w:val="22"/>
              </w:rPr>
              <w:t>orang</w:t>
            </w:r>
          </w:p>
        </w:tc>
      </w:tr>
      <w:tr w:rsidR="000A1114" w:rsidRPr="00C34898" w:rsidTr="005A5727">
        <w:tc>
          <w:tcPr>
            <w:tcW w:w="2010" w:type="dxa"/>
          </w:tcPr>
          <w:p w:rsidR="000A1114" w:rsidRPr="00C34898" w:rsidRDefault="000A1114" w:rsidP="005A5727">
            <w:pPr>
              <w:tabs>
                <w:tab w:val="left" w:pos="360"/>
              </w:tabs>
              <w:jc w:val="center"/>
              <w:rPr>
                <w:rFonts w:asciiTheme="minorHAnsi" w:hAnsiTheme="minorHAnsi" w:cstheme="minorHAnsi"/>
                <w:color w:val="000000" w:themeColor="text1"/>
                <w:sz w:val="22"/>
                <w:szCs w:val="22"/>
              </w:rPr>
            </w:pPr>
            <w:r w:rsidRPr="00C34898">
              <w:rPr>
                <w:rFonts w:asciiTheme="minorHAnsi" w:hAnsiTheme="minorHAnsi" w:cstheme="minorHAnsi"/>
                <w:color w:val="000000" w:themeColor="text1"/>
                <w:sz w:val="22"/>
                <w:szCs w:val="22"/>
              </w:rPr>
              <w:t>Jumlah…..</w:t>
            </w:r>
          </w:p>
        </w:tc>
        <w:tc>
          <w:tcPr>
            <w:tcW w:w="1600" w:type="dxa"/>
            <w:gridSpan w:val="2"/>
            <w:tcBorders>
              <w:top w:val="single" w:sz="4" w:space="0" w:color="auto"/>
            </w:tcBorders>
          </w:tcPr>
          <w:p w:rsidR="000A1114" w:rsidRPr="00C34898" w:rsidRDefault="00821E7F" w:rsidP="00D0675F">
            <w:pPr>
              <w:tabs>
                <w:tab w:val="left" w:pos="360"/>
              </w:tabs>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     </w:t>
            </w:r>
            <w:r w:rsidR="00D0675F">
              <w:rPr>
                <w:rFonts w:asciiTheme="minorHAnsi" w:hAnsiTheme="minorHAnsi" w:cstheme="minorHAnsi"/>
                <w:color w:val="000000" w:themeColor="text1"/>
                <w:sz w:val="22"/>
                <w:szCs w:val="22"/>
              </w:rPr>
              <w:t>70</w:t>
            </w:r>
            <w:r w:rsidR="000A1114" w:rsidRPr="00C34898">
              <w:rPr>
                <w:rFonts w:asciiTheme="minorHAnsi" w:hAnsiTheme="minorHAnsi" w:cstheme="minorHAnsi"/>
                <w:color w:val="000000" w:themeColor="text1"/>
                <w:sz w:val="22"/>
                <w:szCs w:val="22"/>
              </w:rPr>
              <w:t xml:space="preserve"> orang</w:t>
            </w:r>
          </w:p>
        </w:tc>
      </w:tr>
    </w:tbl>
    <w:p w:rsidR="000A1114" w:rsidRPr="0040244E" w:rsidRDefault="000A1114" w:rsidP="000A1114">
      <w:pPr>
        <w:tabs>
          <w:tab w:val="left" w:pos="360"/>
          <w:tab w:val="left" w:pos="900"/>
          <w:tab w:val="left" w:pos="1080"/>
        </w:tabs>
        <w:jc w:val="both"/>
        <w:rPr>
          <w:rFonts w:asciiTheme="minorHAnsi" w:hAnsiTheme="minorHAnsi" w:cstheme="minorHAnsi"/>
          <w:b/>
          <w:sz w:val="22"/>
          <w:szCs w:val="22"/>
          <w:lang w:val="id-ID"/>
        </w:rPr>
      </w:pPr>
    </w:p>
    <w:p w:rsidR="000A1114" w:rsidRPr="00C34898" w:rsidRDefault="000A1114" w:rsidP="000A1114">
      <w:pPr>
        <w:tabs>
          <w:tab w:val="left" w:pos="7950"/>
        </w:tabs>
        <w:jc w:val="both"/>
        <w:outlineLvl w:val="0"/>
        <w:rPr>
          <w:rFonts w:asciiTheme="minorHAnsi" w:hAnsiTheme="minorHAnsi" w:cstheme="minorHAnsi"/>
          <w:b/>
          <w:sz w:val="22"/>
          <w:szCs w:val="22"/>
        </w:rPr>
      </w:pPr>
      <w:r w:rsidRPr="00C34898">
        <w:rPr>
          <w:rFonts w:asciiTheme="minorHAnsi" w:hAnsiTheme="minorHAnsi" w:cstheme="minorHAnsi"/>
          <w:b/>
          <w:sz w:val="22"/>
          <w:szCs w:val="22"/>
        </w:rPr>
        <w:tab/>
      </w:r>
    </w:p>
    <w:p w:rsidR="000A1114" w:rsidRPr="00C34898" w:rsidRDefault="000A1114" w:rsidP="000A1114">
      <w:pPr>
        <w:tabs>
          <w:tab w:val="left" w:pos="360"/>
        </w:tabs>
        <w:outlineLvl w:val="0"/>
        <w:rPr>
          <w:rFonts w:asciiTheme="minorHAnsi" w:hAnsiTheme="minorHAnsi" w:cstheme="minorHAnsi"/>
          <w:b/>
          <w:sz w:val="22"/>
          <w:szCs w:val="22"/>
          <w:lang w:val="id-ID"/>
        </w:rPr>
      </w:pPr>
      <w:r w:rsidRPr="00C34898">
        <w:rPr>
          <w:rFonts w:asciiTheme="minorHAnsi" w:hAnsiTheme="minorHAnsi" w:cstheme="minorHAnsi"/>
          <w:b/>
          <w:sz w:val="22"/>
          <w:szCs w:val="22"/>
          <w:lang w:val="id-ID"/>
        </w:rPr>
        <w:t>STRUKTUR ORGANISASI</w:t>
      </w:r>
    </w:p>
    <w:p w:rsidR="000A1114" w:rsidRPr="00C34898" w:rsidRDefault="000A1114" w:rsidP="000A1114">
      <w:pPr>
        <w:tabs>
          <w:tab w:val="left" w:pos="360"/>
        </w:tabs>
        <w:outlineLvl w:val="0"/>
        <w:rPr>
          <w:rFonts w:asciiTheme="minorHAnsi" w:hAnsiTheme="minorHAnsi" w:cstheme="minorHAnsi"/>
          <w:b/>
          <w:sz w:val="22"/>
          <w:szCs w:val="22"/>
          <w:lang w:val="id-ID"/>
        </w:rPr>
      </w:pPr>
    </w:p>
    <w:p w:rsidR="000A1114" w:rsidRPr="00C34898" w:rsidRDefault="000A1114" w:rsidP="000A1114">
      <w:pPr>
        <w:jc w:val="both"/>
        <w:rPr>
          <w:rFonts w:asciiTheme="minorHAnsi" w:hAnsiTheme="minorHAnsi" w:cstheme="minorHAnsi"/>
          <w:noProof/>
          <w:sz w:val="22"/>
          <w:szCs w:val="22"/>
        </w:rPr>
      </w:pPr>
      <w:r w:rsidRPr="00C34898">
        <w:rPr>
          <w:rFonts w:asciiTheme="minorHAnsi" w:hAnsiTheme="minorHAnsi" w:cstheme="minorHAnsi"/>
          <w:noProof/>
          <w:sz w:val="22"/>
          <w:szCs w:val="22"/>
        </w:rPr>
        <w:t>Dalam melaksanakan Tugas Pokok dan Fungsi Dinas Perumahan Rakyat, Kawasan Permukiman dan Pertanahan</w:t>
      </w:r>
      <w:r w:rsidR="001E23C4">
        <w:rPr>
          <w:rFonts w:asciiTheme="minorHAnsi" w:hAnsiTheme="minorHAnsi" w:cstheme="minorHAnsi"/>
          <w:noProof/>
          <w:sz w:val="22"/>
          <w:szCs w:val="22"/>
        </w:rPr>
        <w:t xml:space="preserve"> </w:t>
      </w:r>
      <w:r w:rsidRPr="00C34898">
        <w:rPr>
          <w:rFonts w:asciiTheme="minorHAnsi" w:hAnsiTheme="minorHAnsi" w:cstheme="minorHAnsi"/>
          <w:noProof/>
          <w:sz w:val="22"/>
          <w:szCs w:val="22"/>
        </w:rPr>
        <w:t>Provinsi Sumatera Barat tersebut, dibentuk susunan organisasi Dinas yang terdiri dari :</w:t>
      </w:r>
    </w:p>
    <w:p w:rsidR="000A1114" w:rsidRPr="00C34898" w:rsidRDefault="000A1114" w:rsidP="00D401DF">
      <w:pPr>
        <w:numPr>
          <w:ilvl w:val="0"/>
          <w:numId w:val="52"/>
        </w:numPr>
        <w:ind w:left="1233"/>
        <w:jc w:val="both"/>
        <w:rPr>
          <w:rFonts w:asciiTheme="minorHAnsi" w:hAnsiTheme="minorHAnsi" w:cstheme="minorHAnsi"/>
          <w:noProof/>
          <w:sz w:val="22"/>
          <w:szCs w:val="22"/>
        </w:rPr>
      </w:pPr>
      <w:r w:rsidRPr="00C34898">
        <w:rPr>
          <w:rFonts w:asciiTheme="minorHAnsi" w:hAnsiTheme="minorHAnsi" w:cstheme="minorHAnsi"/>
          <w:noProof/>
          <w:sz w:val="22"/>
          <w:szCs w:val="22"/>
        </w:rPr>
        <w:t>Kepala Dinas</w:t>
      </w:r>
    </w:p>
    <w:p w:rsidR="000A1114" w:rsidRPr="00C34898" w:rsidRDefault="000A1114" w:rsidP="00D401DF">
      <w:pPr>
        <w:numPr>
          <w:ilvl w:val="0"/>
          <w:numId w:val="52"/>
        </w:numPr>
        <w:ind w:left="1233"/>
        <w:jc w:val="both"/>
        <w:rPr>
          <w:rFonts w:asciiTheme="minorHAnsi" w:hAnsiTheme="minorHAnsi" w:cstheme="minorHAnsi"/>
          <w:noProof/>
          <w:sz w:val="22"/>
          <w:szCs w:val="22"/>
        </w:rPr>
      </w:pPr>
      <w:r w:rsidRPr="00C34898">
        <w:rPr>
          <w:rFonts w:asciiTheme="minorHAnsi" w:hAnsiTheme="minorHAnsi" w:cstheme="minorHAnsi"/>
          <w:noProof/>
          <w:sz w:val="22"/>
          <w:szCs w:val="22"/>
        </w:rPr>
        <w:t>Sekretaris, terdiri dari:</w:t>
      </w:r>
    </w:p>
    <w:p w:rsidR="000A1114" w:rsidRPr="00C34898" w:rsidRDefault="000A1114" w:rsidP="004A01FD">
      <w:pPr>
        <w:pStyle w:val="ListParagraph"/>
        <w:numPr>
          <w:ilvl w:val="0"/>
          <w:numId w:val="56"/>
        </w:numPr>
        <w:tabs>
          <w:tab w:val="left" w:pos="2700"/>
        </w:tabs>
        <w:spacing w:line="276" w:lineRule="auto"/>
        <w:ind w:left="1701"/>
        <w:jc w:val="both"/>
        <w:rPr>
          <w:rFonts w:asciiTheme="minorHAnsi" w:hAnsiTheme="minorHAnsi" w:cstheme="minorHAnsi"/>
          <w:noProof/>
          <w:sz w:val="22"/>
          <w:szCs w:val="22"/>
        </w:rPr>
      </w:pPr>
      <w:r w:rsidRPr="00C34898">
        <w:rPr>
          <w:rFonts w:asciiTheme="minorHAnsi" w:hAnsiTheme="minorHAnsi" w:cstheme="minorHAnsi"/>
          <w:noProof/>
          <w:sz w:val="22"/>
          <w:szCs w:val="22"/>
        </w:rPr>
        <w:t>Sub Bagian Umum dan Kepegawaian; dan</w:t>
      </w:r>
    </w:p>
    <w:p w:rsidR="000A1114" w:rsidRPr="00C34898" w:rsidRDefault="000A1114" w:rsidP="004A01FD">
      <w:pPr>
        <w:pStyle w:val="ListParagraph"/>
        <w:numPr>
          <w:ilvl w:val="0"/>
          <w:numId w:val="56"/>
        </w:numPr>
        <w:tabs>
          <w:tab w:val="left" w:pos="2700"/>
        </w:tabs>
        <w:spacing w:line="276" w:lineRule="auto"/>
        <w:ind w:left="1701"/>
        <w:jc w:val="both"/>
        <w:rPr>
          <w:rFonts w:asciiTheme="minorHAnsi" w:hAnsiTheme="minorHAnsi" w:cstheme="minorHAnsi"/>
          <w:noProof/>
          <w:sz w:val="22"/>
          <w:szCs w:val="22"/>
        </w:rPr>
      </w:pPr>
      <w:r w:rsidRPr="00C34898">
        <w:rPr>
          <w:rFonts w:asciiTheme="minorHAnsi" w:hAnsiTheme="minorHAnsi" w:cstheme="minorHAnsi"/>
          <w:noProof/>
          <w:sz w:val="22"/>
          <w:szCs w:val="22"/>
        </w:rPr>
        <w:t>Sub Bagian Keuangan dan Program.</w:t>
      </w:r>
    </w:p>
    <w:p w:rsidR="000A1114" w:rsidRPr="00C34898" w:rsidRDefault="000A1114" w:rsidP="004A01FD">
      <w:pPr>
        <w:numPr>
          <w:ilvl w:val="0"/>
          <w:numId w:val="52"/>
        </w:numPr>
        <w:spacing w:line="276" w:lineRule="auto"/>
        <w:ind w:left="1233"/>
        <w:jc w:val="both"/>
        <w:rPr>
          <w:rFonts w:asciiTheme="minorHAnsi" w:hAnsiTheme="minorHAnsi" w:cstheme="minorHAnsi"/>
          <w:noProof/>
          <w:sz w:val="22"/>
          <w:szCs w:val="22"/>
        </w:rPr>
      </w:pPr>
      <w:r w:rsidRPr="00C34898">
        <w:rPr>
          <w:rFonts w:asciiTheme="minorHAnsi" w:hAnsiTheme="minorHAnsi" w:cstheme="minorHAnsi"/>
          <w:noProof/>
          <w:sz w:val="22"/>
          <w:szCs w:val="22"/>
        </w:rPr>
        <w:t>Bidang Perumahan Rakyat, terdiri dari:</w:t>
      </w:r>
    </w:p>
    <w:p w:rsidR="000A1114" w:rsidRPr="00C34898" w:rsidRDefault="000A1114" w:rsidP="004A01FD">
      <w:pPr>
        <w:pStyle w:val="ListParagraph"/>
        <w:numPr>
          <w:ilvl w:val="0"/>
          <w:numId w:val="53"/>
        </w:numPr>
        <w:tabs>
          <w:tab w:val="left" w:pos="1701"/>
          <w:tab w:val="left" w:pos="2700"/>
        </w:tabs>
        <w:spacing w:line="276" w:lineRule="auto"/>
        <w:ind w:left="1701" w:hanging="283"/>
        <w:jc w:val="both"/>
        <w:rPr>
          <w:rFonts w:asciiTheme="minorHAnsi" w:hAnsiTheme="minorHAnsi" w:cstheme="minorHAnsi"/>
          <w:noProof/>
          <w:sz w:val="22"/>
          <w:szCs w:val="22"/>
        </w:rPr>
      </w:pPr>
      <w:r w:rsidRPr="00C34898">
        <w:rPr>
          <w:rFonts w:asciiTheme="minorHAnsi" w:hAnsiTheme="minorHAnsi" w:cstheme="minorHAnsi"/>
          <w:noProof/>
          <w:sz w:val="22"/>
          <w:szCs w:val="22"/>
        </w:rPr>
        <w:t>Seksi Penyediaan Perumahan;</w:t>
      </w:r>
    </w:p>
    <w:p w:rsidR="000A1114" w:rsidRPr="00C34898" w:rsidRDefault="000A1114" w:rsidP="004A01FD">
      <w:pPr>
        <w:pStyle w:val="ListParagraph"/>
        <w:numPr>
          <w:ilvl w:val="0"/>
          <w:numId w:val="53"/>
        </w:numPr>
        <w:tabs>
          <w:tab w:val="left" w:pos="1701"/>
          <w:tab w:val="left" w:pos="2700"/>
        </w:tabs>
        <w:spacing w:line="276" w:lineRule="auto"/>
        <w:ind w:left="1701" w:hanging="283"/>
        <w:jc w:val="both"/>
        <w:rPr>
          <w:rFonts w:asciiTheme="minorHAnsi" w:hAnsiTheme="minorHAnsi" w:cstheme="minorHAnsi"/>
          <w:noProof/>
          <w:sz w:val="22"/>
          <w:szCs w:val="22"/>
        </w:rPr>
      </w:pPr>
      <w:r w:rsidRPr="00C34898">
        <w:rPr>
          <w:rFonts w:asciiTheme="minorHAnsi" w:hAnsiTheme="minorHAnsi" w:cstheme="minorHAnsi"/>
          <w:noProof/>
          <w:sz w:val="22"/>
          <w:szCs w:val="22"/>
        </w:rPr>
        <w:t>Seksi Rehabilitasi Perumahan; dan</w:t>
      </w:r>
    </w:p>
    <w:p w:rsidR="000A1114" w:rsidRPr="00C34898" w:rsidRDefault="000A1114" w:rsidP="004A01FD">
      <w:pPr>
        <w:pStyle w:val="ListParagraph"/>
        <w:numPr>
          <w:ilvl w:val="0"/>
          <w:numId w:val="53"/>
        </w:numPr>
        <w:tabs>
          <w:tab w:val="left" w:pos="1701"/>
          <w:tab w:val="left" w:pos="2700"/>
        </w:tabs>
        <w:spacing w:line="276" w:lineRule="auto"/>
        <w:ind w:left="1701" w:hanging="283"/>
        <w:jc w:val="both"/>
        <w:rPr>
          <w:rFonts w:asciiTheme="minorHAnsi" w:hAnsiTheme="minorHAnsi" w:cstheme="minorHAnsi"/>
          <w:noProof/>
          <w:sz w:val="22"/>
          <w:szCs w:val="22"/>
        </w:rPr>
      </w:pPr>
      <w:r w:rsidRPr="00C34898">
        <w:rPr>
          <w:rFonts w:asciiTheme="minorHAnsi" w:hAnsiTheme="minorHAnsi" w:cstheme="minorHAnsi"/>
          <w:noProof/>
          <w:sz w:val="22"/>
          <w:szCs w:val="22"/>
        </w:rPr>
        <w:t>Seksi Pembiayaan Perumahan.</w:t>
      </w:r>
    </w:p>
    <w:p w:rsidR="000A1114" w:rsidRPr="00C34898" w:rsidRDefault="000A1114" w:rsidP="004A01FD">
      <w:pPr>
        <w:numPr>
          <w:ilvl w:val="0"/>
          <w:numId w:val="52"/>
        </w:numPr>
        <w:spacing w:line="276" w:lineRule="auto"/>
        <w:ind w:left="1233"/>
        <w:jc w:val="both"/>
        <w:rPr>
          <w:rFonts w:asciiTheme="minorHAnsi" w:hAnsiTheme="minorHAnsi" w:cstheme="minorHAnsi"/>
          <w:noProof/>
          <w:sz w:val="22"/>
          <w:szCs w:val="22"/>
        </w:rPr>
      </w:pPr>
      <w:r w:rsidRPr="00C34898">
        <w:rPr>
          <w:rFonts w:asciiTheme="minorHAnsi" w:hAnsiTheme="minorHAnsi" w:cstheme="minorHAnsi"/>
          <w:noProof/>
          <w:sz w:val="22"/>
          <w:szCs w:val="22"/>
        </w:rPr>
        <w:t>Bidang Kawasan Permukiman, terdiri dari:</w:t>
      </w:r>
    </w:p>
    <w:p w:rsidR="000A1114" w:rsidRPr="00C34898" w:rsidRDefault="000A1114" w:rsidP="004A01FD">
      <w:pPr>
        <w:pStyle w:val="ListParagraph"/>
        <w:numPr>
          <w:ilvl w:val="0"/>
          <w:numId w:val="54"/>
        </w:numPr>
        <w:tabs>
          <w:tab w:val="left" w:pos="2700"/>
        </w:tabs>
        <w:spacing w:line="276" w:lineRule="auto"/>
        <w:ind w:left="1701" w:hanging="283"/>
        <w:jc w:val="both"/>
        <w:rPr>
          <w:rFonts w:asciiTheme="minorHAnsi" w:hAnsiTheme="minorHAnsi" w:cstheme="minorHAnsi"/>
          <w:noProof/>
          <w:sz w:val="22"/>
          <w:szCs w:val="22"/>
        </w:rPr>
      </w:pPr>
      <w:r w:rsidRPr="00C34898">
        <w:rPr>
          <w:rFonts w:asciiTheme="minorHAnsi" w:hAnsiTheme="minorHAnsi" w:cstheme="minorHAnsi"/>
          <w:noProof/>
          <w:sz w:val="22"/>
          <w:szCs w:val="22"/>
        </w:rPr>
        <w:t>Seksi Prasarana, Sarana Utilitas Umum Kawasan Permukiman;</w:t>
      </w:r>
    </w:p>
    <w:p w:rsidR="000A1114" w:rsidRPr="00C34898" w:rsidRDefault="000A1114" w:rsidP="004A01FD">
      <w:pPr>
        <w:pStyle w:val="ListParagraph"/>
        <w:numPr>
          <w:ilvl w:val="0"/>
          <w:numId w:val="54"/>
        </w:numPr>
        <w:tabs>
          <w:tab w:val="left" w:pos="2700"/>
        </w:tabs>
        <w:spacing w:line="276" w:lineRule="auto"/>
        <w:ind w:left="1701" w:hanging="283"/>
        <w:jc w:val="both"/>
        <w:rPr>
          <w:rFonts w:asciiTheme="minorHAnsi" w:hAnsiTheme="minorHAnsi" w:cstheme="minorHAnsi"/>
          <w:noProof/>
          <w:sz w:val="22"/>
          <w:szCs w:val="22"/>
        </w:rPr>
      </w:pPr>
      <w:r w:rsidRPr="00C34898">
        <w:rPr>
          <w:rFonts w:asciiTheme="minorHAnsi" w:hAnsiTheme="minorHAnsi" w:cstheme="minorHAnsi"/>
          <w:noProof/>
          <w:sz w:val="22"/>
          <w:szCs w:val="22"/>
        </w:rPr>
        <w:t>Seksi Penataan Permukiman Kumuh; dan</w:t>
      </w:r>
    </w:p>
    <w:p w:rsidR="000A1114" w:rsidRPr="00C34898" w:rsidRDefault="000A1114" w:rsidP="004A01FD">
      <w:pPr>
        <w:pStyle w:val="ListParagraph"/>
        <w:numPr>
          <w:ilvl w:val="0"/>
          <w:numId w:val="54"/>
        </w:numPr>
        <w:tabs>
          <w:tab w:val="left" w:pos="2700"/>
        </w:tabs>
        <w:spacing w:line="276" w:lineRule="auto"/>
        <w:ind w:left="1701" w:hanging="283"/>
        <w:jc w:val="both"/>
        <w:rPr>
          <w:rFonts w:asciiTheme="minorHAnsi" w:hAnsiTheme="minorHAnsi" w:cstheme="minorHAnsi"/>
          <w:noProof/>
          <w:sz w:val="22"/>
          <w:szCs w:val="22"/>
        </w:rPr>
      </w:pPr>
      <w:r w:rsidRPr="00C34898">
        <w:rPr>
          <w:rFonts w:asciiTheme="minorHAnsi" w:hAnsiTheme="minorHAnsi" w:cstheme="minorHAnsi"/>
          <w:noProof/>
          <w:sz w:val="22"/>
          <w:szCs w:val="22"/>
        </w:rPr>
        <w:t>Seksi Penataan Permukiman Strategis dan Khusus.</w:t>
      </w:r>
    </w:p>
    <w:p w:rsidR="000A1114" w:rsidRPr="00C34898" w:rsidRDefault="000A1114" w:rsidP="004A01FD">
      <w:pPr>
        <w:numPr>
          <w:ilvl w:val="0"/>
          <w:numId w:val="52"/>
        </w:numPr>
        <w:spacing w:line="276" w:lineRule="auto"/>
        <w:ind w:left="1418" w:hanging="425"/>
        <w:jc w:val="both"/>
        <w:rPr>
          <w:rFonts w:asciiTheme="minorHAnsi" w:hAnsiTheme="minorHAnsi" w:cstheme="minorHAnsi"/>
          <w:noProof/>
          <w:sz w:val="22"/>
          <w:szCs w:val="22"/>
        </w:rPr>
      </w:pPr>
      <w:r w:rsidRPr="00C34898">
        <w:rPr>
          <w:rFonts w:asciiTheme="minorHAnsi" w:hAnsiTheme="minorHAnsi" w:cstheme="minorHAnsi"/>
          <w:noProof/>
          <w:sz w:val="22"/>
          <w:szCs w:val="22"/>
        </w:rPr>
        <w:t>Bidang Pertanahan, terdiri dari:</w:t>
      </w:r>
    </w:p>
    <w:p w:rsidR="000A1114" w:rsidRPr="00C34898" w:rsidRDefault="000A1114" w:rsidP="004A01FD">
      <w:pPr>
        <w:numPr>
          <w:ilvl w:val="2"/>
          <w:numId w:val="55"/>
        </w:numPr>
        <w:tabs>
          <w:tab w:val="left" w:pos="1701"/>
          <w:tab w:val="left" w:pos="2700"/>
        </w:tabs>
        <w:spacing w:line="276" w:lineRule="auto"/>
        <w:ind w:left="1843" w:hanging="425"/>
        <w:jc w:val="both"/>
        <w:rPr>
          <w:rFonts w:asciiTheme="minorHAnsi" w:hAnsiTheme="minorHAnsi" w:cstheme="minorHAnsi"/>
          <w:noProof/>
          <w:sz w:val="22"/>
          <w:szCs w:val="22"/>
        </w:rPr>
      </w:pPr>
      <w:r w:rsidRPr="00C34898">
        <w:rPr>
          <w:rFonts w:asciiTheme="minorHAnsi" w:hAnsiTheme="minorHAnsi" w:cstheme="minorHAnsi"/>
          <w:noProof/>
          <w:sz w:val="22"/>
          <w:szCs w:val="22"/>
        </w:rPr>
        <w:t>Seksi Pengadaan Tanah;</w:t>
      </w:r>
    </w:p>
    <w:p w:rsidR="000A1114" w:rsidRPr="00C34898" w:rsidRDefault="000A1114" w:rsidP="004A01FD">
      <w:pPr>
        <w:numPr>
          <w:ilvl w:val="2"/>
          <w:numId w:val="55"/>
        </w:numPr>
        <w:tabs>
          <w:tab w:val="left" w:pos="1701"/>
          <w:tab w:val="left" w:pos="2700"/>
        </w:tabs>
        <w:spacing w:line="276" w:lineRule="auto"/>
        <w:ind w:left="1843" w:hanging="425"/>
        <w:jc w:val="both"/>
        <w:rPr>
          <w:rFonts w:asciiTheme="minorHAnsi" w:hAnsiTheme="minorHAnsi" w:cstheme="minorHAnsi"/>
          <w:noProof/>
          <w:sz w:val="22"/>
          <w:szCs w:val="22"/>
        </w:rPr>
      </w:pPr>
      <w:r w:rsidRPr="00C34898">
        <w:rPr>
          <w:rFonts w:asciiTheme="minorHAnsi" w:hAnsiTheme="minorHAnsi" w:cstheme="minorHAnsi"/>
          <w:noProof/>
          <w:sz w:val="22"/>
          <w:szCs w:val="22"/>
        </w:rPr>
        <w:t>Seksi Perencanaan dan Penetapan Penggunaan Tanah; dan</w:t>
      </w:r>
    </w:p>
    <w:p w:rsidR="000A1114" w:rsidRPr="00C34898" w:rsidRDefault="000A1114" w:rsidP="004A01FD">
      <w:pPr>
        <w:numPr>
          <w:ilvl w:val="2"/>
          <w:numId w:val="55"/>
        </w:numPr>
        <w:tabs>
          <w:tab w:val="left" w:pos="1701"/>
          <w:tab w:val="left" w:pos="2700"/>
        </w:tabs>
        <w:spacing w:line="276" w:lineRule="auto"/>
        <w:ind w:left="1843" w:hanging="425"/>
        <w:jc w:val="both"/>
        <w:rPr>
          <w:rFonts w:asciiTheme="minorHAnsi" w:hAnsiTheme="minorHAnsi" w:cstheme="minorHAnsi"/>
          <w:noProof/>
          <w:sz w:val="22"/>
          <w:szCs w:val="22"/>
        </w:rPr>
      </w:pPr>
      <w:r w:rsidRPr="00C34898">
        <w:rPr>
          <w:rFonts w:asciiTheme="minorHAnsi" w:hAnsiTheme="minorHAnsi" w:cstheme="minorHAnsi"/>
          <w:noProof/>
          <w:sz w:val="22"/>
          <w:szCs w:val="22"/>
        </w:rPr>
        <w:t>Seksi Penyelesaian Masalah Tanah dan Izin Lokasi Lintas Daerah.</w:t>
      </w:r>
    </w:p>
    <w:p w:rsidR="000A1114" w:rsidRPr="00C34898" w:rsidRDefault="000A1114" w:rsidP="004A01FD">
      <w:pPr>
        <w:tabs>
          <w:tab w:val="left" w:pos="2700"/>
        </w:tabs>
        <w:spacing w:line="276" w:lineRule="auto"/>
        <w:ind w:left="1701"/>
        <w:jc w:val="both"/>
        <w:rPr>
          <w:rFonts w:asciiTheme="minorHAnsi" w:hAnsiTheme="minorHAnsi" w:cstheme="minorHAnsi"/>
          <w:noProof/>
          <w:sz w:val="22"/>
          <w:szCs w:val="22"/>
        </w:rPr>
      </w:pPr>
    </w:p>
    <w:p w:rsidR="000A1114" w:rsidRPr="00C34898" w:rsidRDefault="000A1114" w:rsidP="004A01FD">
      <w:pPr>
        <w:numPr>
          <w:ilvl w:val="0"/>
          <w:numId w:val="52"/>
        </w:numPr>
        <w:spacing w:line="276" w:lineRule="auto"/>
        <w:ind w:left="1418" w:hanging="425"/>
        <w:rPr>
          <w:rFonts w:asciiTheme="minorHAnsi" w:hAnsiTheme="minorHAnsi" w:cstheme="minorHAnsi"/>
          <w:noProof/>
          <w:sz w:val="22"/>
          <w:szCs w:val="22"/>
        </w:rPr>
      </w:pPr>
      <w:r w:rsidRPr="00C34898">
        <w:rPr>
          <w:rFonts w:asciiTheme="minorHAnsi" w:hAnsiTheme="minorHAnsi" w:cstheme="minorHAnsi"/>
          <w:noProof/>
          <w:sz w:val="22"/>
          <w:szCs w:val="22"/>
        </w:rPr>
        <w:t xml:space="preserve">Kelompok Jabatan Fungsional </w:t>
      </w:r>
    </w:p>
    <w:p w:rsidR="000A1114" w:rsidRPr="00C34898" w:rsidRDefault="000A1114" w:rsidP="001E23C4">
      <w:pPr>
        <w:spacing w:line="276" w:lineRule="auto"/>
        <w:ind w:left="1418"/>
        <w:jc w:val="both"/>
        <w:rPr>
          <w:rFonts w:asciiTheme="minorHAnsi" w:hAnsiTheme="minorHAnsi" w:cstheme="minorHAnsi"/>
          <w:noProof/>
          <w:sz w:val="22"/>
          <w:szCs w:val="22"/>
          <w:lang w:val="id-ID"/>
        </w:rPr>
      </w:pPr>
      <w:r w:rsidRPr="00C34898">
        <w:rPr>
          <w:rFonts w:asciiTheme="minorHAnsi" w:hAnsiTheme="minorHAnsi" w:cstheme="minorHAnsi"/>
          <w:noProof/>
          <w:sz w:val="22"/>
          <w:szCs w:val="22"/>
        </w:rPr>
        <w:t xml:space="preserve">Kelompok Jabatan Fungsional </w:t>
      </w:r>
      <w:r w:rsidRPr="00C34898">
        <w:rPr>
          <w:rFonts w:asciiTheme="minorHAnsi" w:hAnsiTheme="minorHAnsi" w:cstheme="minorHAnsi"/>
          <w:noProof/>
          <w:sz w:val="22"/>
          <w:szCs w:val="22"/>
          <w:lang w:val="id-ID"/>
        </w:rPr>
        <w:t xml:space="preserve"> pada lingkungan Dinas ditetapkan sesuai dengan kebutuhan dan mempunyai tugas melakukan kegiatan sesuai jabatan fungsional masing – masing sesuai dengan ketentuan peraturan perundang- undangan.</w:t>
      </w:r>
    </w:p>
    <w:p w:rsidR="00821E7F" w:rsidRDefault="00821E7F" w:rsidP="000A1114">
      <w:pPr>
        <w:ind w:left="1418"/>
        <w:rPr>
          <w:rFonts w:asciiTheme="minorHAnsi" w:hAnsiTheme="minorHAnsi" w:cstheme="minorHAnsi"/>
          <w:noProof/>
          <w:sz w:val="22"/>
          <w:szCs w:val="22"/>
          <w:lang w:val="id-ID"/>
        </w:rPr>
      </w:pPr>
    </w:p>
    <w:p w:rsidR="004A01FD" w:rsidRDefault="004A01FD" w:rsidP="000A1114">
      <w:pPr>
        <w:tabs>
          <w:tab w:val="left" w:pos="1891"/>
          <w:tab w:val="right" w:pos="9362"/>
        </w:tabs>
        <w:rPr>
          <w:rFonts w:asciiTheme="minorHAnsi" w:hAnsiTheme="minorHAnsi" w:cstheme="minorHAnsi"/>
          <w:b/>
          <w:sz w:val="22"/>
          <w:szCs w:val="22"/>
        </w:rPr>
      </w:pPr>
    </w:p>
    <w:p w:rsidR="000A1114" w:rsidRPr="00C34898" w:rsidRDefault="000A1114" w:rsidP="000A1114">
      <w:pPr>
        <w:tabs>
          <w:tab w:val="left" w:pos="1891"/>
          <w:tab w:val="right" w:pos="9362"/>
        </w:tabs>
        <w:rPr>
          <w:rFonts w:asciiTheme="minorHAnsi" w:hAnsiTheme="minorHAnsi" w:cstheme="minorHAnsi"/>
          <w:b/>
          <w:sz w:val="22"/>
          <w:szCs w:val="22"/>
        </w:rPr>
      </w:pPr>
      <w:r w:rsidRPr="00C34898">
        <w:rPr>
          <w:rFonts w:asciiTheme="minorHAnsi" w:hAnsiTheme="minorHAnsi" w:cstheme="minorHAnsi"/>
          <w:b/>
          <w:sz w:val="22"/>
          <w:szCs w:val="22"/>
        </w:rPr>
        <w:t>URAIAN TUGAS</w:t>
      </w:r>
    </w:p>
    <w:p w:rsidR="000A1114" w:rsidRPr="00C34898" w:rsidRDefault="000A1114" w:rsidP="000A1114">
      <w:pPr>
        <w:tabs>
          <w:tab w:val="left" w:pos="360"/>
        </w:tabs>
        <w:outlineLvl w:val="0"/>
        <w:rPr>
          <w:rFonts w:asciiTheme="minorHAnsi" w:hAnsiTheme="minorHAnsi" w:cstheme="minorHAnsi"/>
          <w:b/>
          <w:sz w:val="22"/>
          <w:szCs w:val="22"/>
        </w:rPr>
      </w:pPr>
    </w:p>
    <w:p w:rsidR="000A1114" w:rsidRPr="00C34898" w:rsidRDefault="000A1114" w:rsidP="000A1114">
      <w:pPr>
        <w:numPr>
          <w:ilvl w:val="0"/>
          <w:numId w:val="16"/>
        </w:numPr>
        <w:ind w:left="284" w:hanging="284"/>
        <w:outlineLvl w:val="0"/>
        <w:rPr>
          <w:rFonts w:asciiTheme="minorHAnsi" w:hAnsiTheme="minorHAnsi" w:cstheme="minorHAnsi"/>
          <w:b/>
          <w:sz w:val="22"/>
          <w:szCs w:val="22"/>
        </w:rPr>
      </w:pPr>
      <w:r w:rsidRPr="00C34898">
        <w:rPr>
          <w:rFonts w:asciiTheme="minorHAnsi" w:hAnsiTheme="minorHAnsi" w:cstheme="minorHAnsi"/>
          <w:b/>
          <w:sz w:val="22"/>
          <w:szCs w:val="22"/>
        </w:rPr>
        <w:t>Sekretariat</w:t>
      </w:r>
    </w:p>
    <w:p w:rsidR="000A1114" w:rsidRPr="00C34898" w:rsidRDefault="000A1114" w:rsidP="000A1114">
      <w:pPr>
        <w:tabs>
          <w:tab w:val="left" w:pos="360"/>
        </w:tabs>
        <w:jc w:val="both"/>
        <w:outlineLvl w:val="0"/>
        <w:rPr>
          <w:rFonts w:asciiTheme="minorHAnsi" w:hAnsiTheme="minorHAnsi" w:cstheme="minorHAnsi"/>
          <w:sz w:val="22"/>
          <w:szCs w:val="22"/>
          <w:lang w:val="id-ID"/>
        </w:rPr>
      </w:pPr>
      <w:r w:rsidRPr="00C34898">
        <w:rPr>
          <w:rFonts w:asciiTheme="minorHAnsi" w:hAnsiTheme="minorHAnsi" w:cstheme="minorHAnsi"/>
          <w:sz w:val="22"/>
          <w:szCs w:val="22"/>
        </w:rPr>
        <w:tab/>
      </w:r>
      <w:r w:rsidRPr="00C34898">
        <w:rPr>
          <w:rFonts w:asciiTheme="minorHAnsi" w:hAnsiTheme="minorHAnsi" w:cstheme="minorHAnsi"/>
          <w:sz w:val="22"/>
          <w:szCs w:val="22"/>
        </w:rPr>
        <w:tab/>
        <w:t xml:space="preserve">Sekretariat mempunyai tugas </w:t>
      </w:r>
      <w:r w:rsidRPr="00C34898">
        <w:rPr>
          <w:rFonts w:asciiTheme="minorHAnsi" w:hAnsiTheme="minorHAnsi" w:cstheme="minorHAnsi"/>
          <w:sz w:val="22"/>
          <w:szCs w:val="22"/>
          <w:lang w:val="id-ID"/>
        </w:rPr>
        <w:t>pokok merencanakan, melaksanakan, mengkoordinasikan dan mengendalikan kegiatan administrasi umum, kepegawaian, perlengkapan, hubungan masyarakat, protokol, penyusunan program dan keuangan</w:t>
      </w:r>
    </w:p>
    <w:p w:rsidR="000A1114" w:rsidRPr="00C34898" w:rsidRDefault="000A1114" w:rsidP="000A1114">
      <w:pPr>
        <w:spacing w:before="120"/>
        <w:ind w:firstLine="709"/>
        <w:jc w:val="both"/>
        <w:outlineLvl w:val="0"/>
        <w:rPr>
          <w:rFonts w:asciiTheme="minorHAnsi" w:hAnsiTheme="minorHAnsi" w:cstheme="minorHAnsi"/>
          <w:sz w:val="22"/>
          <w:szCs w:val="22"/>
        </w:rPr>
      </w:pPr>
      <w:r w:rsidRPr="00C34898">
        <w:rPr>
          <w:rFonts w:asciiTheme="minorHAnsi" w:hAnsiTheme="minorHAnsi" w:cstheme="minorHAnsi"/>
          <w:sz w:val="22"/>
          <w:szCs w:val="22"/>
        </w:rPr>
        <w:t>Dalam melaksanakan tugas</w:t>
      </w:r>
      <w:r w:rsidRPr="00C34898">
        <w:rPr>
          <w:rFonts w:asciiTheme="minorHAnsi" w:hAnsiTheme="minorHAnsi" w:cstheme="minorHAnsi"/>
          <w:sz w:val="22"/>
          <w:szCs w:val="22"/>
          <w:lang w:val="id-ID"/>
        </w:rPr>
        <w:t xml:space="preserve"> pokok,</w:t>
      </w:r>
      <w:r w:rsidRPr="00C34898">
        <w:rPr>
          <w:rFonts w:asciiTheme="minorHAnsi" w:hAnsiTheme="minorHAnsi" w:cstheme="minorHAnsi"/>
          <w:sz w:val="22"/>
          <w:szCs w:val="22"/>
        </w:rPr>
        <w:t xml:space="preserve"> Sekretariat mempunyai fungsi sebagai berikut :</w:t>
      </w:r>
    </w:p>
    <w:p w:rsidR="000A1114" w:rsidRPr="00C34898" w:rsidRDefault="000A1114" w:rsidP="000A1114">
      <w:pPr>
        <w:numPr>
          <w:ilvl w:val="0"/>
          <w:numId w:val="18"/>
        </w:numPr>
        <w:tabs>
          <w:tab w:val="left" w:pos="360"/>
        </w:tabs>
        <w:ind w:left="709" w:hanging="425"/>
        <w:jc w:val="both"/>
        <w:outlineLvl w:val="0"/>
        <w:rPr>
          <w:rFonts w:asciiTheme="minorHAnsi" w:hAnsiTheme="minorHAnsi" w:cstheme="minorHAnsi"/>
          <w:sz w:val="22"/>
          <w:szCs w:val="22"/>
        </w:rPr>
      </w:pPr>
      <w:r w:rsidRPr="00C34898">
        <w:rPr>
          <w:rFonts w:asciiTheme="minorHAnsi" w:hAnsiTheme="minorHAnsi" w:cstheme="minorHAnsi"/>
          <w:sz w:val="22"/>
          <w:szCs w:val="22"/>
          <w:lang w:val="id-ID"/>
        </w:rPr>
        <w:t>Penyelenggaraan koordinasi perencanaan dan program di lingkungan dinas</w:t>
      </w:r>
    </w:p>
    <w:p w:rsidR="000A1114" w:rsidRPr="00C34898" w:rsidRDefault="000A1114" w:rsidP="000A1114">
      <w:pPr>
        <w:numPr>
          <w:ilvl w:val="0"/>
          <w:numId w:val="18"/>
        </w:numPr>
        <w:tabs>
          <w:tab w:val="left" w:pos="360"/>
        </w:tabs>
        <w:ind w:left="709" w:hanging="425"/>
        <w:jc w:val="both"/>
        <w:outlineLvl w:val="0"/>
        <w:rPr>
          <w:rFonts w:asciiTheme="minorHAnsi" w:hAnsiTheme="minorHAnsi" w:cstheme="minorHAnsi"/>
          <w:sz w:val="22"/>
          <w:szCs w:val="22"/>
        </w:rPr>
      </w:pPr>
      <w:r w:rsidRPr="00C34898">
        <w:rPr>
          <w:rFonts w:asciiTheme="minorHAnsi" w:hAnsiTheme="minorHAnsi" w:cstheme="minorHAnsi"/>
          <w:sz w:val="22"/>
          <w:szCs w:val="22"/>
          <w:lang w:val="id-ID"/>
        </w:rPr>
        <w:lastRenderedPageBreak/>
        <w:t>Penyelenggaraanpembinaan dan penataan organisasi dan t</w:t>
      </w:r>
      <w:r w:rsidR="001E23C4">
        <w:rPr>
          <w:rFonts w:asciiTheme="minorHAnsi" w:hAnsiTheme="minorHAnsi" w:cstheme="minorHAnsi"/>
          <w:sz w:val="22"/>
          <w:szCs w:val="22"/>
          <w:lang w:val="id-ID"/>
        </w:rPr>
        <w:t>ata laksana di lingkungan dinas</w:t>
      </w:r>
      <w:r w:rsidRPr="00C34898">
        <w:rPr>
          <w:rFonts w:asciiTheme="minorHAnsi" w:hAnsiTheme="minorHAnsi" w:cstheme="minorHAnsi"/>
          <w:sz w:val="22"/>
          <w:szCs w:val="22"/>
          <w:lang w:val="id-ID"/>
        </w:rPr>
        <w:t xml:space="preserve">; dan </w:t>
      </w:r>
    </w:p>
    <w:p w:rsidR="000A1114" w:rsidRPr="00C34898" w:rsidRDefault="000A1114" w:rsidP="000A1114">
      <w:pPr>
        <w:numPr>
          <w:ilvl w:val="0"/>
          <w:numId w:val="18"/>
        </w:numPr>
        <w:tabs>
          <w:tab w:val="left" w:pos="360"/>
        </w:tabs>
        <w:ind w:left="709" w:hanging="425"/>
        <w:jc w:val="both"/>
        <w:outlineLvl w:val="0"/>
        <w:rPr>
          <w:rFonts w:asciiTheme="minorHAnsi" w:hAnsiTheme="minorHAnsi" w:cstheme="minorHAnsi"/>
          <w:sz w:val="22"/>
          <w:szCs w:val="22"/>
        </w:rPr>
      </w:pPr>
      <w:r w:rsidRPr="00C34898">
        <w:rPr>
          <w:rFonts w:asciiTheme="minorHAnsi" w:hAnsiTheme="minorHAnsi" w:cstheme="minorHAnsi"/>
          <w:sz w:val="22"/>
          <w:szCs w:val="22"/>
          <w:lang w:val="id-ID"/>
        </w:rPr>
        <w:t xml:space="preserve">Penyelenggaraan pengelolaan urusan keuangan, umum dan kepegawaian </w:t>
      </w:r>
    </w:p>
    <w:p w:rsidR="000A1114" w:rsidRPr="00C34898" w:rsidRDefault="000A1114" w:rsidP="000A1114">
      <w:pPr>
        <w:tabs>
          <w:tab w:val="left" w:pos="360"/>
        </w:tabs>
        <w:spacing w:before="120"/>
        <w:jc w:val="both"/>
        <w:outlineLvl w:val="0"/>
        <w:rPr>
          <w:rFonts w:asciiTheme="minorHAnsi" w:hAnsiTheme="minorHAnsi" w:cstheme="minorHAnsi"/>
          <w:sz w:val="22"/>
          <w:szCs w:val="22"/>
        </w:rPr>
      </w:pPr>
      <w:r w:rsidRPr="00C34898">
        <w:rPr>
          <w:rFonts w:asciiTheme="minorHAnsi" w:hAnsiTheme="minorHAnsi" w:cstheme="minorHAnsi"/>
          <w:sz w:val="22"/>
          <w:szCs w:val="22"/>
        </w:rPr>
        <w:tab/>
      </w:r>
      <w:r w:rsidRPr="00C34898">
        <w:rPr>
          <w:rFonts w:asciiTheme="minorHAnsi" w:hAnsiTheme="minorHAnsi" w:cstheme="minorHAnsi"/>
          <w:sz w:val="22"/>
          <w:szCs w:val="22"/>
        </w:rPr>
        <w:tab/>
        <w:t>Sekretariat terdiri dari :</w:t>
      </w:r>
    </w:p>
    <w:p w:rsidR="000A1114" w:rsidRPr="00C34898" w:rsidRDefault="000A1114" w:rsidP="000A1114">
      <w:pPr>
        <w:numPr>
          <w:ilvl w:val="0"/>
          <w:numId w:val="17"/>
        </w:numPr>
        <w:ind w:left="709" w:hanging="425"/>
        <w:jc w:val="both"/>
        <w:outlineLvl w:val="0"/>
        <w:rPr>
          <w:rFonts w:asciiTheme="minorHAnsi" w:hAnsiTheme="minorHAnsi" w:cstheme="minorHAnsi"/>
          <w:sz w:val="22"/>
          <w:szCs w:val="22"/>
        </w:rPr>
      </w:pPr>
      <w:r w:rsidRPr="00C34898">
        <w:rPr>
          <w:rFonts w:asciiTheme="minorHAnsi" w:hAnsiTheme="minorHAnsi" w:cstheme="minorHAnsi"/>
          <w:sz w:val="22"/>
          <w:szCs w:val="22"/>
        </w:rPr>
        <w:t>Sub Bagian Umum dan Kepegawaian</w:t>
      </w:r>
    </w:p>
    <w:p w:rsidR="000A1114" w:rsidRPr="00C34898" w:rsidRDefault="000A1114" w:rsidP="000A1114">
      <w:pPr>
        <w:numPr>
          <w:ilvl w:val="0"/>
          <w:numId w:val="17"/>
        </w:numPr>
        <w:ind w:left="709" w:hanging="425"/>
        <w:jc w:val="both"/>
        <w:outlineLvl w:val="0"/>
        <w:rPr>
          <w:rFonts w:asciiTheme="minorHAnsi" w:hAnsiTheme="minorHAnsi" w:cstheme="minorHAnsi"/>
          <w:sz w:val="22"/>
          <w:szCs w:val="22"/>
        </w:rPr>
      </w:pPr>
      <w:r w:rsidRPr="00C34898">
        <w:rPr>
          <w:rFonts w:asciiTheme="minorHAnsi" w:hAnsiTheme="minorHAnsi" w:cstheme="minorHAnsi"/>
          <w:sz w:val="22"/>
          <w:szCs w:val="22"/>
        </w:rPr>
        <w:t>Sub Bagian Keuangan</w:t>
      </w:r>
      <w:r w:rsidRPr="00C34898">
        <w:rPr>
          <w:rFonts w:asciiTheme="minorHAnsi" w:hAnsiTheme="minorHAnsi" w:cstheme="minorHAnsi"/>
          <w:sz w:val="22"/>
          <w:szCs w:val="22"/>
          <w:lang w:val="id-ID"/>
        </w:rPr>
        <w:t xml:space="preserve"> dan Program</w:t>
      </w:r>
    </w:p>
    <w:p w:rsidR="000A1114" w:rsidRPr="00C34898" w:rsidRDefault="000A1114" w:rsidP="000A1114">
      <w:pPr>
        <w:tabs>
          <w:tab w:val="left" w:pos="360"/>
        </w:tabs>
        <w:jc w:val="both"/>
        <w:outlineLvl w:val="0"/>
        <w:rPr>
          <w:rFonts w:asciiTheme="minorHAnsi" w:hAnsiTheme="minorHAnsi" w:cstheme="minorHAnsi"/>
          <w:sz w:val="22"/>
          <w:szCs w:val="22"/>
        </w:rPr>
      </w:pPr>
    </w:p>
    <w:p w:rsidR="000A1114" w:rsidRPr="00C34898" w:rsidRDefault="000A1114" w:rsidP="000A1114">
      <w:pPr>
        <w:numPr>
          <w:ilvl w:val="0"/>
          <w:numId w:val="16"/>
        </w:numPr>
        <w:ind w:left="426" w:hanging="426"/>
        <w:jc w:val="both"/>
        <w:outlineLvl w:val="0"/>
        <w:rPr>
          <w:rFonts w:asciiTheme="minorHAnsi" w:hAnsiTheme="minorHAnsi" w:cstheme="minorHAnsi"/>
          <w:sz w:val="22"/>
          <w:szCs w:val="22"/>
        </w:rPr>
      </w:pPr>
      <w:r w:rsidRPr="00C34898">
        <w:rPr>
          <w:rFonts w:asciiTheme="minorHAnsi" w:hAnsiTheme="minorHAnsi" w:cstheme="minorHAnsi"/>
          <w:b/>
          <w:sz w:val="22"/>
          <w:szCs w:val="22"/>
        </w:rPr>
        <w:t>Bidang Perumahan Rakyat</w:t>
      </w:r>
      <w:r w:rsidRPr="00C34898">
        <w:rPr>
          <w:rFonts w:asciiTheme="minorHAnsi" w:hAnsiTheme="minorHAnsi" w:cstheme="minorHAnsi"/>
          <w:sz w:val="22"/>
          <w:szCs w:val="22"/>
        </w:rPr>
        <w:tab/>
      </w:r>
      <w:r w:rsidRPr="00C34898">
        <w:rPr>
          <w:rFonts w:asciiTheme="minorHAnsi" w:hAnsiTheme="minorHAnsi" w:cstheme="minorHAnsi"/>
          <w:sz w:val="22"/>
          <w:szCs w:val="22"/>
        </w:rPr>
        <w:tab/>
      </w:r>
    </w:p>
    <w:p w:rsidR="000A1114" w:rsidRPr="00C34898" w:rsidRDefault="000A1114" w:rsidP="000A1114">
      <w:pPr>
        <w:ind w:left="425"/>
        <w:jc w:val="both"/>
        <w:outlineLvl w:val="0"/>
        <w:rPr>
          <w:rFonts w:asciiTheme="minorHAnsi" w:hAnsiTheme="minorHAnsi" w:cstheme="minorHAnsi"/>
          <w:sz w:val="22"/>
          <w:szCs w:val="22"/>
        </w:rPr>
      </w:pPr>
      <w:r w:rsidRPr="00C34898">
        <w:rPr>
          <w:rFonts w:asciiTheme="minorHAnsi" w:hAnsiTheme="minorHAnsi" w:cstheme="minorHAnsi"/>
          <w:sz w:val="22"/>
          <w:szCs w:val="22"/>
        </w:rPr>
        <w:t xml:space="preserve">Bidang Perumahan </w:t>
      </w:r>
      <w:r w:rsidRPr="00C34898">
        <w:rPr>
          <w:rFonts w:asciiTheme="minorHAnsi" w:hAnsiTheme="minorHAnsi" w:cstheme="minorHAnsi"/>
          <w:sz w:val="22"/>
          <w:szCs w:val="22"/>
          <w:lang w:val="id-ID"/>
        </w:rPr>
        <w:t>Rakyat</w:t>
      </w:r>
      <w:r w:rsidRPr="00C34898">
        <w:rPr>
          <w:rFonts w:asciiTheme="minorHAnsi" w:hAnsiTheme="minorHAnsi" w:cstheme="minorHAnsi"/>
          <w:sz w:val="22"/>
          <w:szCs w:val="22"/>
        </w:rPr>
        <w:t xml:space="preserve"> mempunyai tugas </w:t>
      </w:r>
      <w:r w:rsidRPr="00C34898">
        <w:rPr>
          <w:rFonts w:asciiTheme="minorHAnsi" w:hAnsiTheme="minorHAnsi" w:cstheme="minorHAnsi"/>
          <w:sz w:val="22"/>
          <w:szCs w:val="22"/>
          <w:lang w:val="id-ID"/>
        </w:rPr>
        <w:t xml:space="preserve">pokok merencanakan, melaksanakan, mengkoordinasikan, memfasilitasi, mengendalikan dan pelaporan kegiatan yang meliputi Penyediaan Perumahan, Rehabilitasi Perumahan dan Pembiayaan Perumahan </w:t>
      </w:r>
      <w:r w:rsidRPr="00C34898">
        <w:rPr>
          <w:rFonts w:asciiTheme="minorHAnsi" w:hAnsiTheme="minorHAnsi" w:cstheme="minorHAnsi"/>
          <w:sz w:val="22"/>
          <w:szCs w:val="22"/>
        </w:rPr>
        <w:t xml:space="preserve">Dalam melaksanakan tugas Bidang Perumahan </w:t>
      </w:r>
      <w:r w:rsidRPr="00C34898">
        <w:rPr>
          <w:rFonts w:asciiTheme="minorHAnsi" w:hAnsiTheme="minorHAnsi" w:cstheme="minorHAnsi"/>
          <w:sz w:val="22"/>
          <w:szCs w:val="22"/>
          <w:lang w:val="id-ID"/>
        </w:rPr>
        <w:t>Rakyat</w:t>
      </w:r>
      <w:r w:rsidRPr="00C34898">
        <w:rPr>
          <w:rFonts w:asciiTheme="minorHAnsi" w:hAnsiTheme="minorHAnsi" w:cstheme="minorHAnsi"/>
          <w:sz w:val="22"/>
          <w:szCs w:val="22"/>
        </w:rPr>
        <w:t xml:space="preserve"> mempunyai fungsi sebagai berikut :</w:t>
      </w:r>
    </w:p>
    <w:p w:rsidR="000A1114" w:rsidRPr="00C34898" w:rsidRDefault="000A1114" w:rsidP="000A1114">
      <w:pPr>
        <w:numPr>
          <w:ilvl w:val="0"/>
          <w:numId w:val="19"/>
        </w:numPr>
        <w:tabs>
          <w:tab w:val="left" w:pos="360"/>
        </w:tabs>
        <w:ind w:left="709" w:hanging="425"/>
        <w:jc w:val="both"/>
        <w:outlineLvl w:val="0"/>
        <w:rPr>
          <w:rFonts w:asciiTheme="minorHAnsi" w:hAnsiTheme="minorHAnsi" w:cstheme="minorHAnsi"/>
          <w:sz w:val="22"/>
          <w:szCs w:val="22"/>
        </w:rPr>
      </w:pPr>
      <w:r w:rsidRPr="00C34898">
        <w:rPr>
          <w:rFonts w:asciiTheme="minorHAnsi" w:hAnsiTheme="minorHAnsi" w:cstheme="minorHAnsi"/>
          <w:sz w:val="22"/>
          <w:szCs w:val="22"/>
          <w:lang w:val="id-ID"/>
        </w:rPr>
        <w:t>Penyiapan bahan perumusan kebijakan teknis, pembinaan, pelaksanaan, evaluasi dan pelaporan di bidang Penyediaan Perumahan</w:t>
      </w:r>
    </w:p>
    <w:p w:rsidR="000A1114" w:rsidRPr="00C34898" w:rsidRDefault="000A1114" w:rsidP="000A1114">
      <w:pPr>
        <w:numPr>
          <w:ilvl w:val="0"/>
          <w:numId w:val="19"/>
        </w:numPr>
        <w:tabs>
          <w:tab w:val="left" w:pos="360"/>
        </w:tabs>
        <w:ind w:left="709" w:hanging="425"/>
        <w:jc w:val="both"/>
        <w:outlineLvl w:val="0"/>
        <w:rPr>
          <w:rFonts w:asciiTheme="minorHAnsi" w:hAnsiTheme="minorHAnsi" w:cstheme="minorHAnsi"/>
          <w:sz w:val="22"/>
          <w:szCs w:val="22"/>
        </w:rPr>
      </w:pPr>
      <w:r w:rsidRPr="00C34898">
        <w:rPr>
          <w:rFonts w:asciiTheme="minorHAnsi" w:hAnsiTheme="minorHAnsi" w:cstheme="minorHAnsi"/>
          <w:sz w:val="22"/>
          <w:szCs w:val="22"/>
          <w:lang w:val="id-ID"/>
        </w:rPr>
        <w:t xml:space="preserve">Penyiapan bahan perumusan kebijakan teknis, pembinaan, pelaksanaan, evaluasi dan pelaporan di bidang Rehabilitasi Perumahan; dan </w:t>
      </w:r>
    </w:p>
    <w:p w:rsidR="000A1114" w:rsidRPr="00C34898" w:rsidRDefault="000A1114" w:rsidP="000A1114">
      <w:pPr>
        <w:numPr>
          <w:ilvl w:val="0"/>
          <w:numId w:val="19"/>
        </w:numPr>
        <w:tabs>
          <w:tab w:val="left" w:pos="360"/>
        </w:tabs>
        <w:ind w:left="709" w:hanging="425"/>
        <w:jc w:val="both"/>
        <w:outlineLvl w:val="0"/>
        <w:rPr>
          <w:rFonts w:asciiTheme="minorHAnsi" w:hAnsiTheme="minorHAnsi" w:cstheme="minorHAnsi"/>
          <w:sz w:val="22"/>
          <w:szCs w:val="22"/>
        </w:rPr>
      </w:pPr>
      <w:r w:rsidRPr="00C34898">
        <w:rPr>
          <w:rFonts w:asciiTheme="minorHAnsi" w:hAnsiTheme="minorHAnsi" w:cstheme="minorHAnsi"/>
          <w:sz w:val="22"/>
          <w:szCs w:val="22"/>
          <w:lang w:val="id-ID"/>
        </w:rPr>
        <w:t>Penyiapan bahan perumusan kebijakan teknis, pembinaan, pelaksanaan, evaluasi dan pelaporan di bidang Pembiayaan Perumahan</w:t>
      </w:r>
    </w:p>
    <w:p w:rsidR="000A1114" w:rsidRPr="00C34898" w:rsidRDefault="000A1114" w:rsidP="000A1114">
      <w:pPr>
        <w:tabs>
          <w:tab w:val="left" w:pos="360"/>
        </w:tabs>
        <w:spacing w:before="120"/>
        <w:jc w:val="both"/>
        <w:outlineLvl w:val="0"/>
        <w:rPr>
          <w:rFonts w:asciiTheme="minorHAnsi" w:hAnsiTheme="minorHAnsi" w:cstheme="minorHAnsi"/>
          <w:sz w:val="22"/>
          <w:szCs w:val="22"/>
        </w:rPr>
      </w:pPr>
      <w:r w:rsidRPr="00C34898">
        <w:rPr>
          <w:rFonts w:asciiTheme="minorHAnsi" w:hAnsiTheme="minorHAnsi" w:cstheme="minorHAnsi"/>
          <w:sz w:val="22"/>
          <w:szCs w:val="22"/>
        </w:rPr>
        <w:tab/>
      </w:r>
      <w:r w:rsidRPr="00C34898">
        <w:rPr>
          <w:rFonts w:asciiTheme="minorHAnsi" w:hAnsiTheme="minorHAnsi" w:cstheme="minorHAnsi"/>
          <w:sz w:val="22"/>
          <w:szCs w:val="22"/>
        </w:rPr>
        <w:tab/>
        <w:t xml:space="preserve">Bidang Perumahan </w:t>
      </w:r>
      <w:r w:rsidRPr="00C34898">
        <w:rPr>
          <w:rFonts w:asciiTheme="minorHAnsi" w:hAnsiTheme="minorHAnsi" w:cstheme="minorHAnsi"/>
          <w:sz w:val="22"/>
          <w:szCs w:val="22"/>
          <w:lang w:val="id-ID"/>
        </w:rPr>
        <w:t>Rakyat</w:t>
      </w:r>
      <w:r w:rsidRPr="00C34898">
        <w:rPr>
          <w:rFonts w:asciiTheme="minorHAnsi" w:hAnsiTheme="minorHAnsi" w:cstheme="minorHAnsi"/>
          <w:sz w:val="22"/>
          <w:szCs w:val="22"/>
        </w:rPr>
        <w:t xml:space="preserve"> terdiri dari :</w:t>
      </w:r>
    </w:p>
    <w:p w:rsidR="000A1114" w:rsidRPr="00C34898" w:rsidRDefault="000A1114" w:rsidP="00D401DF">
      <w:pPr>
        <w:numPr>
          <w:ilvl w:val="0"/>
          <w:numId w:val="49"/>
        </w:numPr>
        <w:jc w:val="both"/>
        <w:outlineLvl w:val="0"/>
        <w:rPr>
          <w:rFonts w:asciiTheme="minorHAnsi" w:hAnsiTheme="minorHAnsi" w:cstheme="minorHAnsi"/>
          <w:sz w:val="22"/>
          <w:szCs w:val="22"/>
        </w:rPr>
      </w:pPr>
      <w:r w:rsidRPr="00C34898">
        <w:rPr>
          <w:rFonts w:asciiTheme="minorHAnsi" w:hAnsiTheme="minorHAnsi" w:cstheme="minorHAnsi"/>
          <w:sz w:val="22"/>
          <w:szCs w:val="22"/>
        </w:rPr>
        <w:t xml:space="preserve">Seksi </w:t>
      </w:r>
      <w:r w:rsidRPr="00C34898">
        <w:rPr>
          <w:rFonts w:asciiTheme="minorHAnsi" w:hAnsiTheme="minorHAnsi" w:cstheme="minorHAnsi"/>
          <w:sz w:val="22"/>
          <w:szCs w:val="22"/>
          <w:lang w:val="id-ID"/>
        </w:rPr>
        <w:t xml:space="preserve">Penyediaan </w:t>
      </w:r>
      <w:r w:rsidRPr="00C34898">
        <w:rPr>
          <w:rFonts w:asciiTheme="minorHAnsi" w:hAnsiTheme="minorHAnsi" w:cstheme="minorHAnsi"/>
          <w:sz w:val="22"/>
          <w:szCs w:val="22"/>
        </w:rPr>
        <w:t xml:space="preserve">Perumahan </w:t>
      </w:r>
    </w:p>
    <w:p w:rsidR="000A1114" w:rsidRPr="00C34898" w:rsidRDefault="000A1114" w:rsidP="00D401DF">
      <w:pPr>
        <w:numPr>
          <w:ilvl w:val="0"/>
          <w:numId w:val="49"/>
        </w:numPr>
        <w:jc w:val="both"/>
        <w:outlineLvl w:val="0"/>
        <w:rPr>
          <w:rFonts w:asciiTheme="minorHAnsi" w:hAnsiTheme="minorHAnsi" w:cstheme="minorHAnsi"/>
          <w:sz w:val="22"/>
          <w:szCs w:val="22"/>
        </w:rPr>
      </w:pPr>
      <w:r w:rsidRPr="00C34898">
        <w:rPr>
          <w:rFonts w:asciiTheme="minorHAnsi" w:hAnsiTheme="minorHAnsi" w:cstheme="minorHAnsi"/>
          <w:sz w:val="22"/>
          <w:szCs w:val="22"/>
        </w:rPr>
        <w:t xml:space="preserve">Seksi </w:t>
      </w:r>
      <w:r w:rsidRPr="00C34898">
        <w:rPr>
          <w:rFonts w:asciiTheme="minorHAnsi" w:hAnsiTheme="minorHAnsi" w:cstheme="minorHAnsi"/>
          <w:sz w:val="22"/>
          <w:szCs w:val="22"/>
          <w:lang w:val="id-ID"/>
        </w:rPr>
        <w:t xml:space="preserve"> Pembiayaan </w:t>
      </w:r>
      <w:r w:rsidRPr="00C34898">
        <w:rPr>
          <w:rFonts w:asciiTheme="minorHAnsi" w:hAnsiTheme="minorHAnsi" w:cstheme="minorHAnsi"/>
          <w:sz w:val="22"/>
          <w:szCs w:val="22"/>
        </w:rPr>
        <w:t>Perumahan</w:t>
      </w:r>
      <w:r w:rsidRPr="00C34898">
        <w:rPr>
          <w:rFonts w:asciiTheme="minorHAnsi" w:hAnsiTheme="minorHAnsi" w:cstheme="minorHAnsi"/>
          <w:sz w:val="22"/>
          <w:szCs w:val="22"/>
          <w:lang w:val="id-ID"/>
        </w:rPr>
        <w:t xml:space="preserve">; dan </w:t>
      </w:r>
    </w:p>
    <w:p w:rsidR="000A1114" w:rsidRPr="00C34898" w:rsidRDefault="000A1114" w:rsidP="00D401DF">
      <w:pPr>
        <w:numPr>
          <w:ilvl w:val="0"/>
          <w:numId w:val="49"/>
        </w:numPr>
        <w:jc w:val="both"/>
        <w:outlineLvl w:val="0"/>
        <w:rPr>
          <w:rFonts w:asciiTheme="minorHAnsi" w:hAnsiTheme="minorHAnsi" w:cstheme="minorHAnsi"/>
          <w:sz w:val="22"/>
          <w:szCs w:val="22"/>
        </w:rPr>
      </w:pPr>
      <w:r w:rsidRPr="00C34898">
        <w:rPr>
          <w:rFonts w:asciiTheme="minorHAnsi" w:hAnsiTheme="minorHAnsi" w:cstheme="minorHAnsi"/>
          <w:sz w:val="22"/>
          <w:szCs w:val="22"/>
          <w:lang w:val="id-ID"/>
        </w:rPr>
        <w:t xml:space="preserve">Seksi Rehabilitasi </w:t>
      </w:r>
      <w:r w:rsidRPr="00C34898">
        <w:rPr>
          <w:rFonts w:asciiTheme="minorHAnsi" w:hAnsiTheme="minorHAnsi" w:cstheme="minorHAnsi"/>
          <w:sz w:val="22"/>
          <w:szCs w:val="22"/>
        </w:rPr>
        <w:t>Perumahan</w:t>
      </w:r>
    </w:p>
    <w:p w:rsidR="000A1114" w:rsidRPr="00C34898" w:rsidRDefault="000A1114" w:rsidP="000A1114">
      <w:pPr>
        <w:tabs>
          <w:tab w:val="left" w:pos="360"/>
        </w:tabs>
        <w:jc w:val="both"/>
        <w:outlineLvl w:val="0"/>
        <w:rPr>
          <w:rFonts w:asciiTheme="minorHAnsi" w:hAnsiTheme="minorHAnsi" w:cstheme="minorHAnsi"/>
          <w:sz w:val="22"/>
          <w:szCs w:val="22"/>
        </w:rPr>
      </w:pPr>
    </w:p>
    <w:p w:rsidR="000A1114" w:rsidRPr="00C34898" w:rsidRDefault="000A1114" w:rsidP="000A1114">
      <w:pPr>
        <w:tabs>
          <w:tab w:val="left" w:pos="360"/>
        </w:tabs>
        <w:jc w:val="both"/>
        <w:outlineLvl w:val="0"/>
        <w:rPr>
          <w:rFonts w:asciiTheme="minorHAnsi" w:hAnsiTheme="minorHAnsi" w:cstheme="minorHAnsi"/>
          <w:b/>
          <w:sz w:val="22"/>
          <w:szCs w:val="22"/>
        </w:rPr>
      </w:pPr>
      <w:r w:rsidRPr="00C34898">
        <w:rPr>
          <w:rFonts w:asciiTheme="minorHAnsi" w:hAnsiTheme="minorHAnsi" w:cstheme="minorHAnsi"/>
          <w:b/>
          <w:sz w:val="22"/>
          <w:szCs w:val="22"/>
          <w:lang w:val="id-ID"/>
        </w:rPr>
        <w:t>3</w:t>
      </w:r>
      <w:r w:rsidRPr="00C34898">
        <w:rPr>
          <w:rFonts w:asciiTheme="minorHAnsi" w:hAnsiTheme="minorHAnsi" w:cstheme="minorHAnsi"/>
          <w:sz w:val="22"/>
          <w:szCs w:val="22"/>
          <w:lang w:val="id-ID"/>
        </w:rPr>
        <w:t xml:space="preserve">.  </w:t>
      </w:r>
      <w:r w:rsidRPr="00C34898">
        <w:rPr>
          <w:rFonts w:asciiTheme="minorHAnsi" w:hAnsiTheme="minorHAnsi" w:cstheme="minorHAnsi"/>
          <w:b/>
          <w:sz w:val="22"/>
          <w:szCs w:val="22"/>
        </w:rPr>
        <w:t>Bidang Kawasan Permukiman</w:t>
      </w:r>
    </w:p>
    <w:p w:rsidR="000A1114" w:rsidRPr="00C34898" w:rsidRDefault="000A1114" w:rsidP="000A1114">
      <w:pPr>
        <w:tabs>
          <w:tab w:val="left" w:pos="360"/>
        </w:tabs>
        <w:ind w:left="425"/>
        <w:jc w:val="both"/>
        <w:outlineLvl w:val="0"/>
        <w:rPr>
          <w:rFonts w:asciiTheme="minorHAnsi" w:hAnsiTheme="minorHAnsi" w:cstheme="minorHAnsi"/>
          <w:sz w:val="22"/>
          <w:szCs w:val="22"/>
          <w:lang w:val="id-ID"/>
        </w:rPr>
      </w:pPr>
      <w:r w:rsidRPr="00C34898">
        <w:rPr>
          <w:rFonts w:asciiTheme="minorHAnsi" w:hAnsiTheme="minorHAnsi" w:cstheme="minorHAnsi"/>
          <w:sz w:val="22"/>
          <w:szCs w:val="22"/>
          <w:lang w:val="id-ID"/>
        </w:rPr>
        <w:t>Bidang Kawasan Permukiman mempunyai tugas pokok merrencanakan, melaksanakan, mengkoordinasikan, memfasilitasi, mengendalikan dan pelaporan kegiatan yang meliputi Prasarana, Sarana Utilitas Umum Kawasan Permukiman, Penataan Permukiman Kumuh dan Permukiman Strategis dan Khusus.</w:t>
      </w:r>
    </w:p>
    <w:p w:rsidR="000A1114" w:rsidRPr="00C34898" w:rsidRDefault="000A1114" w:rsidP="000A1114">
      <w:pPr>
        <w:ind w:left="425"/>
        <w:jc w:val="both"/>
        <w:outlineLvl w:val="0"/>
        <w:rPr>
          <w:rFonts w:asciiTheme="minorHAnsi" w:hAnsiTheme="minorHAnsi" w:cstheme="minorHAnsi"/>
          <w:sz w:val="22"/>
          <w:szCs w:val="22"/>
        </w:rPr>
      </w:pPr>
      <w:r w:rsidRPr="00C34898">
        <w:rPr>
          <w:rFonts w:asciiTheme="minorHAnsi" w:hAnsiTheme="minorHAnsi" w:cstheme="minorHAnsi"/>
          <w:sz w:val="22"/>
          <w:szCs w:val="22"/>
        </w:rPr>
        <w:t>Dalam melaksanakan tugas Bidang</w:t>
      </w:r>
      <w:r w:rsidRPr="00C34898">
        <w:rPr>
          <w:rFonts w:asciiTheme="minorHAnsi" w:hAnsiTheme="minorHAnsi" w:cstheme="minorHAnsi"/>
          <w:sz w:val="22"/>
          <w:szCs w:val="22"/>
          <w:lang w:val="id-ID"/>
        </w:rPr>
        <w:t xml:space="preserve"> Kawasan Permukiman </w:t>
      </w:r>
      <w:r w:rsidRPr="00C34898">
        <w:rPr>
          <w:rFonts w:asciiTheme="minorHAnsi" w:hAnsiTheme="minorHAnsi" w:cstheme="minorHAnsi"/>
          <w:sz w:val="22"/>
          <w:szCs w:val="22"/>
        </w:rPr>
        <w:t>mempunyai fungsi sebagai berikut :</w:t>
      </w:r>
    </w:p>
    <w:p w:rsidR="000A1114" w:rsidRPr="00C34898" w:rsidRDefault="000A1114" w:rsidP="00D401DF">
      <w:pPr>
        <w:numPr>
          <w:ilvl w:val="0"/>
          <w:numId w:val="48"/>
        </w:numPr>
        <w:ind w:left="1134" w:hanging="426"/>
        <w:jc w:val="both"/>
        <w:outlineLvl w:val="0"/>
        <w:rPr>
          <w:rFonts w:asciiTheme="minorHAnsi" w:hAnsiTheme="minorHAnsi" w:cstheme="minorHAnsi"/>
          <w:sz w:val="22"/>
          <w:szCs w:val="22"/>
        </w:rPr>
      </w:pPr>
      <w:r w:rsidRPr="00C34898">
        <w:rPr>
          <w:rFonts w:asciiTheme="minorHAnsi" w:hAnsiTheme="minorHAnsi" w:cstheme="minorHAnsi"/>
          <w:sz w:val="22"/>
          <w:szCs w:val="22"/>
          <w:lang w:val="id-ID"/>
        </w:rPr>
        <w:t>Penyiapan bahan perumusan kebijakan teknis, pembinaan, pelaksanaan, evaluasi dan pelaporan di bidang Prasarana, Sarana Utilitas Umum Kawasan Permukiman</w:t>
      </w:r>
    </w:p>
    <w:p w:rsidR="000A1114" w:rsidRPr="00C34898" w:rsidRDefault="000A1114" w:rsidP="000A1114">
      <w:pPr>
        <w:numPr>
          <w:ilvl w:val="0"/>
          <w:numId w:val="20"/>
        </w:numPr>
        <w:ind w:left="1134" w:hanging="425"/>
        <w:jc w:val="both"/>
        <w:outlineLvl w:val="0"/>
        <w:rPr>
          <w:rFonts w:asciiTheme="minorHAnsi" w:hAnsiTheme="minorHAnsi" w:cstheme="minorHAnsi"/>
          <w:sz w:val="22"/>
          <w:szCs w:val="22"/>
        </w:rPr>
      </w:pPr>
      <w:r w:rsidRPr="00C34898">
        <w:rPr>
          <w:rFonts w:asciiTheme="minorHAnsi" w:hAnsiTheme="minorHAnsi" w:cstheme="minorHAnsi"/>
          <w:sz w:val="22"/>
          <w:szCs w:val="22"/>
          <w:lang w:val="id-ID"/>
        </w:rPr>
        <w:t xml:space="preserve">Penyiapan bahan perumusan kebijakan teknis, pembinaan, pelaksanaan, evaluasi   dan pelaporan di bidang Penataan Permukiman Kumuh ; dan </w:t>
      </w:r>
    </w:p>
    <w:p w:rsidR="000A1114" w:rsidRPr="00C34898" w:rsidRDefault="000A1114" w:rsidP="000A1114">
      <w:pPr>
        <w:numPr>
          <w:ilvl w:val="0"/>
          <w:numId w:val="20"/>
        </w:numPr>
        <w:ind w:left="1134" w:hanging="425"/>
        <w:jc w:val="both"/>
        <w:outlineLvl w:val="0"/>
        <w:rPr>
          <w:rFonts w:asciiTheme="minorHAnsi" w:hAnsiTheme="minorHAnsi" w:cstheme="minorHAnsi"/>
          <w:sz w:val="22"/>
          <w:szCs w:val="22"/>
        </w:rPr>
      </w:pPr>
      <w:r w:rsidRPr="00C34898">
        <w:rPr>
          <w:rFonts w:asciiTheme="minorHAnsi" w:hAnsiTheme="minorHAnsi" w:cstheme="minorHAnsi"/>
          <w:sz w:val="22"/>
          <w:szCs w:val="22"/>
          <w:lang w:val="id-ID"/>
        </w:rPr>
        <w:t>Penyiapan bahan perumusan kebijakan teknis, pembinaan, pelaksanaan, evaluasi   dan pelaporan di bidang Permukiman Strategis dan Khusus</w:t>
      </w:r>
    </w:p>
    <w:p w:rsidR="000A1114" w:rsidRPr="00C34898" w:rsidRDefault="000A1114" w:rsidP="000A1114">
      <w:pPr>
        <w:tabs>
          <w:tab w:val="left" w:pos="360"/>
        </w:tabs>
        <w:spacing w:before="120"/>
        <w:jc w:val="both"/>
        <w:outlineLvl w:val="0"/>
        <w:rPr>
          <w:rFonts w:asciiTheme="minorHAnsi" w:hAnsiTheme="minorHAnsi" w:cstheme="minorHAnsi"/>
          <w:sz w:val="22"/>
          <w:szCs w:val="22"/>
        </w:rPr>
      </w:pPr>
      <w:r w:rsidRPr="00C34898">
        <w:rPr>
          <w:rFonts w:asciiTheme="minorHAnsi" w:hAnsiTheme="minorHAnsi" w:cstheme="minorHAnsi"/>
          <w:sz w:val="22"/>
          <w:szCs w:val="22"/>
        </w:rPr>
        <w:t xml:space="preserve">Bidang </w:t>
      </w:r>
      <w:r w:rsidRPr="00C34898">
        <w:rPr>
          <w:rFonts w:asciiTheme="minorHAnsi" w:hAnsiTheme="minorHAnsi" w:cstheme="minorHAnsi"/>
          <w:sz w:val="22"/>
          <w:szCs w:val="22"/>
          <w:lang w:val="id-ID"/>
        </w:rPr>
        <w:t>Kawasan Permukiman</w:t>
      </w:r>
      <w:r w:rsidRPr="00C34898">
        <w:rPr>
          <w:rFonts w:asciiTheme="minorHAnsi" w:hAnsiTheme="minorHAnsi" w:cstheme="minorHAnsi"/>
          <w:sz w:val="22"/>
          <w:szCs w:val="22"/>
        </w:rPr>
        <w:t xml:space="preserve"> terdiri dari :</w:t>
      </w:r>
    </w:p>
    <w:p w:rsidR="000A1114" w:rsidRPr="00C34898" w:rsidRDefault="000A1114" w:rsidP="00D401DF">
      <w:pPr>
        <w:numPr>
          <w:ilvl w:val="0"/>
          <w:numId w:val="50"/>
        </w:numPr>
        <w:jc w:val="both"/>
        <w:outlineLvl w:val="0"/>
        <w:rPr>
          <w:rFonts w:asciiTheme="minorHAnsi" w:hAnsiTheme="minorHAnsi" w:cstheme="minorHAnsi"/>
          <w:sz w:val="22"/>
          <w:szCs w:val="22"/>
        </w:rPr>
      </w:pPr>
      <w:r w:rsidRPr="00C34898">
        <w:rPr>
          <w:rFonts w:asciiTheme="minorHAnsi" w:hAnsiTheme="minorHAnsi" w:cstheme="minorHAnsi"/>
          <w:sz w:val="22"/>
          <w:szCs w:val="22"/>
        </w:rPr>
        <w:t xml:space="preserve">Seksi </w:t>
      </w:r>
      <w:r w:rsidRPr="00C34898">
        <w:rPr>
          <w:rFonts w:asciiTheme="minorHAnsi" w:hAnsiTheme="minorHAnsi" w:cstheme="minorHAnsi"/>
          <w:sz w:val="22"/>
          <w:szCs w:val="22"/>
          <w:lang w:val="id-ID"/>
        </w:rPr>
        <w:t>Prasarana, Sarana Utilitas Umum Kawasan Permukiman</w:t>
      </w:r>
    </w:p>
    <w:p w:rsidR="000A1114" w:rsidRPr="00F607FE" w:rsidRDefault="000A1114" w:rsidP="00D401DF">
      <w:pPr>
        <w:numPr>
          <w:ilvl w:val="0"/>
          <w:numId w:val="50"/>
        </w:numPr>
        <w:jc w:val="both"/>
        <w:outlineLvl w:val="0"/>
        <w:rPr>
          <w:rFonts w:asciiTheme="minorHAnsi" w:hAnsiTheme="minorHAnsi" w:cstheme="minorHAnsi"/>
          <w:sz w:val="22"/>
          <w:szCs w:val="22"/>
        </w:rPr>
      </w:pPr>
      <w:r w:rsidRPr="00F607FE">
        <w:rPr>
          <w:rFonts w:asciiTheme="minorHAnsi" w:hAnsiTheme="minorHAnsi" w:cstheme="minorHAnsi"/>
          <w:sz w:val="22"/>
          <w:szCs w:val="22"/>
        </w:rPr>
        <w:t xml:space="preserve">Seksi </w:t>
      </w:r>
      <w:r w:rsidRPr="00F607FE">
        <w:rPr>
          <w:rFonts w:asciiTheme="minorHAnsi" w:hAnsiTheme="minorHAnsi" w:cstheme="minorHAnsi"/>
          <w:sz w:val="22"/>
          <w:szCs w:val="22"/>
          <w:lang w:val="id-ID"/>
        </w:rPr>
        <w:t xml:space="preserve"> Penataan Permukiman Kumuh; dan </w:t>
      </w:r>
    </w:p>
    <w:p w:rsidR="000A1114" w:rsidRPr="00F607FE" w:rsidRDefault="000A1114" w:rsidP="00D401DF">
      <w:pPr>
        <w:numPr>
          <w:ilvl w:val="0"/>
          <w:numId w:val="50"/>
        </w:numPr>
        <w:jc w:val="both"/>
        <w:outlineLvl w:val="0"/>
        <w:rPr>
          <w:rFonts w:asciiTheme="minorHAnsi" w:hAnsiTheme="minorHAnsi" w:cstheme="minorHAnsi"/>
          <w:sz w:val="22"/>
          <w:szCs w:val="22"/>
        </w:rPr>
      </w:pPr>
      <w:r w:rsidRPr="00F607FE">
        <w:rPr>
          <w:rFonts w:asciiTheme="minorHAnsi" w:hAnsiTheme="minorHAnsi" w:cstheme="minorHAnsi"/>
          <w:sz w:val="22"/>
          <w:szCs w:val="22"/>
          <w:lang w:val="id-ID"/>
        </w:rPr>
        <w:t>Seksi Penataan Permukiman Strategis dan Khusus</w:t>
      </w:r>
    </w:p>
    <w:p w:rsidR="000A1114" w:rsidRPr="00C34898" w:rsidRDefault="000A1114" w:rsidP="000A1114">
      <w:pPr>
        <w:ind w:left="709"/>
        <w:jc w:val="both"/>
        <w:outlineLvl w:val="0"/>
        <w:rPr>
          <w:rFonts w:asciiTheme="minorHAnsi" w:hAnsiTheme="minorHAnsi" w:cstheme="minorHAnsi"/>
          <w:sz w:val="22"/>
          <w:szCs w:val="22"/>
        </w:rPr>
      </w:pPr>
    </w:p>
    <w:p w:rsidR="000A1114" w:rsidRPr="00C34898" w:rsidRDefault="000A1114" w:rsidP="000A1114">
      <w:pPr>
        <w:ind w:left="709"/>
        <w:jc w:val="both"/>
        <w:outlineLvl w:val="0"/>
        <w:rPr>
          <w:rFonts w:asciiTheme="minorHAnsi" w:hAnsiTheme="minorHAnsi" w:cstheme="minorHAnsi"/>
          <w:sz w:val="22"/>
          <w:szCs w:val="22"/>
        </w:rPr>
      </w:pPr>
    </w:p>
    <w:p w:rsidR="000A1114" w:rsidRPr="00C34898" w:rsidRDefault="000A1114" w:rsidP="000A1114">
      <w:pPr>
        <w:tabs>
          <w:tab w:val="left" w:pos="360"/>
        </w:tabs>
        <w:jc w:val="both"/>
        <w:outlineLvl w:val="0"/>
        <w:rPr>
          <w:rFonts w:asciiTheme="minorHAnsi" w:hAnsiTheme="minorHAnsi" w:cstheme="minorHAnsi"/>
          <w:b/>
          <w:sz w:val="22"/>
          <w:szCs w:val="22"/>
        </w:rPr>
      </w:pPr>
      <w:r w:rsidRPr="00C34898">
        <w:rPr>
          <w:rFonts w:asciiTheme="minorHAnsi" w:hAnsiTheme="minorHAnsi" w:cstheme="minorHAnsi"/>
          <w:b/>
          <w:sz w:val="22"/>
          <w:szCs w:val="22"/>
          <w:lang w:val="id-ID"/>
        </w:rPr>
        <w:t xml:space="preserve">4. </w:t>
      </w:r>
      <w:r w:rsidRPr="00C34898">
        <w:rPr>
          <w:rFonts w:asciiTheme="minorHAnsi" w:hAnsiTheme="minorHAnsi" w:cstheme="minorHAnsi"/>
          <w:b/>
          <w:sz w:val="22"/>
          <w:szCs w:val="22"/>
        </w:rPr>
        <w:t>Bidang Pertanahan</w:t>
      </w:r>
    </w:p>
    <w:p w:rsidR="000A1114" w:rsidRPr="00C34898" w:rsidRDefault="000A1114" w:rsidP="001E23C4">
      <w:pPr>
        <w:pStyle w:val="ListParagraph"/>
        <w:tabs>
          <w:tab w:val="left" w:pos="360"/>
        </w:tabs>
        <w:spacing w:line="276" w:lineRule="auto"/>
        <w:ind w:left="425"/>
        <w:jc w:val="both"/>
        <w:outlineLvl w:val="0"/>
        <w:rPr>
          <w:rFonts w:asciiTheme="minorHAnsi" w:hAnsiTheme="minorHAnsi" w:cstheme="minorHAnsi"/>
          <w:sz w:val="22"/>
          <w:szCs w:val="22"/>
        </w:rPr>
      </w:pPr>
      <w:r w:rsidRPr="00C34898">
        <w:rPr>
          <w:rFonts w:asciiTheme="minorHAnsi" w:hAnsiTheme="minorHAnsi" w:cstheme="minorHAnsi"/>
          <w:sz w:val="22"/>
          <w:szCs w:val="22"/>
        </w:rPr>
        <w:t>Bidang Pertanahan mempunyai tugas pokok merrencanakan, melaksanakan, mengkoordinasikan, memfasilitasi, mengendalikan dan pelaporan kegiatan yang meliputi pengadaan tanah, perencanaan dan penetapan penggunaan tanah dan penyelesaian masalah tanah dan izin lokasi lintas daerah.</w:t>
      </w:r>
    </w:p>
    <w:p w:rsidR="000A1114" w:rsidRPr="00C34898" w:rsidRDefault="000A1114" w:rsidP="000A1114">
      <w:pPr>
        <w:ind w:left="425"/>
        <w:jc w:val="both"/>
        <w:outlineLvl w:val="0"/>
        <w:rPr>
          <w:rFonts w:asciiTheme="minorHAnsi" w:hAnsiTheme="minorHAnsi" w:cstheme="minorHAnsi"/>
          <w:sz w:val="22"/>
          <w:szCs w:val="22"/>
        </w:rPr>
      </w:pPr>
      <w:r w:rsidRPr="00C34898">
        <w:rPr>
          <w:rFonts w:asciiTheme="minorHAnsi" w:hAnsiTheme="minorHAnsi" w:cstheme="minorHAnsi"/>
          <w:sz w:val="22"/>
          <w:szCs w:val="22"/>
        </w:rPr>
        <w:lastRenderedPageBreak/>
        <w:t>Dalam melaksanakan tugas Bidang</w:t>
      </w:r>
      <w:r w:rsidRPr="00C34898">
        <w:rPr>
          <w:rFonts w:asciiTheme="minorHAnsi" w:hAnsiTheme="minorHAnsi" w:cstheme="minorHAnsi"/>
          <w:sz w:val="22"/>
          <w:szCs w:val="22"/>
          <w:lang w:val="id-ID"/>
        </w:rPr>
        <w:t xml:space="preserve"> Pertanahan </w:t>
      </w:r>
      <w:r w:rsidRPr="00C34898">
        <w:rPr>
          <w:rFonts w:asciiTheme="minorHAnsi" w:hAnsiTheme="minorHAnsi" w:cstheme="minorHAnsi"/>
          <w:sz w:val="22"/>
          <w:szCs w:val="22"/>
        </w:rPr>
        <w:t>mempunyai fungsi sebagai berikut :</w:t>
      </w:r>
    </w:p>
    <w:p w:rsidR="000A1114" w:rsidRPr="00C34898" w:rsidRDefault="000A1114" w:rsidP="00A86B67">
      <w:pPr>
        <w:pStyle w:val="ListParagraph"/>
        <w:numPr>
          <w:ilvl w:val="0"/>
          <w:numId w:val="47"/>
        </w:numPr>
        <w:tabs>
          <w:tab w:val="left" w:pos="360"/>
        </w:tabs>
        <w:spacing w:line="276" w:lineRule="auto"/>
        <w:jc w:val="both"/>
        <w:outlineLvl w:val="0"/>
        <w:rPr>
          <w:rFonts w:asciiTheme="minorHAnsi" w:hAnsiTheme="minorHAnsi" w:cstheme="minorHAnsi"/>
          <w:b/>
          <w:sz w:val="22"/>
          <w:szCs w:val="22"/>
        </w:rPr>
      </w:pPr>
      <w:r w:rsidRPr="00C34898">
        <w:rPr>
          <w:rFonts w:asciiTheme="minorHAnsi" w:hAnsiTheme="minorHAnsi" w:cstheme="minorHAnsi"/>
          <w:sz w:val="22"/>
          <w:szCs w:val="22"/>
        </w:rPr>
        <w:t>Penyiapan bahan perumusan kebijakan teknis, pembinaan, pelaksanaan, evaluasi dan pelaporan di bidang pengadaan tanah</w:t>
      </w:r>
    </w:p>
    <w:p w:rsidR="000A1114" w:rsidRPr="00C34898" w:rsidRDefault="000A1114" w:rsidP="00A86B67">
      <w:pPr>
        <w:numPr>
          <w:ilvl w:val="0"/>
          <w:numId w:val="47"/>
        </w:numPr>
        <w:spacing w:line="276" w:lineRule="auto"/>
        <w:jc w:val="both"/>
        <w:outlineLvl w:val="0"/>
        <w:rPr>
          <w:rFonts w:asciiTheme="minorHAnsi" w:hAnsiTheme="minorHAnsi" w:cstheme="minorHAnsi"/>
          <w:sz w:val="22"/>
          <w:szCs w:val="22"/>
        </w:rPr>
      </w:pPr>
      <w:r w:rsidRPr="00C34898">
        <w:rPr>
          <w:rFonts w:asciiTheme="minorHAnsi" w:hAnsiTheme="minorHAnsi" w:cstheme="minorHAnsi"/>
          <w:sz w:val="22"/>
          <w:szCs w:val="22"/>
          <w:lang w:val="id-ID"/>
        </w:rPr>
        <w:t>Penyiapan bahan perumusan kebijakan teknis, pembinaan, pelaksanaan, evaluasi dan pelaporan</w:t>
      </w:r>
      <w:r w:rsidRPr="00C34898">
        <w:rPr>
          <w:rFonts w:asciiTheme="minorHAnsi" w:hAnsiTheme="minorHAnsi" w:cstheme="minorHAnsi"/>
          <w:sz w:val="22"/>
          <w:szCs w:val="22"/>
        </w:rPr>
        <w:t xml:space="preserve"> di bidang</w:t>
      </w:r>
      <w:r w:rsidRPr="00C34898">
        <w:rPr>
          <w:rFonts w:asciiTheme="minorHAnsi" w:hAnsiTheme="minorHAnsi" w:cstheme="minorHAnsi"/>
          <w:sz w:val="22"/>
          <w:szCs w:val="22"/>
          <w:lang w:val="id-ID"/>
        </w:rPr>
        <w:t xml:space="preserve"> perencanaan dan penetapan penggunaan tanah; dan </w:t>
      </w:r>
    </w:p>
    <w:p w:rsidR="000A1114" w:rsidRPr="00C34898" w:rsidRDefault="000A1114" w:rsidP="00A86B67">
      <w:pPr>
        <w:pStyle w:val="ListParagraph"/>
        <w:numPr>
          <w:ilvl w:val="0"/>
          <w:numId w:val="47"/>
        </w:numPr>
        <w:spacing w:line="276" w:lineRule="auto"/>
        <w:jc w:val="both"/>
        <w:outlineLvl w:val="0"/>
        <w:rPr>
          <w:rFonts w:asciiTheme="minorHAnsi" w:hAnsiTheme="minorHAnsi" w:cstheme="minorHAnsi"/>
          <w:sz w:val="22"/>
          <w:szCs w:val="22"/>
        </w:rPr>
      </w:pPr>
      <w:r w:rsidRPr="00C34898">
        <w:rPr>
          <w:rFonts w:asciiTheme="minorHAnsi" w:hAnsiTheme="minorHAnsi" w:cstheme="minorHAnsi"/>
          <w:sz w:val="22"/>
          <w:szCs w:val="22"/>
        </w:rPr>
        <w:t>Penyiapan bahan perumusan kebijakan teknis, pembinaan, pelaksanaan, evaluasi dan pelaporan di bidang pnyelesaian masalah tanah dan izin lokasi lintas daerah</w:t>
      </w:r>
    </w:p>
    <w:p w:rsidR="000A1114" w:rsidRPr="00C34898" w:rsidRDefault="000A1114" w:rsidP="000A1114">
      <w:pPr>
        <w:tabs>
          <w:tab w:val="left" w:pos="360"/>
        </w:tabs>
        <w:spacing w:before="120"/>
        <w:jc w:val="both"/>
        <w:outlineLvl w:val="0"/>
        <w:rPr>
          <w:rFonts w:asciiTheme="minorHAnsi" w:hAnsiTheme="minorHAnsi" w:cstheme="minorHAnsi"/>
          <w:sz w:val="22"/>
          <w:szCs w:val="22"/>
        </w:rPr>
      </w:pPr>
      <w:r w:rsidRPr="00C34898">
        <w:rPr>
          <w:rFonts w:asciiTheme="minorHAnsi" w:hAnsiTheme="minorHAnsi" w:cstheme="minorHAnsi"/>
          <w:sz w:val="22"/>
          <w:szCs w:val="22"/>
        </w:rPr>
        <w:t>Bidang</w:t>
      </w:r>
      <w:r w:rsidRPr="00C34898">
        <w:rPr>
          <w:rFonts w:asciiTheme="minorHAnsi" w:hAnsiTheme="minorHAnsi" w:cstheme="minorHAnsi"/>
          <w:sz w:val="22"/>
          <w:szCs w:val="22"/>
          <w:lang w:val="id-ID"/>
        </w:rPr>
        <w:t xml:space="preserve"> Pertanahan</w:t>
      </w:r>
      <w:r w:rsidRPr="00C34898">
        <w:rPr>
          <w:rFonts w:asciiTheme="minorHAnsi" w:hAnsiTheme="minorHAnsi" w:cstheme="minorHAnsi"/>
          <w:sz w:val="22"/>
          <w:szCs w:val="22"/>
        </w:rPr>
        <w:t xml:space="preserve"> terdiri dari :</w:t>
      </w:r>
    </w:p>
    <w:p w:rsidR="000A1114" w:rsidRPr="00C34898" w:rsidRDefault="000A1114" w:rsidP="00D401DF">
      <w:pPr>
        <w:numPr>
          <w:ilvl w:val="0"/>
          <w:numId w:val="51"/>
        </w:numPr>
        <w:jc w:val="both"/>
        <w:outlineLvl w:val="0"/>
        <w:rPr>
          <w:rFonts w:asciiTheme="minorHAnsi" w:hAnsiTheme="minorHAnsi" w:cstheme="minorHAnsi"/>
          <w:sz w:val="22"/>
          <w:szCs w:val="22"/>
        </w:rPr>
      </w:pPr>
      <w:r w:rsidRPr="00C34898">
        <w:rPr>
          <w:rFonts w:asciiTheme="minorHAnsi" w:hAnsiTheme="minorHAnsi" w:cstheme="minorHAnsi"/>
          <w:sz w:val="22"/>
          <w:szCs w:val="22"/>
        </w:rPr>
        <w:t xml:space="preserve">Seksi </w:t>
      </w:r>
      <w:r w:rsidRPr="00C34898">
        <w:rPr>
          <w:rFonts w:asciiTheme="minorHAnsi" w:hAnsiTheme="minorHAnsi" w:cstheme="minorHAnsi"/>
          <w:sz w:val="22"/>
          <w:szCs w:val="22"/>
          <w:lang w:val="id-ID"/>
        </w:rPr>
        <w:t>Pengadaan Tanah</w:t>
      </w:r>
    </w:p>
    <w:p w:rsidR="000A1114" w:rsidRPr="00C34898" w:rsidRDefault="000A1114" w:rsidP="00D401DF">
      <w:pPr>
        <w:numPr>
          <w:ilvl w:val="0"/>
          <w:numId w:val="51"/>
        </w:numPr>
        <w:jc w:val="both"/>
        <w:outlineLvl w:val="0"/>
        <w:rPr>
          <w:rFonts w:asciiTheme="minorHAnsi" w:hAnsiTheme="minorHAnsi" w:cstheme="minorHAnsi"/>
          <w:sz w:val="22"/>
          <w:szCs w:val="22"/>
        </w:rPr>
      </w:pPr>
      <w:r w:rsidRPr="00C34898">
        <w:rPr>
          <w:rFonts w:asciiTheme="minorHAnsi" w:hAnsiTheme="minorHAnsi" w:cstheme="minorHAnsi"/>
          <w:sz w:val="22"/>
          <w:szCs w:val="22"/>
        </w:rPr>
        <w:t xml:space="preserve">Seksi </w:t>
      </w:r>
      <w:r w:rsidRPr="00C34898">
        <w:rPr>
          <w:rFonts w:asciiTheme="minorHAnsi" w:hAnsiTheme="minorHAnsi" w:cstheme="minorHAnsi"/>
          <w:sz w:val="22"/>
          <w:szCs w:val="22"/>
          <w:lang w:val="id-ID"/>
        </w:rPr>
        <w:t xml:space="preserve">Perencanaan dan Penetapan Penggunaan Tanah; dan </w:t>
      </w:r>
    </w:p>
    <w:p w:rsidR="000A1114" w:rsidRPr="00C34898" w:rsidRDefault="000A1114" w:rsidP="00D401DF">
      <w:pPr>
        <w:numPr>
          <w:ilvl w:val="0"/>
          <w:numId w:val="51"/>
        </w:numPr>
        <w:jc w:val="both"/>
        <w:outlineLvl w:val="0"/>
        <w:rPr>
          <w:rFonts w:asciiTheme="minorHAnsi" w:hAnsiTheme="minorHAnsi" w:cstheme="minorHAnsi"/>
          <w:sz w:val="22"/>
          <w:szCs w:val="22"/>
        </w:rPr>
      </w:pPr>
      <w:r w:rsidRPr="00C34898">
        <w:rPr>
          <w:rFonts w:asciiTheme="minorHAnsi" w:hAnsiTheme="minorHAnsi" w:cstheme="minorHAnsi"/>
          <w:sz w:val="22"/>
          <w:szCs w:val="22"/>
          <w:lang w:val="id-ID"/>
        </w:rPr>
        <w:t>Seksi Penyelesaian Masalah Tanah dan Izin Lokasi Lintas Daerah</w:t>
      </w:r>
    </w:p>
    <w:p w:rsidR="000A1114" w:rsidRPr="00C34898" w:rsidRDefault="000A1114" w:rsidP="000A1114">
      <w:pPr>
        <w:tabs>
          <w:tab w:val="left" w:pos="360"/>
        </w:tabs>
        <w:jc w:val="both"/>
        <w:outlineLvl w:val="0"/>
        <w:rPr>
          <w:rFonts w:asciiTheme="minorHAnsi" w:hAnsiTheme="minorHAnsi" w:cstheme="minorHAnsi"/>
          <w:b/>
          <w:sz w:val="22"/>
          <w:szCs w:val="22"/>
        </w:rPr>
      </w:pPr>
    </w:p>
    <w:p w:rsidR="000A1114" w:rsidRPr="00C34898" w:rsidRDefault="000A1114" w:rsidP="000A1114">
      <w:pPr>
        <w:tabs>
          <w:tab w:val="left" w:pos="360"/>
        </w:tabs>
        <w:jc w:val="both"/>
        <w:outlineLvl w:val="0"/>
        <w:rPr>
          <w:rFonts w:asciiTheme="minorHAnsi" w:hAnsiTheme="minorHAnsi" w:cstheme="minorHAnsi"/>
          <w:b/>
          <w:sz w:val="22"/>
          <w:szCs w:val="22"/>
        </w:rPr>
      </w:pPr>
    </w:p>
    <w:p w:rsidR="000A1114" w:rsidRPr="00AB3B0B" w:rsidRDefault="000A1114" w:rsidP="000A1114">
      <w:pPr>
        <w:tabs>
          <w:tab w:val="left" w:pos="360"/>
        </w:tabs>
        <w:ind w:left="360"/>
        <w:jc w:val="both"/>
        <w:rPr>
          <w:rFonts w:asciiTheme="minorHAnsi" w:hAnsiTheme="minorHAnsi" w:cstheme="minorHAnsi"/>
          <w:sz w:val="22"/>
          <w:szCs w:val="22"/>
          <w:lang w:val="id-ID"/>
        </w:rPr>
      </w:pPr>
    </w:p>
    <w:p w:rsidR="000A1114" w:rsidRDefault="000A1114" w:rsidP="000A1114">
      <w:pPr>
        <w:ind w:left="760"/>
        <w:jc w:val="both"/>
        <w:rPr>
          <w:rFonts w:asciiTheme="minorHAnsi" w:hAnsiTheme="minorHAnsi" w:cstheme="minorHAnsi"/>
          <w:sz w:val="22"/>
          <w:szCs w:val="22"/>
        </w:rPr>
      </w:pPr>
    </w:p>
    <w:p w:rsidR="000A1114" w:rsidRDefault="000A1114" w:rsidP="000A1114">
      <w:pPr>
        <w:ind w:left="760"/>
        <w:jc w:val="both"/>
        <w:rPr>
          <w:rFonts w:asciiTheme="minorHAnsi" w:hAnsiTheme="minorHAnsi" w:cstheme="minorHAnsi"/>
          <w:sz w:val="22"/>
          <w:szCs w:val="22"/>
        </w:rPr>
      </w:pPr>
    </w:p>
    <w:p w:rsidR="000A1114" w:rsidRDefault="000A1114" w:rsidP="000A1114">
      <w:pPr>
        <w:ind w:left="760"/>
        <w:jc w:val="both"/>
        <w:rPr>
          <w:rFonts w:asciiTheme="minorHAnsi" w:hAnsiTheme="minorHAnsi" w:cstheme="minorHAnsi"/>
          <w:sz w:val="22"/>
          <w:szCs w:val="22"/>
        </w:rPr>
      </w:pPr>
    </w:p>
    <w:p w:rsidR="000A1114" w:rsidRDefault="000A1114" w:rsidP="000A1114">
      <w:pPr>
        <w:ind w:left="760"/>
        <w:jc w:val="both"/>
        <w:rPr>
          <w:rFonts w:asciiTheme="minorHAnsi" w:hAnsiTheme="minorHAnsi" w:cstheme="minorHAnsi"/>
          <w:sz w:val="22"/>
          <w:szCs w:val="22"/>
        </w:rPr>
      </w:pPr>
    </w:p>
    <w:p w:rsidR="000A1114" w:rsidRDefault="000A1114" w:rsidP="000A1114">
      <w:pPr>
        <w:ind w:left="760"/>
        <w:jc w:val="both"/>
        <w:rPr>
          <w:rFonts w:asciiTheme="minorHAnsi" w:hAnsiTheme="minorHAnsi" w:cstheme="minorHAnsi"/>
          <w:sz w:val="22"/>
          <w:szCs w:val="22"/>
        </w:rPr>
      </w:pPr>
    </w:p>
    <w:p w:rsidR="000A1114" w:rsidRDefault="000A1114" w:rsidP="000A1114">
      <w:pPr>
        <w:ind w:left="760"/>
        <w:jc w:val="both"/>
        <w:rPr>
          <w:rFonts w:asciiTheme="minorHAnsi" w:hAnsiTheme="minorHAnsi" w:cstheme="minorHAnsi"/>
          <w:sz w:val="22"/>
          <w:szCs w:val="22"/>
        </w:rPr>
      </w:pPr>
    </w:p>
    <w:p w:rsidR="000A1114" w:rsidRDefault="000A1114" w:rsidP="000A1114">
      <w:pPr>
        <w:ind w:left="760"/>
        <w:jc w:val="both"/>
        <w:rPr>
          <w:rFonts w:asciiTheme="minorHAnsi" w:hAnsiTheme="minorHAnsi" w:cstheme="minorHAnsi"/>
          <w:sz w:val="22"/>
          <w:szCs w:val="22"/>
        </w:rPr>
      </w:pPr>
    </w:p>
    <w:p w:rsidR="000A1114" w:rsidRDefault="000A1114" w:rsidP="000A1114">
      <w:pPr>
        <w:ind w:left="760"/>
        <w:jc w:val="both"/>
        <w:rPr>
          <w:rFonts w:asciiTheme="minorHAnsi" w:hAnsiTheme="minorHAnsi" w:cstheme="minorHAnsi"/>
          <w:sz w:val="22"/>
          <w:szCs w:val="22"/>
        </w:rPr>
      </w:pPr>
    </w:p>
    <w:p w:rsidR="000A1114" w:rsidRDefault="000A1114" w:rsidP="000A1114">
      <w:pPr>
        <w:ind w:left="760"/>
        <w:jc w:val="both"/>
        <w:rPr>
          <w:rFonts w:asciiTheme="minorHAnsi" w:hAnsiTheme="minorHAnsi" w:cstheme="minorHAnsi"/>
          <w:sz w:val="22"/>
          <w:szCs w:val="22"/>
        </w:rPr>
      </w:pPr>
    </w:p>
    <w:p w:rsidR="000A1114" w:rsidRDefault="000A1114" w:rsidP="000A1114">
      <w:pPr>
        <w:ind w:left="760"/>
        <w:jc w:val="both"/>
        <w:rPr>
          <w:rFonts w:asciiTheme="minorHAnsi" w:hAnsiTheme="minorHAnsi" w:cstheme="minorHAnsi"/>
          <w:sz w:val="22"/>
          <w:szCs w:val="22"/>
        </w:rPr>
      </w:pPr>
    </w:p>
    <w:p w:rsidR="000A1114" w:rsidRDefault="000A1114" w:rsidP="000A1114">
      <w:pPr>
        <w:ind w:left="760"/>
        <w:jc w:val="both"/>
        <w:rPr>
          <w:rFonts w:asciiTheme="minorHAnsi" w:hAnsiTheme="minorHAnsi" w:cstheme="minorHAnsi"/>
          <w:sz w:val="22"/>
          <w:szCs w:val="22"/>
        </w:rPr>
      </w:pPr>
    </w:p>
    <w:p w:rsidR="000A1114" w:rsidRDefault="000A1114" w:rsidP="000A1114">
      <w:pPr>
        <w:ind w:left="760"/>
        <w:jc w:val="both"/>
        <w:rPr>
          <w:rFonts w:asciiTheme="minorHAnsi" w:hAnsiTheme="minorHAnsi" w:cstheme="minorHAnsi"/>
          <w:sz w:val="22"/>
          <w:szCs w:val="22"/>
        </w:rPr>
      </w:pPr>
    </w:p>
    <w:p w:rsidR="000A1114" w:rsidRDefault="000A1114" w:rsidP="000A1114">
      <w:pPr>
        <w:ind w:left="760"/>
        <w:jc w:val="both"/>
        <w:rPr>
          <w:rFonts w:asciiTheme="minorHAnsi" w:hAnsiTheme="minorHAnsi" w:cstheme="minorHAnsi"/>
          <w:sz w:val="22"/>
          <w:szCs w:val="22"/>
        </w:rPr>
      </w:pPr>
    </w:p>
    <w:p w:rsidR="000A1114" w:rsidRDefault="000A1114" w:rsidP="000A1114">
      <w:pPr>
        <w:ind w:left="760"/>
        <w:jc w:val="both"/>
        <w:rPr>
          <w:rFonts w:asciiTheme="minorHAnsi" w:hAnsiTheme="minorHAnsi" w:cstheme="minorHAnsi"/>
          <w:sz w:val="22"/>
          <w:szCs w:val="22"/>
        </w:rPr>
      </w:pPr>
    </w:p>
    <w:p w:rsidR="000A1114" w:rsidRDefault="000A1114" w:rsidP="000A1114">
      <w:pPr>
        <w:ind w:left="760"/>
        <w:jc w:val="both"/>
        <w:rPr>
          <w:rFonts w:asciiTheme="minorHAnsi" w:hAnsiTheme="minorHAnsi" w:cstheme="minorHAnsi"/>
          <w:sz w:val="22"/>
          <w:szCs w:val="22"/>
        </w:rPr>
      </w:pPr>
    </w:p>
    <w:p w:rsidR="000A1114" w:rsidRDefault="000A1114" w:rsidP="000A1114">
      <w:pPr>
        <w:ind w:left="760"/>
        <w:jc w:val="both"/>
        <w:rPr>
          <w:rFonts w:asciiTheme="minorHAnsi" w:hAnsiTheme="minorHAnsi" w:cstheme="minorHAnsi"/>
          <w:sz w:val="22"/>
          <w:szCs w:val="22"/>
        </w:rPr>
      </w:pPr>
    </w:p>
    <w:p w:rsidR="00444E9E" w:rsidRDefault="00444E9E" w:rsidP="000A1114">
      <w:pPr>
        <w:ind w:left="760"/>
        <w:jc w:val="both"/>
        <w:rPr>
          <w:rFonts w:asciiTheme="minorHAnsi" w:hAnsiTheme="minorHAnsi" w:cstheme="minorHAnsi"/>
          <w:sz w:val="22"/>
          <w:szCs w:val="22"/>
        </w:rPr>
      </w:pPr>
    </w:p>
    <w:p w:rsidR="00444E9E" w:rsidRDefault="00444E9E" w:rsidP="000A1114">
      <w:pPr>
        <w:ind w:left="760"/>
        <w:jc w:val="both"/>
        <w:rPr>
          <w:rFonts w:asciiTheme="minorHAnsi" w:hAnsiTheme="minorHAnsi" w:cstheme="minorHAnsi"/>
          <w:sz w:val="22"/>
          <w:szCs w:val="22"/>
        </w:rPr>
      </w:pPr>
    </w:p>
    <w:p w:rsidR="00444E9E" w:rsidRDefault="00444E9E" w:rsidP="000A1114">
      <w:pPr>
        <w:ind w:left="760"/>
        <w:jc w:val="both"/>
        <w:rPr>
          <w:rFonts w:asciiTheme="minorHAnsi" w:hAnsiTheme="minorHAnsi" w:cstheme="minorHAnsi"/>
          <w:sz w:val="22"/>
          <w:szCs w:val="22"/>
        </w:rPr>
      </w:pPr>
    </w:p>
    <w:p w:rsidR="00444E9E" w:rsidRDefault="00444E9E" w:rsidP="000A1114">
      <w:pPr>
        <w:ind w:left="760"/>
        <w:jc w:val="both"/>
        <w:rPr>
          <w:rFonts w:asciiTheme="minorHAnsi" w:hAnsiTheme="minorHAnsi" w:cstheme="minorHAnsi"/>
          <w:sz w:val="22"/>
          <w:szCs w:val="22"/>
        </w:rPr>
      </w:pPr>
    </w:p>
    <w:p w:rsidR="00444E9E" w:rsidRDefault="00444E9E" w:rsidP="000A1114">
      <w:pPr>
        <w:ind w:left="760"/>
        <w:jc w:val="both"/>
        <w:rPr>
          <w:rFonts w:asciiTheme="minorHAnsi" w:hAnsiTheme="minorHAnsi" w:cstheme="minorHAnsi"/>
          <w:sz w:val="22"/>
          <w:szCs w:val="22"/>
        </w:rPr>
      </w:pPr>
    </w:p>
    <w:p w:rsidR="00444E9E" w:rsidRDefault="00444E9E" w:rsidP="000A1114">
      <w:pPr>
        <w:ind w:left="760"/>
        <w:jc w:val="both"/>
        <w:rPr>
          <w:rFonts w:asciiTheme="minorHAnsi" w:hAnsiTheme="minorHAnsi" w:cstheme="minorHAnsi"/>
          <w:sz w:val="22"/>
          <w:szCs w:val="22"/>
        </w:rPr>
      </w:pPr>
    </w:p>
    <w:p w:rsidR="00444E9E" w:rsidRDefault="00444E9E" w:rsidP="000A1114">
      <w:pPr>
        <w:ind w:left="760"/>
        <w:jc w:val="both"/>
        <w:rPr>
          <w:rFonts w:asciiTheme="minorHAnsi" w:hAnsiTheme="minorHAnsi" w:cstheme="minorHAnsi"/>
          <w:sz w:val="22"/>
          <w:szCs w:val="22"/>
        </w:rPr>
      </w:pPr>
    </w:p>
    <w:p w:rsidR="00444E9E" w:rsidRDefault="00444E9E" w:rsidP="000A1114">
      <w:pPr>
        <w:ind w:left="760"/>
        <w:jc w:val="both"/>
        <w:rPr>
          <w:rFonts w:asciiTheme="minorHAnsi" w:hAnsiTheme="minorHAnsi" w:cstheme="minorHAnsi"/>
          <w:sz w:val="22"/>
          <w:szCs w:val="22"/>
        </w:rPr>
      </w:pPr>
    </w:p>
    <w:p w:rsidR="00444E9E" w:rsidRDefault="00444E9E" w:rsidP="000A1114">
      <w:pPr>
        <w:ind w:left="760"/>
        <w:jc w:val="both"/>
        <w:rPr>
          <w:rFonts w:asciiTheme="minorHAnsi" w:hAnsiTheme="minorHAnsi" w:cstheme="minorHAnsi"/>
          <w:sz w:val="22"/>
          <w:szCs w:val="22"/>
        </w:rPr>
      </w:pPr>
    </w:p>
    <w:p w:rsidR="00444E9E" w:rsidRDefault="00444E9E" w:rsidP="000A1114">
      <w:pPr>
        <w:ind w:left="760"/>
        <w:jc w:val="both"/>
        <w:rPr>
          <w:rFonts w:asciiTheme="minorHAnsi" w:hAnsiTheme="minorHAnsi" w:cstheme="minorHAnsi"/>
          <w:sz w:val="22"/>
          <w:szCs w:val="22"/>
        </w:rPr>
      </w:pPr>
    </w:p>
    <w:p w:rsidR="00444E9E" w:rsidRDefault="00444E9E" w:rsidP="000A1114">
      <w:pPr>
        <w:ind w:left="760"/>
        <w:jc w:val="both"/>
        <w:rPr>
          <w:rFonts w:asciiTheme="minorHAnsi" w:hAnsiTheme="minorHAnsi" w:cstheme="minorHAnsi"/>
          <w:sz w:val="22"/>
          <w:szCs w:val="22"/>
        </w:rPr>
      </w:pPr>
    </w:p>
    <w:p w:rsidR="000A1114" w:rsidRDefault="000A1114" w:rsidP="000A1114">
      <w:pPr>
        <w:ind w:left="760"/>
        <w:jc w:val="both"/>
        <w:rPr>
          <w:rFonts w:asciiTheme="minorHAnsi" w:hAnsiTheme="minorHAnsi" w:cstheme="minorHAnsi"/>
          <w:sz w:val="22"/>
          <w:szCs w:val="22"/>
        </w:rPr>
      </w:pPr>
    </w:p>
    <w:p w:rsidR="000A1114" w:rsidRDefault="000A1114" w:rsidP="000A1114">
      <w:pPr>
        <w:ind w:left="760"/>
        <w:jc w:val="both"/>
        <w:rPr>
          <w:rFonts w:asciiTheme="minorHAnsi" w:hAnsiTheme="minorHAnsi" w:cstheme="minorHAnsi"/>
          <w:sz w:val="22"/>
          <w:szCs w:val="22"/>
        </w:rPr>
      </w:pPr>
    </w:p>
    <w:p w:rsidR="000A1114" w:rsidRDefault="000A1114" w:rsidP="000A1114">
      <w:pPr>
        <w:ind w:left="760"/>
        <w:jc w:val="both"/>
        <w:rPr>
          <w:rFonts w:asciiTheme="minorHAnsi" w:hAnsiTheme="minorHAnsi" w:cstheme="minorHAnsi"/>
          <w:sz w:val="22"/>
          <w:szCs w:val="22"/>
        </w:rPr>
      </w:pPr>
    </w:p>
    <w:p w:rsidR="001E23C4" w:rsidRDefault="001E23C4" w:rsidP="009E1CA5">
      <w:pPr>
        <w:rPr>
          <w:rFonts w:asciiTheme="minorHAnsi" w:hAnsiTheme="minorHAnsi" w:cstheme="minorHAnsi"/>
          <w:b/>
          <w:sz w:val="22"/>
          <w:szCs w:val="22"/>
          <w:lang w:val="id-ID"/>
        </w:rPr>
      </w:pPr>
    </w:p>
    <w:p w:rsidR="001E23C4" w:rsidRDefault="001E23C4" w:rsidP="007930F7">
      <w:pPr>
        <w:jc w:val="center"/>
        <w:rPr>
          <w:rFonts w:asciiTheme="minorHAnsi" w:hAnsiTheme="minorHAnsi" w:cstheme="minorHAnsi"/>
          <w:b/>
          <w:sz w:val="22"/>
          <w:szCs w:val="22"/>
          <w:lang w:val="id-ID"/>
        </w:rPr>
      </w:pPr>
    </w:p>
    <w:p w:rsidR="007930F7" w:rsidRPr="0097345F" w:rsidRDefault="007930F7" w:rsidP="0097345F">
      <w:pPr>
        <w:pStyle w:val="Heading1"/>
        <w:spacing w:before="0" w:line="276" w:lineRule="auto"/>
        <w:jc w:val="center"/>
        <w:rPr>
          <w:rFonts w:asciiTheme="minorHAnsi" w:hAnsiTheme="minorHAnsi" w:cstheme="minorHAnsi"/>
          <w:b/>
          <w:color w:val="auto"/>
          <w:sz w:val="28"/>
          <w:szCs w:val="28"/>
          <w:lang w:val="id-ID"/>
        </w:rPr>
      </w:pPr>
      <w:r w:rsidRPr="0097345F">
        <w:rPr>
          <w:rFonts w:asciiTheme="minorHAnsi" w:hAnsiTheme="minorHAnsi" w:cstheme="minorHAnsi"/>
          <w:b/>
          <w:color w:val="auto"/>
          <w:sz w:val="28"/>
          <w:szCs w:val="28"/>
          <w:lang w:val="id-ID"/>
        </w:rPr>
        <w:lastRenderedPageBreak/>
        <w:t>BAB VII</w:t>
      </w:r>
    </w:p>
    <w:p w:rsidR="007930F7" w:rsidRPr="0097345F" w:rsidRDefault="007930F7" w:rsidP="0097345F">
      <w:pPr>
        <w:pStyle w:val="Heading1"/>
        <w:spacing w:before="0" w:line="276" w:lineRule="auto"/>
        <w:jc w:val="center"/>
        <w:rPr>
          <w:rFonts w:asciiTheme="minorHAnsi" w:hAnsiTheme="minorHAnsi" w:cstheme="minorHAnsi"/>
          <w:b/>
          <w:color w:val="auto"/>
          <w:sz w:val="28"/>
          <w:szCs w:val="28"/>
          <w:lang w:val="id-ID"/>
        </w:rPr>
      </w:pPr>
      <w:r w:rsidRPr="0097345F">
        <w:rPr>
          <w:rFonts w:asciiTheme="minorHAnsi" w:hAnsiTheme="minorHAnsi" w:cstheme="minorHAnsi"/>
          <w:b/>
          <w:color w:val="auto"/>
          <w:sz w:val="28"/>
          <w:szCs w:val="28"/>
          <w:lang w:val="id-ID"/>
        </w:rPr>
        <w:t>PENUTUP</w:t>
      </w:r>
    </w:p>
    <w:p w:rsidR="007930F7" w:rsidRDefault="007930F7" w:rsidP="007930F7">
      <w:pPr>
        <w:ind w:left="760"/>
        <w:jc w:val="both"/>
        <w:rPr>
          <w:rFonts w:asciiTheme="minorHAnsi" w:hAnsiTheme="minorHAnsi" w:cstheme="minorHAnsi"/>
          <w:b/>
          <w:sz w:val="22"/>
          <w:szCs w:val="22"/>
          <w:lang w:val="id-ID"/>
        </w:rPr>
      </w:pPr>
    </w:p>
    <w:p w:rsidR="0097345F" w:rsidRPr="00A86B67" w:rsidRDefault="0097345F" w:rsidP="007930F7">
      <w:pPr>
        <w:ind w:left="760"/>
        <w:jc w:val="both"/>
        <w:rPr>
          <w:rFonts w:asciiTheme="minorHAnsi" w:hAnsiTheme="minorHAnsi" w:cstheme="minorHAnsi"/>
          <w:b/>
          <w:sz w:val="22"/>
          <w:szCs w:val="22"/>
          <w:lang w:val="id-ID"/>
        </w:rPr>
      </w:pPr>
    </w:p>
    <w:p w:rsidR="007930F7" w:rsidRPr="00A86B67" w:rsidRDefault="007930F7" w:rsidP="00D401DF">
      <w:pPr>
        <w:pStyle w:val="ListParagraph"/>
        <w:numPr>
          <w:ilvl w:val="0"/>
          <w:numId w:val="52"/>
        </w:numPr>
        <w:ind w:left="142" w:hanging="284"/>
        <w:jc w:val="both"/>
        <w:rPr>
          <w:rFonts w:asciiTheme="minorHAnsi" w:hAnsiTheme="minorHAnsi" w:cstheme="minorHAnsi"/>
          <w:b/>
          <w:sz w:val="22"/>
          <w:szCs w:val="22"/>
        </w:rPr>
      </w:pPr>
      <w:r w:rsidRPr="00A86B67">
        <w:rPr>
          <w:rFonts w:asciiTheme="minorHAnsi" w:hAnsiTheme="minorHAnsi" w:cstheme="minorHAnsi"/>
          <w:b/>
          <w:sz w:val="22"/>
          <w:szCs w:val="22"/>
        </w:rPr>
        <w:t>1.  KESIMPULAN</w:t>
      </w:r>
    </w:p>
    <w:p w:rsidR="007930F7" w:rsidRPr="00A86B67" w:rsidRDefault="007930F7" w:rsidP="007930F7">
      <w:pPr>
        <w:jc w:val="both"/>
        <w:rPr>
          <w:rFonts w:asciiTheme="minorHAnsi" w:hAnsiTheme="minorHAnsi" w:cstheme="minorHAnsi"/>
          <w:b/>
          <w:sz w:val="22"/>
          <w:szCs w:val="22"/>
        </w:rPr>
      </w:pPr>
    </w:p>
    <w:p w:rsidR="007930F7" w:rsidRPr="001E23C4" w:rsidRDefault="007930F7" w:rsidP="007930F7">
      <w:pPr>
        <w:ind w:left="2" w:firstLine="707"/>
        <w:jc w:val="both"/>
        <w:rPr>
          <w:rFonts w:asciiTheme="minorHAnsi" w:hAnsiTheme="minorHAnsi" w:cstheme="minorHAnsi"/>
          <w:sz w:val="22"/>
          <w:szCs w:val="22"/>
          <w:lang w:val="id-ID"/>
        </w:rPr>
      </w:pPr>
      <w:r w:rsidRPr="001E23C4">
        <w:rPr>
          <w:rFonts w:asciiTheme="minorHAnsi" w:hAnsiTheme="minorHAnsi" w:cstheme="minorHAnsi"/>
          <w:sz w:val="22"/>
          <w:szCs w:val="22"/>
          <w:lang w:val="id-ID"/>
        </w:rPr>
        <w:t>Pada</w:t>
      </w:r>
      <w:r w:rsidR="00A86B67" w:rsidRPr="001E23C4">
        <w:rPr>
          <w:rFonts w:asciiTheme="minorHAnsi" w:hAnsiTheme="minorHAnsi" w:cstheme="minorHAnsi"/>
          <w:sz w:val="22"/>
          <w:szCs w:val="22"/>
          <w:lang w:val="id-ID"/>
        </w:rPr>
        <w:t xml:space="preserve"> tahun 2019</w:t>
      </w:r>
      <w:r w:rsidRPr="001E23C4">
        <w:rPr>
          <w:rFonts w:asciiTheme="minorHAnsi" w:hAnsiTheme="minorHAnsi" w:cstheme="minorHAnsi"/>
          <w:sz w:val="22"/>
          <w:szCs w:val="22"/>
          <w:lang w:val="id-ID"/>
        </w:rPr>
        <w:t xml:space="preserve"> Dinas Perumahan Rakyat, Kawasan Permukiman dan Pertanahan Provinsi Sumatera Barat t</w:t>
      </w:r>
      <w:r w:rsidR="001E23C4" w:rsidRPr="001E23C4">
        <w:rPr>
          <w:rFonts w:asciiTheme="minorHAnsi" w:hAnsiTheme="minorHAnsi" w:cstheme="minorHAnsi"/>
          <w:sz w:val="22"/>
          <w:szCs w:val="22"/>
          <w:lang w:val="id-ID"/>
        </w:rPr>
        <w:t>elah menyusun dan melaksanakan 8 (delapan</w:t>
      </w:r>
      <w:r w:rsidRPr="001E23C4">
        <w:rPr>
          <w:rFonts w:asciiTheme="minorHAnsi" w:hAnsiTheme="minorHAnsi" w:cstheme="minorHAnsi"/>
          <w:sz w:val="22"/>
          <w:szCs w:val="22"/>
          <w:lang w:val="id-ID"/>
        </w:rPr>
        <w:t xml:space="preserve">) program dan </w:t>
      </w:r>
      <w:r w:rsidR="001E23C4" w:rsidRPr="001E23C4">
        <w:rPr>
          <w:rFonts w:asciiTheme="minorHAnsi" w:hAnsiTheme="minorHAnsi" w:cstheme="minorHAnsi"/>
          <w:sz w:val="22"/>
          <w:szCs w:val="22"/>
        </w:rPr>
        <w:t>35</w:t>
      </w:r>
      <w:r w:rsidRPr="001E23C4">
        <w:rPr>
          <w:rFonts w:asciiTheme="minorHAnsi" w:hAnsiTheme="minorHAnsi" w:cstheme="minorHAnsi"/>
          <w:sz w:val="22"/>
          <w:szCs w:val="22"/>
          <w:lang w:val="id-ID"/>
        </w:rPr>
        <w:t xml:space="preserve"> kegiatan yang di dalam pencapaian target telah ditetapkan boleh dikatakan hampir tidak ada kendala. Dari target yang telah ditetapkan, hanya </w:t>
      </w:r>
      <w:r w:rsidR="001E23C4" w:rsidRPr="001E23C4">
        <w:rPr>
          <w:rFonts w:asciiTheme="minorHAnsi" w:hAnsiTheme="minorHAnsi" w:cstheme="minorHAnsi"/>
          <w:sz w:val="22"/>
          <w:szCs w:val="22"/>
        </w:rPr>
        <w:t>81,70</w:t>
      </w:r>
      <w:r w:rsidRPr="001E23C4">
        <w:rPr>
          <w:rFonts w:asciiTheme="minorHAnsi" w:hAnsiTheme="minorHAnsi" w:cstheme="minorHAnsi"/>
          <w:sz w:val="22"/>
          <w:szCs w:val="22"/>
          <w:lang w:val="id-ID"/>
        </w:rPr>
        <w:t>%  yang tereali</w:t>
      </w:r>
      <w:r w:rsidR="001E23C4" w:rsidRPr="001E23C4">
        <w:rPr>
          <w:rFonts w:asciiTheme="minorHAnsi" w:hAnsiTheme="minorHAnsi" w:cstheme="minorHAnsi"/>
          <w:sz w:val="22"/>
          <w:szCs w:val="22"/>
          <w:lang w:val="id-ID"/>
        </w:rPr>
        <w:t>sasi. Sisanya</w:t>
      </w:r>
      <w:r w:rsidR="001E23C4" w:rsidRPr="001E23C4">
        <w:rPr>
          <w:rFonts w:asciiTheme="minorHAnsi" w:hAnsiTheme="minorHAnsi" w:cstheme="minorHAnsi"/>
          <w:sz w:val="22"/>
          <w:szCs w:val="22"/>
        </w:rPr>
        <w:t xml:space="preserve"> </w:t>
      </w:r>
      <w:r w:rsidR="001E23C4" w:rsidRPr="001E23C4">
        <w:rPr>
          <w:rFonts w:asciiTheme="minorHAnsi" w:hAnsiTheme="minorHAnsi" w:cstheme="minorHAnsi"/>
          <w:sz w:val="22"/>
          <w:szCs w:val="22"/>
          <w:lang w:val="id-ID"/>
        </w:rPr>
        <w:t>18,30</w:t>
      </w:r>
      <w:r w:rsidR="00A86B67" w:rsidRPr="001E23C4">
        <w:rPr>
          <w:rFonts w:asciiTheme="minorHAnsi" w:hAnsiTheme="minorHAnsi" w:cstheme="minorHAnsi"/>
          <w:sz w:val="22"/>
          <w:szCs w:val="22"/>
          <w:lang w:val="id-ID"/>
        </w:rPr>
        <w:t xml:space="preserve"> % tidak ter</w:t>
      </w:r>
      <w:r w:rsidRPr="001E23C4">
        <w:rPr>
          <w:rFonts w:asciiTheme="minorHAnsi" w:hAnsiTheme="minorHAnsi" w:cstheme="minorHAnsi"/>
          <w:sz w:val="22"/>
          <w:szCs w:val="22"/>
          <w:lang w:val="id-ID"/>
        </w:rPr>
        <w:t>e</w:t>
      </w:r>
      <w:r w:rsidR="00A86B67" w:rsidRPr="001E23C4">
        <w:rPr>
          <w:rFonts w:asciiTheme="minorHAnsi" w:hAnsiTheme="minorHAnsi" w:cstheme="minorHAnsi"/>
          <w:sz w:val="22"/>
          <w:szCs w:val="22"/>
        </w:rPr>
        <w:t>a</w:t>
      </w:r>
      <w:r w:rsidRPr="001E23C4">
        <w:rPr>
          <w:rFonts w:asciiTheme="minorHAnsi" w:hAnsiTheme="minorHAnsi" w:cstheme="minorHAnsi"/>
          <w:sz w:val="22"/>
          <w:szCs w:val="22"/>
          <w:lang w:val="id-ID"/>
        </w:rPr>
        <w:t>lisasi. Hal ini pada umumnya disebabkan oleh pengefisiensian anggaran</w:t>
      </w:r>
      <w:r w:rsidR="001E23C4" w:rsidRPr="001E23C4">
        <w:rPr>
          <w:rFonts w:asciiTheme="minorHAnsi" w:hAnsiTheme="minorHAnsi" w:cstheme="minorHAnsi"/>
          <w:sz w:val="22"/>
          <w:szCs w:val="22"/>
        </w:rPr>
        <w:t xml:space="preserve"> dan adanya pekerjaan yang diaddendum kurang/optimasi serta putus kontrak</w:t>
      </w:r>
      <w:r w:rsidRPr="001E23C4">
        <w:rPr>
          <w:rFonts w:asciiTheme="minorHAnsi" w:hAnsiTheme="minorHAnsi" w:cstheme="minorHAnsi"/>
          <w:sz w:val="22"/>
          <w:szCs w:val="22"/>
          <w:lang w:val="id-ID"/>
        </w:rPr>
        <w:t>.</w:t>
      </w:r>
    </w:p>
    <w:p w:rsidR="007930F7" w:rsidRPr="00A86B67" w:rsidRDefault="007930F7" w:rsidP="007930F7">
      <w:pPr>
        <w:pStyle w:val="ListParagraph"/>
        <w:ind w:left="1308"/>
        <w:jc w:val="both"/>
        <w:rPr>
          <w:rFonts w:asciiTheme="minorHAnsi" w:hAnsiTheme="minorHAnsi" w:cstheme="minorHAnsi"/>
          <w:b/>
          <w:sz w:val="22"/>
          <w:szCs w:val="22"/>
        </w:rPr>
      </w:pPr>
    </w:p>
    <w:p w:rsidR="007930F7" w:rsidRPr="00102D6E" w:rsidRDefault="007930F7" w:rsidP="0097345F">
      <w:pPr>
        <w:jc w:val="both"/>
        <w:rPr>
          <w:rFonts w:asciiTheme="minorHAnsi" w:hAnsiTheme="minorHAnsi" w:cstheme="minorHAnsi"/>
          <w:sz w:val="22"/>
          <w:szCs w:val="22"/>
        </w:rPr>
      </w:pPr>
      <w:r w:rsidRPr="00102D6E">
        <w:rPr>
          <w:rFonts w:asciiTheme="minorHAnsi" w:hAnsiTheme="minorHAnsi" w:cstheme="minorHAnsi"/>
          <w:sz w:val="22"/>
          <w:szCs w:val="22"/>
        </w:rPr>
        <w:t xml:space="preserve">Jumlah Anggaran Tahun </w:t>
      </w:r>
      <w:r w:rsidR="00A86B67" w:rsidRPr="00102D6E">
        <w:rPr>
          <w:rFonts w:asciiTheme="minorHAnsi" w:hAnsiTheme="minorHAnsi" w:cstheme="minorHAnsi"/>
          <w:sz w:val="22"/>
          <w:szCs w:val="22"/>
        </w:rPr>
        <w:t>2019</w:t>
      </w:r>
      <w:r w:rsidRPr="00102D6E">
        <w:rPr>
          <w:rFonts w:asciiTheme="minorHAnsi" w:hAnsiTheme="minorHAnsi" w:cstheme="minorHAnsi"/>
          <w:sz w:val="22"/>
          <w:szCs w:val="22"/>
        </w:rPr>
        <w:t xml:space="preserve"> Dinas Perumahan Rakyat, Kawasan Permukiman, dan Pertanahan Provinsi Sumatera Barat</w:t>
      </w:r>
      <w:r w:rsidR="001E23C4" w:rsidRPr="00102D6E">
        <w:rPr>
          <w:rFonts w:asciiTheme="minorHAnsi" w:hAnsiTheme="minorHAnsi" w:cstheme="minorHAnsi"/>
          <w:sz w:val="22"/>
          <w:szCs w:val="22"/>
        </w:rPr>
        <w:t xml:space="preserve">  </w:t>
      </w:r>
      <w:r w:rsidRPr="00102D6E">
        <w:rPr>
          <w:rFonts w:asciiTheme="minorHAnsi" w:hAnsiTheme="minorHAnsi" w:cstheme="minorHAnsi"/>
          <w:sz w:val="22"/>
          <w:szCs w:val="22"/>
        </w:rPr>
        <w:t xml:space="preserve">adalah </w:t>
      </w:r>
      <w:r w:rsidR="0097345F" w:rsidRPr="00102D6E">
        <w:rPr>
          <w:rFonts w:asciiTheme="minorHAnsi" w:hAnsiTheme="minorHAnsi" w:cstheme="minorHAnsi"/>
          <w:sz w:val="22"/>
          <w:szCs w:val="22"/>
        </w:rPr>
        <w:t>Rp.</w:t>
      </w:r>
      <w:r w:rsidR="0097345F" w:rsidRPr="00102D6E">
        <w:rPr>
          <w:rFonts w:ascii="Calibri" w:hAnsi="Calibri" w:cs="Calibri"/>
          <w:bCs/>
          <w:sz w:val="20"/>
          <w:szCs w:val="20"/>
          <w:lang w:val="id-ID"/>
        </w:rPr>
        <w:t>25.329.809.827,00</w:t>
      </w:r>
      <w:r w:rsidRPr="00102D6E">
        <w:rPr>
          <w:rFonts w:asciiTheme="minorHAnsi" w:hAnsiTheme="minorHAnsi" w:cstheme="minorHAnsi"/>
          <w:sz w:val="22"/>
          <w:szCs w:val="22"/>
        </w:rPr>
        <w:t xml:space="preserve">. Terdiri dari Belanja Pegawai Rp. </w:t>
      </w:r>
      <w:r w:rsidR="0097345F" w:rsidRPr="00102D6E">
        <w:rPr>
          <w:rFonts w:asciiTheme="minorHAnsi" w:hAnsiTheme="minorHAnsi" w:cstheme="minorHAnsi"/>
          <w:sz w:val="22"/>
          <w:szCs w:val="22"/>
        </w:rPr>
        <w:t>8.520.502.995,00</w:t>
      </w:r>
      <w:r w:rsidRPr="00102D6E">
        <w:rPr>
          <w:rFonts w:asciiTheme="minorHAnsi" w:hAnsiTheme="minorHAnsi" w:cstheme="minorHAnsi"/>
          <w:sz w:val="22"/>
          <w:szCs w:val="22"/>
        </w:rPr>
        <w:t xml:space="preserve">, Belanja Barang dan Jasa Rp. </w:t>
      </w:r>
      <w:r w:rsidR="00102D6E" w:rsidRPr="00102D6E">
        <w:rPr>
          <w:rFonts w:asciiTheme="minorHAnsi" w:hAnsiTheme="minorHAnsi" w:cstheme="minorHAnsi"/>
          <w:sz w:val="22"/>
          <w:szCs w:val="22"/>
        </w:rPr>
        <w:t>8.077.847.397</w:t>
      </w:r>
      <w:r w:rsidRPr="00102D6E">
        <w:rPr>
          <w:rFonts w:asciiTheme="minorHAnsi" w:hAnsiTheme="minorHAnsi" w:cstheme="minorHAnsi"/>
          <w:sz w:val="22"/>
          <w:szCs w:val="22"/>
        </w:rPr>
        <w:t xml:space="preserve">,00 dan Belanja Modal Rp. </w:t>
      </w:r>
      <w:r w:rsidR="00102D6E" w:rsidRPr="00102D6E">
        <w:rPr>
          <w:rFonts w:asciiTheme="minorHAnsi" w:hAnsiTheme="minorHAnsi" w:cstheme="minorHAnsi"/>
          <w:sz w:val="22"/>
          <w:szCs w:val="22"/>
        </w:rPr>
        <w:t>8.730.999.435</w:t>
      </w:r>
      <w:r w:rsidRPr="00102D6E">
        <w:rPr>
          <w:rFonts w:asciiTheme="minorHAnsi" w:hAnsiTheme="minorHAnsi" w:cstheme="minorHAnsi"/>
          <w:sz w:val="22"/>
          <w:szCs w:val="22"/>
        </w:rPr>
        <w:t>,00. Dari anggaran tersebut terealisasi Belanja Pegawai sebesar Rp. 6.</w:t>
      </w:r>
      <w:r w:rsidR="00102D6E" w:rsidRPr="00102D6E">
        <w:rPr>
          <w:rFonts w:asciiTheme="minorHAnsi" w:hAnsiTheme="minorHAnsi" w:cstheme="minorHAnsi"/>
          <w:sz w:val="22"/>
          <w:szCs w:val="22"/>
        </w:rPr>
        <w:t>380.505.201</w:t>
      </w:r>
      <w:r w:rsidRPr="00102D6E">
        <w:rPr>
          <w:rFonts w:asciiTheme="minorHAnsi" w:hAnsiTheme="minorHAnsi" w:cstheme="minorHAnsi"/>
          <w:sz w:val="22"/>
          <w:szCs w:val="22"/>
        </w:rPr>
        <w:t>,00 (</w:t>
      </w:r>
      <w:r w:rsidR="00102D6E" w:rsidRPr="00102D6E">
        <w:rPr>
          <w:rFonts w:asciiTheme="minorHAnsi" w:hAnsiTheme="minorHAnsi" w:cstheme="minorHAnsi"/>
          <w:sz w:val="22"/>
          <w:szCs w:val="22"/>
        </w:rPr>
        <w:t>74.88</w:t>
      </w:r>
      <w:r w:rsidRPr="00102D6E">
        <w:rPr>
          <w:rFonts w:asciiTheme="minorHAnsi" w:hAnsiTheme="minorHAnsi" w:cstheme="minorHAnsi"/>
          <w:sz w:val="22"/>
          <w:szCs w:val="22"/>
        </w:rPr>
        <w:t xml:space="preserve"> %), Belanja Barang dan Jasa Rp. </w:t>
      </w:r>
      <w:r w:rsidR="00102D6E" w:rsidRPr="00102D6E">
        <w:rPr>
          <w:rFonts w:asciiTheme="minorHAnsi" w:hAnsiTheme="minorHAnsi" w:cstheme="minorHAnsi"/>
          <w:sz w:val="22"/>
          <w:szCs w:val="22"/>
        </w:rPr>
        <w:t>7.680.037.943,50</w:t>
      </w:r>
      <w:r w:rsidRPr="00102D6E">
        <w:rPr>
          <w:rFonts w:asciiTheme="minorHAnsi" w:hAnsiTheme="minorHAnsi" w:cstheme="minorHAnsi"/>
          <w:sz w:val="22"/>
          <w:szCs w:val="22"/>
        </w:rPr>
        <w:t xml:space="preserve"> (</w:t>
      </w:r>
      <w:r w:rsidR="00102D6E" w:rsidRPr="00102D6E">
        <w:rPr>
          <w:rFonts w:asciiTheme="minorHAnsi" w:hAnsiTheme="minorHAnsi" w:cstheme="minorHAnsi"/>
          <w:sz w:val="22"/>
          <w:szCs w:val="22"/>
        </w:rPr>
        <w:t>95,08</w:t>
      </w:r>
      <w:r w:rsidRPr="00102D6E">
        <w:rPr>
          <w:rFonts w:asciiTheme="minorHAnsi" w:hAnsiTheme="minorHAnsi" w:cstheme="minorHAnsi"/>
          <w:sz w:val="22"/>
          <w:szCs w:val="22"/>
        </w:rPr>
        <w:t xml:space="preserve">%), dan Belanja Modal Rp. </w:t>
      </w:r>
      <w:r w:rsidR="00102D6E" w:rsidRPr="00102D6E">
        <w:rPr>
          <w:rFonts w:asciiTheme="minorHAnsi" w:hAnsiTheme="minorHAnsi" w:cstheme="minorHAnsi"/>
          <w:sz w:val="22"/>
          <w:szCs w:val="22"/>
        </w:rPr>
        <w:t>6.053.153.842</w:t>
      </w:r>
      <w:r w:rsidRPr="00102D6E">
        <w:rPr>
          <w:rFonts w:asciiTheme="minorHAnsi" w:hAnsiTheme="minorHAnsi" w:cstheme="minorHAnsi"/>
          <w:sz w:val="22"/>
          <w:szCs w:val="22"/>
        </w:rPr>
        <w:t>,</w:t>
      </w:r>
      <w:r w:rsidR="00102D6E" w:rsidRPr="00102D6E">
        <w:rPr>
          <w:rFonts w:asciiTheme="minorHAnsi" w:hAnsiTheme="minorHAnsi" w:cstheme="minorHAnsi"/>
          <w:sz w:val="22"/>
          <w:szCs w:val="22"/>
        </w:rPr>
        <w:t>35</w:t>
      </w:r>
      <w:r w:rsidRPr="00102D6E">
        <w:rPr>
          <w:rFonts w:asciiTheme="minorHAnsi" w:hAnsiTheme="minorHAnsi" w:cstheme="minorHAnsi"/>
          <w:sz w:val="22"/>
          <w:szCs w:val="22"/>
        </w:rPr>
        <w:t xml:space="preserve"> (</w:t>
      </w:r>
      <w:r w:rsidR="00102D6E" w:rsidRPr="00102D6E">
        <w:rPr>
          <w:rFonts w:asciiTheme="minorHAnsi" w:hAnsiTheme="minorHAnsi" w:cstheme="minorHAnsi"/>
          <w:sz w:val="22"/>
          <w:szCs w:val="22"/>
        </w:rPr>
        <w:t>69,33</w:t>
      </w:r>
      <w:r w:rsidRPr="00102D6E">
        <w:rPr>
          <w:rFonts w:asciiTheme="minorHAnsi" w:hAnsiTheme="minorHAnsi" w:cstheme="minorHAnsi"/>
          <w:sz w:val="22"/>
          <w:szCs w:val="22"/>
        </w:rPr>
        <w:t xml:space="preserve">%) dari jumlah anggaran. </w:t>
      </w:r>
    </w:p>
    <w:p w:rsidR="007930F7" w:rsidRPr="00102D6E" w:rsidRDefault="007930F7" w:rsidP="007930F7">
      <w:pPr>
        <w:pStyle w:val="ListParagraph"/>
        <w:ind w:left="0" w:firstLine="851"/>
        <w:jc w:val="both"/>
        <w:rPr>
          <w:rFonts w:asciiTheme="minorHAnsi" w:hAnsiTheme="minorHAnsi" w:cstheme="minorHAnsi"/>
          <w:sz w:val="22"/>
          <w:szCs w:val="22"/>
        </w:rPr>
      </w:pPr>
    </w:p>
    <w:p w:rsidR="007930F7" w:rsidRPr="00102D6E" w:rsidRDefault="007930F7" w:rsidP="007930F7">
      <w:pPr>
        <w:pStyle w:val="ListParagraph"/>
        <w:ind w:left="0" w:firstLine="851"/>
        <w:jc w:val="both"/>
        <w:rPr>
          <w:rFonts w:asciiTheme="minorHAnsi" w:hAnsiTheme="minorHAnsi" w:cstheme="minorHAnsi"/>
          <w:sz w:val="22"/>
          <w:szCs w:val="22"/>
        </w:rPr>
      </w:pPr>
      <w:r w:rsidRPr="00102D6E">
        <w:rPr>
          <w:rFonts w:asciiTheme="minorHAnsi" w:hAnsiTheme="minorHAnsi" w:cstheme="minorHAnsi"/>
          <w:sz w:val="22"/>
          <w:szCs w:val="22"/>
        </w:rPr>
        <w:t xml:space="preserve">Kas pada Bendahara </w:t>
      </w:r>
      <w:r w:rsidR="00102D6E" w:rsidRPr="00102D6E">
        <w:rPr>
          <w:rFonts w:asciiTheme="minorHAnsi" w:hAnsiTheme="minorHAnsi" w:cstheme="minorHAnsi"/>
          <w:sz w:val="22"/>
          <w:szCs w:val="22"/>
        </w:rPr>
        <w:t xml:space="preserve">Pengeluaran per 31 Desember 2019 </w:t>
      </w:r>
      <w:r w:rsidRPr="00102D6E">
        <w:rPr>
          <w:rFonts w:asciiTheme="minorHAnsi" w:hAnsiTheme="minorHAnsi" w:cstheme="minorHAnsi"/>
          <w:sz w:val="22"/>
          <w:szCs w:val="22"/>
        </w:rPr>
        <w:t>adalah Rp. 0,00 (nol rupiah). Sisa U</w:t>
      </w:r>
      <w:r w:rsidR="00102D6E" w:rsidRPr="00102D6E">
        <w:rPr>
          <w:rFonts w:asciiTheme="minorHAnsi" w:hAnsiTheme="minorHAnsi" w:cstheme="minorHAnsi"/>
          <w:sz w:val="22"/>
          <w:szCs w:val="22"/>
        </w:rPr>
        <w:t>YHD yang telah disetorkan per 31</w:t>
      </w:r>
      <w:r w:rsidRPr="00102D6E">
        <w:rPr>
          <w:rFonts w:asciiTheme="minorHAnsi" w:hAnsiTheme="minorHAnsi" w:cstheme="minorHAnsi"/>
          <w:sz w:val="22"/>
          <w:szCs w:val="22"/>
        </w:rPr>
        <w:t xml:space="preserve"> Desember 2018 adalah  sebesar Rp. </w:t>
      </w:r>
      <w:r w:rsidR="00102D6E" w:rsidRPr="00102D6E">
        <w:rPr>
          <w:rFonts w:asciiTheme="minorHAnsi" w:hAnsiTheme="minorHAnsi" w:cstheme="minorHAnsi"/>
          <w:sz w:val="22"/>
          <w:szCs w:val="22"/>
          <w:lang w:val="en-US"/>
        </w:rPr>
        <w:t>943.247.246</w:t>
      </w:r>
      <w:r w:rsidRPr="00102D6E">
        <w:rPr>
          <w:rFonts w:asciiTheme="minorHAnsi" w:hAnsiTheme="minorHAnsi" w:cstheme="minorHAnsi"/>
          <w:sz w:val="22"/>
          <w:szCs w:val="22"/>
        </w:rPr>
        <w:t>,00.</w:t>
      </w:r>
      <w:r w:rsidR="005A5727" w:rsidRPr="00102D6E">
        <w:rPr>
          <w:rFonts w:asciiTheme="minorHAnsi" w:hAnsiTheme="minorHAnsi" w:cstheme="minorHAnsi"/>
          <w:sz w:val="22"/>
          <w:szCs w:val="22"/>
        </w:rPr>
        <w:t xml:space="preserve"> Sehingga kas pada Bendahara Pengeluaran adalah Rp.0,00 (nol rupiah).</w:t>
      </w:r>
    </w:p>
    <w:p w:rsidR="005A5727" w:rsidRPr="00A86B67" w:rsidRDefault="005A5727" w:rsidP="007930F7">
      <w:pPr>
        <w:pStyle w:val="ListParagraph"/>
        <w:ind w:left="0" w:firstLine="851"/>
        <w:jc w:val="both"/>
        <w:rPr>
          <w:rFonts w:asciiTheme="minorHAnsi" w:hAnsiTheme="minorHAnsi" w:cstheme="minorHAnsi"/>
          <w:sz w:val="22"/>
          <w:szCs w:val="22"/>
        </w:rPr>
      </w:pPr>
    </w:p>
    <w:p w:rsidR="007930F7" w:rsidRPr="00A86B67" w:rsidRDefault="007930F7" w:rsidP="007930F7">
      <w:pPr>
        <w:pStyle w:val="ListParagraph"/>
        <w:ind w:left="0" w:firstLine="851"/>
        <w:jc w:val="both"/>
        <w:rPr>
          <w:rFonts w:asciiTheme="minorHAnsi" w:hAnsiTheme="minorHAnsi" w:cstheme="minorHAnsi"/>
          <w:sz w:val="22"/>
          <w:szCs w:val="22"/>
        </w:rPr>
      </w:pPr>
    </w:p>
    <w:p w:rsidR="007930F7" w:rsidRPr="00A86B67" w:rsidRDefault="007930F7" w:rsidP="007930F7">
      <w:pPr>
        <w:pStyle w:val="ListParagraph"/>
        <w:ind w:left="0"/>
        <w:jc w:val="both"/>
        <w:rPr>
          <w:rFonts w:asciiTheme="minorHAnsi" w:hAnsiTheme="minorHAnsi" w:cstheme="minorHAnsi"/>
          <w:b/>
          <w:sz w:val="22"/>
          <w:szCs w:val="22"/>
        </w:rPr>
      </w:pPr>
      <w:r w:rsidRPr="00A86B67">
        <w:rPr>
          <w:rFonts w:asciiTheme="minorHAnsi" w:hAnsiTheme="minorHAnsi" w:cstheme="minorHAnsi"/>
          <w:b/>
          <w:sz w:val="22"/>
          <w:szCs w:val="22"/>
        </w:rPr>
        <w:t xml:space="preserve">7.2. SARAN </w:t>
      </w:r>
    </w:p>
    <w:p w:rsidR="007930F7" w:rsidRPr="00A86B67" w:rsidRDefault="007930F7" w:rsidP="007930F7">
      <w:pPr>
        <w:pStyle w:val="ListParagraph"/>
        <w:ind w:left="0"/>
        <w:jc w:val="both"/>
        <w:rPr>
          <w:rFonts w:asciiTheme="minorHAnsi" w:hAnsiTheme="minorHAnsi" w:cstheme="minorHAnsi"/>
          <w:b/>
          <w:sz w:val="22"/>
          <w:szCs w:val="22"/>
        </w:rPr>
      </w:pPr>
    </w:p>
    <w:p w:rsidR="007930F7" w:rsidRPr="00A86B67" w:rsidRDefault="007930F7" w:rsidP="00D401DF">
      <w:pPr>
        <w:pStyle w:val="ListParagraph"/>
        <w:numPr>
          <w:ilvl w:val="3"/>
          <w:numId w:val="55"/>
        </w:numPr>
        <w:ind w:left="284" w:hanging="284"/>
        <w:jc w:val="both"/>
        <w:rPr>
          <w:rFonts w:asciiTheme="minorHAnsi" w:hAnsiTheme="minorHAnsi" w:cstheme="minorHAnsi"/>
          <w:sz w:val="22"/>
          <w:szCs w:val="22"/>
        </w:rPr>
      </w:pPr>
      <w:r w:rsidRPr="00A86B67">
        <w:rPr>
          <w:rFonts w:asciiTheme="minorHAnsi" w:hAnsiTheme="minorHAnsi" w:cstheme="minorHAnsi"/>
          <w:sz w:val="22"/>
          <w:szCs w:val="22"/>
        </w:rPr>
        <w:t>Perlu ditingkatkan Perencanaan yang lebih baik di dalam</w:t>
      </w:r>
      <w:r w:rsidR="004A01FD">
        <w:rPr>
          <w:rFonts w:asciiTheme="minorHAnsi" w:hAnsiTheme="minorHAnsi" w:cstheme="minorHAnsi"/>
          <w:sz w:val="22"/>
          <w:szCs w:val="22"/>
          <w:lang w:val="en-US"/>
        </w:rPr>
        <w:t xml:space="preserve"> </w:t>
      </w:r>
      <w:r w:rsidRPr="00A86B67">
        <w:rPr>
          <w:rFonts w:asciiTheme="minorHAnsi" w:hAnsiTheme="minorHAnsi" w:cstheme="minorHAnsi"/>
          <w:sz w:val="22"/>
          <w:szCs w:val="22"/>
        </w:rPr>
        <w:t>Penyusunan Anggaran, sehingga penggunaan anggaran dapat lebih optimal sesuai dengan anggaran yang tersedia.</w:t>
      </w:r>
    </w:p>
    <w:p w:rsidR="007930F7" w:rsidRPr="00A86B67" w:rsidRDefault="007930F7" w:rsidP="007930F7">
      <w:pPr>
        <w:pStyle w:val="ListParagraph"/>
        <w:ind w:left="2902"/>
        <w:jc w:val="both"/>
        <w:rPr>
          <w:rFonts w:asciiTheme="minorHAnsi" w:hAnsiTheme="minorHAnsi" w:cstheme="minorHAnsi"/>
          <w:sz w:val="22"/>
          <w:szCs w:val="22"/>
        </w:rPr>
      </w:pPr>
    </w:p>
    <w:p w:rsidR="007930F7" w:rsidRPr="00A86B67" w:rsidRDefault="007930F7" w:rsidP="007930F7">
      <w:pPr>
        <w:pStyle w:val="ListParagraph"/>
        <w:ind w:left="0"/>
        <w:jc w:val="both"/>
        <w:rPr>
          <w:rFonts w:asciiTheme="minorHAnsi" w:hAnsiTheme="minorHAnsi" w:cstheme="minorHAnsi"/>
          <w:sz w:val="22"/>
          <w:szCs w:val="22"/>
        </w:rPr>
      </w:pPr>
      <w:r w:rsidRPr="00A86B67">
        <w:rPr>
          <w:rFonts w:asciiTheme="minorHAnsi" w:hAnsiTheme="minorHAnsi" w:cstheme="minorHAnsi"/>
          <w:sz w:val="22"/>
          <w:szCs w:val="22"/>
        </w:rPr>
        <w:t>2. Perlunya di</w:t>
      </w:r>
      <w:r w:rsidR="008304B8" w:rsidRPr="00A86B67">
        <w:rPr>
          <w:rFonts w:asciiTheme="minorHAnsi" w:hAnsiTheme="minorHAnsi" w:cstheme="minorHAnsi"/>
          <w:sz w:val="22"/>
          <w:szCs w:val="22"/>
        </w:rPr>
        <w:t>tingkatkan Bimbingan Teknis tent</w:t>
      </w:r>
      <w:r w:rsidRPr="00A86B67">
        <w:rPr>
          <w:rFonts w:asciiTheme="minorHAnsi" w:hAnsiTheme="minorHAnsi" w:cstheme="minorHAnsi"/>
          <w:sz w:val="22"/>
          <w:szCs w:val="22"/>
        </w:rPr>
        <w:t>ang Pengelolaan Keuangan Daerah.</w:t>
      </w:r>
    </w:p>
    <w:p w:rsidR="00080285" w:rsidRPr="00A86B67" w:rsidRDefault="00080285" w:rsidP="00080285">
      <w:pPr>
        <w:pStyle w:val="ListParagraph"/>
        <w:ind w:left="0" w:firstLine="851"/>
        <w:rPr>
          <w:rFonts w:asciiTheme="minorHAnsi" w:hAnsiTheme="minorHAnsi" w:cstheme="minorHAnsi"/>
          <w:sz w:val="22"/>
          <w:szCs w:val="22"/>
        </w:rPr>
      </w:pPr>
    </w:p>
    <w:p w:rsidR="00B45EED" w:rsidRPr="00A86B67" w:rsidRDefault="00B45EED" w:rsidP="0008014E">
      <w:pPr>
        <w:spacing w:before="360"/>
        <w:ind w:left="446"/>
        <w:jc w:val="both"/>
        <w:rPr>
          <w:rFonts w:asciiTheme="minorHAnsi" w:hAnsiTheme="minorHAnsi" w:cstheme="minorHAnsi"/>
          <w:sz w:val="22"/>
          <w:szCs w:val="22"/>
        </w:rPr>
      </w:pPr>
    </w:p>
    <w:p w:rsidR="00400B7C" w:rsidRPr="00A86B67" w:rsidRDefault="00400B7C" w:rsidP="0008014E">
      <w:pPr>
        <w:spacing w:before="360"/>
        <w:ind w:left="446"/>
        <w:jc w:val="both"/>
        <w:rPr>
          <w:rFonts w:asciiTheme="minorHAnsi" w:hAnsiTheme="minorHAnsi" w:cstheme="minorHAnsi"/>
          <w:sz w:val="22"/>
          <w:szCs w:val="22"/>
        </w:rPr>
      </w:pPr>
    </w:p>
    <w:p w:rsidR="00400B7C" w:rsidRPr="00A86B67" w:rsidRDefault="00400B7C" w:rsidP="0008014E">
      <w:pPr>
        <w:spacing w:before="360"/>
        <w:ind w:left="446"/>
        <w:jc w:val="both"/>
        <w:rPr>
          <w:rFonts w:asciiTheme="minorHAnsi" w:hAnsiTheme="minorHAnsi" w:cstheme="minorHAnsi"/>
          <w:sz w:val="22"/>
          <w:szCs w:val="22"/>
        </w:rPr>
      </w:pPr>
    </w:p>
    <w:p w:rsidR="00400B7C" w:rsidRPr="00A86B67" w:rsidRDefault="00400B7C" w:rsidP="0008014E">
      <w:pPr>
        <w:spacing w:before="360"/>
        <w:ind w:left="446"/>
        <w:jc w:val="both"/>
        <w:rPr>
          <w:rFonts w:asciiTheme="minorHAnsi" w:hAnsiTheme="minorHAnsi" w:cstheme="minorHAnsi"/>
          <w:sz w:val="22"/>
          <w:szCs w:val="22"/>
        </w:rPr>
      </w:pPr>
    </w:p>
    <w:p w:rsidR="00400B7C" w:rsidRPr="00A86B67" w:rsidRDefault="00271D70" w:rsidP="0008014E">
      <w:pPr>
        <w:spacing w:before="360"/>
        <w:ind w:left="446"/>
        <w:jc w:val="both"/>
        <w:rPr>
          <w:rFonts w:asciiTheme="minorHAnsi" w:hAnsiTheme="minorHAnsi" w:cstheme="minorHAnsi"/>
          <w:sz w:val="22"/>
          <w:szCs w:val="22"/>
        </w:rPr>
      </w:pPr>
      <w:r>
        <w:rPr>
          <w:rFonts w:asciiTheme="minorHAnsi" w:hAnsiTheme="minorHAnsi" w:cstheme="minorHAnsi"/>
          <w:sz w:val="22"/>
          <w:szCs w:val="22"/>
        </w:rPr>
        <w:t xml:space="preserve"> </w:t>
      </w:r>
    </w:p>
    <w:p w:rsidR="00400B7C" w:rsidRPr="00A86B67" w:rsidRDefault="00400B7C" w:rsidP="0008014E">
      <w:pPr>
        <w:spacing w:before="360"/>
        <w:ind w:left="446"/>
        <w:jc w:val="both"/>
        <w:rPr>
          <w:rFonts w:asciiTheme="minorHAnsi" w:hAnsiTheme="minorHAnsi" w:cstheme="minorHAnsi"/>
          <w:sz w:val="22"/>
          <w:szCs w:val="22"/>
        </w:rPr>
      </w:pPr>
    </w:p>
    <w:p w:rsidR="00400B7C" w:rsidRPr="00A86B67" w:rsidRDefault="00400B7C" w:rsidP="0008014E">
      <w:pPr>
        <w:spacing w:before="360"/>
        <w:ind w:left="446"/>
        <w:jc w:val="both"/>
        <w:rPr>
          <w:rFonts w:asciiTheme="minorHAnsi" w:hAnsiTheme="minorHAnsi" w:cstheme="minorHAnsi"/>
          <w:sz w:val="22"/>
          <w:szCs w:val="22"/>
        </w:rPr>
      </w:pPr>
    </w:p>
    <w:sectPr w:rsidR="00400B7C" w:rsidRPr="00A86B67" w:rsidSect="00560672">
      <w:pgSz w:w="11906" w:h="16838" w:code="9"/>
      <w:pgMar w:top="1701" w:right="1134" w:bottom="1701" w:left="2268" w:header="357" w:footer="403"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57E1" w:rsidRDefault="002A57E1">
      <w:r>
        <w:separator/>
      </w:r>
    </w:p>
  </w:endnote>
  <w:endnote w:type="continuationSeparator" w:id="0">
    <w:p w:rsidR="002A57E1" w:rsidRDefault="002A5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radley Hand ITC">
    <w:panose1 w:val="03070402050302030203"/>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2EB" w:rsidRDefault="00D932EB" w:rsidP="008879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60672">
      <w:rPr>
        <w:rStyle w:val="PageNumber"/>
        <w:noProof/>
      </w:rPr>
      <w:t>2</w:t>
    </w:r>
    <w:r>
      <w:rPr>
        <w:rStyle w:val="PageNumber"/>
      </w:rPr>
      <w:fldChar w:fldCharType="end"/>
    </w:r>
  </w:p>
  <w:p w:rsidR="00D932EB" w:rsidRDefault="00D932EB" w:rsidP="00E271EB">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2EB" w:rsidRDefault="00D932EB" w:rsidP="001B39DB">
    <w:pPr>
      <w:pStyle w:val="Footer"/>
      <w:ind w:right="2"/>
    </w:pPr>
    <w:r>
      <w:rPr>
        <w:rFonts w:ascii="Bradley Hand ITC" w:hAnsi="Bradley Hand ITC" w:cs="Arial"/>
        <w:b/>
        <w:i/>
        <w:noProof/>
        <w:sz w:val="22"/>
        <w:szCs w:val="22"/>
      </w:rPr>
      <mc:AlternateContent>
        <mc:Choice Requires="wps">
          <w:drawing>
            <wp:anchor distT="4294967295" distB="4294967295" distL="114300" distR="114300" simplePos="0" relativeHeight="251659264" behindDoc="0" locked="0" layoutInCell="1" allowOverlap="1">
              <wp:simplePos x="0" y="0"/>
              <wp:positionH relativeFrom="column">
                <wp:posOffset>0</wp:posOffset>
              </wp:positionH>
              <wp:positionV relativeFrom="paragraph">
                <wp:posOffset>-53341</wp:posOffset>
              </wp:positionV>
              <wp:extent cx="5701030" cy="0"/>
              <wp:effectExtent l="0" t="0" r="13970" b="0"/>
              <wp:wrapNone/>
              <wp:docPr id="1"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010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FD690F" id="Line 2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4.2pt" to="448.9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"/>
          </w:pict>
        </mc:Fallback>
      </mc:AlternateContent>
    </w:r>
    <w:r w:rsidRPr="002F0127">
      <w:rPr>
        <w:rFonts w:ascii="Bradley Hand ITC" w:hAnsi="Bradley Hand ITC"/>
        <w:b/>
        <w:i/>
        <w:sz w:val="22"/>
        <w:szCs w:val="22"/>
      </w:rPr>
      <w:t>Laporan Keuangan Tahun 201</w:t>
    </w:r>
    <w:r>
      <w:rPr>
        <w:rFonts w:ascii="Bradley Hand ITC" w:hAnsi="Bradley Hand ITC"/>
        <w:b/>
        <w:i/>
        <w:sz w:val="22"/>
        <w:szCs w:val="22"/>
      </w:rPr>
      <w:t>9</w:t>
    </w:r>
    <w:r>
      <w:rPr>
        <w:rFonts w:ascii="Bradley Hand ITC" w:hAnsi="Bradley Hand ITC"/>
        <w:b/>
        <w:i/>
        <w:sz w:val="22"/>
        <w:szCs w:val="22"/>
        <w:lang w:val="id-ID"/>
      </w:rPr>
      <w:tab/>
    </w:r>
    <w:r>
      <w:rPr>
        <w:rFonts w:ascii="Bradley Hand ITC" w:hAnsi="Bradley Hand ITC"/>
        <w:b/>
        <w:i/>
        <w:sz w:val="22"/>
        <w:szCs w:val="22"/>
        <w:lang w:val="id-ID"/>
      </w:rPr>
      <w:tab/>
    </w:r>
    <w:sdt>
      <w:sdtPr>
        <w:id w:val="-884248525"/>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463900">
          <w:rPr>
            <w:noProof/>
          </w:rPr>
          <w:t>36</w:t>
        </w:r>
        <w:r>
          <w:rPr>
            <w:noProof/>
          </w:rPr>
          <w:fldChar w:fldCharType="end"/>
        </w:r>
      </w:sdtContent>
    </w:sdt>
  </w:p>
  <w:p w:rsidR="00D932EB" w:rsidRPr="00FE7802" w:rsidRDefault="00D932EB" w:rsidP="00F13AA3">
    <w:pPr>
      <w:pStyle w:val="Footer"/>
      <w:ind w:right="360"/>
      <w:rPr>
        <w:rFonts w:ascii="Bradley Hand ITC" w:hAnsi="Bradley Hand ITC"/>
        <w:b/>
        <w:i/>
        <w:sz w:val="22"/>
        <w:szCs w:val="22"/>
        <w:lang w:val="id-ID"/>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57E1" w:rsidRDefault="002A57E1">
      <w:r>
        <w:separator/>
      </w:r>
    </w:p>
  </w:footnote>
  <w:footnote w:type="continuationSeparator" w:id="0">
    <w:p w:rsidR="002A57E1" w:rsidRDefault="002A57E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2EB" w:rsidRDefault="00D932EB">
    <w:pPr>
      <w:pStyle w:val="Header"/>
    </w:pPr>
  </w:p>
  <w:p w:rsidR="00D932EB" w:rsidRPr="002F0127" w:rsidRDefault="00D932EB" w:rsidP="00FE7802">
    <w:pPr>
      <w:pStyle w:val="Header"/>
      <w:rPr>
        <w:rFonts w:ascii="Bradley Hand ITC" w:hAnsi="Bradley Hand ITC" w:cs="Arial"/>
        <w:b/>
        <w:i/>
        <w:sz w:val="22"/>
        <w:szCs w:val="2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hybridMultilevel"/>
    <w:tmpl w:val="3A82E2F0"/>
    <w:lvl w:ilvl="0" w:tplc="0409000F">
      <w:start w:val="1"/>
      <w:numFmt w:val="decimal"/>
      <w:lvlText w:val="%1."/>
      <w:lvlJc w:val="left"/>
      <w:pPr>
        <w:ind w:left="1308" w:hanging="360"/>
      </w:pPr>
    </w:lvl>
    <w:lvl w:ilvl="1" w:tplc="04210019">
      <w:start w:val="1"/>
      <w:numFmt w:val="lowerLetter"/>
      <w:lvlText w:val="%2."/>
      <w:lvlJc w:val="left"/>
      <w:pPr>
        <w:ind w:left="2028" w:hanging="360"/>
      </w:pPr>
    </w:lvl>
    <w:lvl w:ilvl="2" w:tplc="04210019">
      <w:start w:val="1"/>
      <w:numFmt w:val="lowerLetter"/>
      <w:lvlText w:val="%3."/>
      <w:lvlJc w:val="left"/>
      <w:pPr>
        <w:ind w:left="2748" w:hanging="180"/>
      </w:pPr>
    </w:lvl>
    <w:lvl w:ilvl="3" w:tplc="0421000F">
      <w:start w:val="1"/>
      <w:numFmt w:val="decimal"/>
      <w:lvlText w:val="%4."/>
      <w:lvlJc w:val="left"/>
      <w:pPr>
        <w:ind w:left="3468" w:hanging="360"/>
      </w:pPr>
    </w:lvl>
    <w:lvl w:ilvl="4" w:tplc="04210019">
      <w:start w:val="1"/>
      <w:numFmt w:val="lowerLetter"/>
      <w:lvlText w:val="%5."/>
      <w:lvlJc w:val="left"/>
      <w:pPr>
        <w:ind w:left="4188" w:hanging="360"/>
      </w:pPr>
    </w:lvl>
    <w:lvl w:ilvl="5" w:tplc="0421001B">
      <w:start w:val="1"/>
      <w:numFmt w:val="lowerRoman"/>
      <w:lvlText w:val="%6."/>
      <w:lvlJc w:val="right"/>
      <w:pPr>
        <w:ind w:left="4908" w:hanging="180"/>
      </w:pPr>
    </w:lvl>
    <w:lvl w:ilvl="6" w:tplc="0421000F">
      <w:start w:val="1"/>
      <w:numFmt w:val="decimal"/>
      <w:lvlText w:val="%7."/>
      <w:lvlJc w:val="left"/>
      <w:pPr>
        <w:ind w:left="5628" w:hanging="360"/>
      </w:pPr>
    </w:lvl>
    <w:lvl w:ilvl="7" w:tplc="04210019">
      <w:start w:val="1"/>
      <w:numFmt w:val="lowerLetter"/>
      <w:lvlText w:val="%8."/>
      <w:lvlJc w:val="left"/>
      <w:pPr>
        <w:ind w:left="6348" w:hanging="360"/>
      </w:pPr>
    </w:lvl>
    <w:lvl w:ilvl="8" w:tplc="0421001B">
      <w:start w:val="1"/>
      <w:numFmt w:val="lowerRoman"/>
      <w:lvlText w:val="%9."/>
      <w:lvlJc w:val="right"/>
      <w:pPr>
        <w:ind w:left="7068" w:hanging="180"/>
      </w:pPr>
    </w:lvl>
  </w:abstractNum>
  <w:abstractNum w:abstractNumId="1" w15:restartNumberingAfterBreak="0">
    <w:nsid w:val="008F18B6"/>
    <w:multiLevelType w:val="hybridMultilevel"/>
    <w:tmpl w:val="A5BCD09C"/>
    <w:lvl w:ilvl="0" w:tplc="04090017">
      <w:start w:val="1"/>
      <w:numFmt w:val="lowerLetter"/>
      <w:lvlText w:val="%1)"/>
      <w:lvlJc w:val="left"/>
      <w:pPr>
        <w:ind w:left="108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023B3693"/>
    <w:multiLevelType w:val="hybridMultilevel"/>
    <w:tmpl w:val="A23413FC"/>
    <w:lvl w:ilvl="0" w:tplc="04090001">
      <w:start w:val="1"/>
      <w:numFmt w:val="bullet"/>
      <w:lvlText w:val=""/>
      <w:lvlJc w:val="left"/>
      <w:pPr>
        <w:tabs>
          <w:tab w:val="num" w:pos="2580"/>
        </w:tabs>
        <w:ind w:left="2580" w:hanging="360"/>
      </w:pPr>
      <w:rPr>
        <w:rFonts w:ascii="Symbol" w:hAnsi="Symbol" w:hint="default"/>
      </w:rPr>
    </w:lvl>
    <w:lvl w:ilvl="1" w:tplc="04090003" w:tentative="1">
      <w:start w:val="1"/>
      <w:numFmt w:val="bullet"/>
      <w:lvlText w:val="o"/>
      <w:lvlJc w:val="left"/>
      <w:pPr>
        <w:tabs>
          <w:tab w:val="num" w:pos="3300"/>
        </w:tabs>
        <w:ind w:left="3300" w:hanging="360"/>
      </w:pPr>
      <w:rPr>
        <w:rFonts w:ascii="Courier New" w:hAnsi="Courier New" w:cs="Courier New" w:hint="default"/>
      </w:rPr>
    </w:lvl>
    <w:lvl w:ilvl="2" w:tplc="04090005" w:tentative="1">
      <w:start w:val="1"/>
      <w:numFmt w:val="bullet"/>
      <w:lvlText w:val=""/>
      <w:lvlJc w:val="left"/>
      <w:pPr>
        <w:tabs>
          <w:tab w:val="num" w:pos="4020"/>
        </w:tabs>
        <w:ind w:left="4020" w:hanging="360"/>
      </w:pPr>
      <w:rPr>
        <w:rFonts w:ascii="Wingdings" w:hAnsi="Wingdings" w:hint="default"/>
      </w:rPr>
    </w:lvl>
    <w:lvl w:ilvl="3" w:tplc="04090001" w:tentative="1">
      <w:start w:val="1"/>
      <w:numFmt w:val="bullet"/>
      <w:lvlText w:val=""/>
      <w:lvlJc w:val="left"/>
      <w:pPr>
        <w:tabs>
          <w:tab w:val="num" w:pos="4740"/>
        </w:tabs>
        <w:ind w:left="4740" w:hanging="360"/>
      </w:pPr>
      <w:rPr>
        <w:rFonts w:ascii="Symbol" w:hAnsi="Symbol" w:hint="default"/>
      </w:rPr>
    </w:lvl>
    <w:lvl w:ilvl="4" w:tplc="04090003" w:tentative="1">
      <w:start w:val="1"/>
      <w:numFmt w:val="bullet"/>
      <w:lvlText w:val="o"/>
      <w:lvlJc w:val="left"/>
      <w:pPr>
        <w:tabs>
          <w:tab w:val="num" w:pos="5460"/>
        </w:tabs>
        <w:ind w:left="5460" w:hanging="360"/>
      </w:pPr>
      <w:rPr>
        <w:rFonts w:ascii="Courier New" w:hAnsi="Courier New" w:cs="Courier New" w:hint="default"/>
      </w:rPr>
    </w:lvl>
    <w:lvl w:ilvl="5" w:tplc="04090005" w:tentative="1">
      <w:start w:val="1"/>
      <w:numFmt w:val="bullet"/>
      <w:lvlText w:val=""/>
      <w:lvlJc w:val="left"/>
      <w:pPr>
        <w:tabs>
          <w:tab w:val="num" w:pos="6180"/>
        </w:tabs>
        <w:ind w:left="6180" w:hanging="360"/>
      </w:pPr>
      <w:rPr>
        <w:rFonts w:ascii="Wingdings" w:hAnsi="Wingdings" w:hint="default"/>
      </w:rPr>
    </w:lvl>
    <w:lvl w:ilvl="6" w:tplc="04090001" w:tentative="1">
      <w:start w:val="1"/>
      <w:numFmt w:val="bullet"/>
      <w:lvlText w:val=""/>
      <w:lvlJc w:val="left"/>
      <w:pPr>
        <w:tabs>
          <w:tab w:val="num" w:pos="6900"/>
        </w:tabs>
        <w:ind w:left="6900" w:hanging="360"/>
      </w:pPr>
      <w:rPr>
        <w:rFonts w:ascii="Symbol" w:hAnsi="Symbol" w:hint="default"/>
      </w:rPr>
    </w:lvl>
    <w:lvl w:ilvl="7" w:tplc="04090003" w:tentative="1">
      <w:start w:val="1"/>
      <w:numFmt w:val="bullet"/>
      <w:lvlText w:val="o"/>
      <w:lvlJc w:val="left"/>
      <w:pPr>
        <w:tabs>
          <w:tab w:val="num" w:pos="7620"/>
        </w:tabs>
        <w:ind w:left="7620" w:hanging="360"/>
      </w:pPr>
      <w:rPr>
        <w:rFonts w:ascii="Courier New" w:hAnsi="Courier New" w:cs="Courier New" w:hint="default"/>
      </w:rPr>
    </w:lvl>
    <w:lvl w:ilvl="8" w:tplc="04090005" w:tentative="1">
      <w:start w:val="1"/>
      <w:numFmt w:val="bullet"/>
      <w:lvlText w:val=""/>
      <w:lvlJc w:val="left"/>
      <w:pPr>
        <w:tabs>
          <w:tab w:val="num" w:pos="8340"/>
        </w:tabs>
        <w:ind w:left="8340" w:hanging="360"/>
      </w:pPr>
      <w:rPr>
        <w:rFonts w:ascii="Wingdings" w:hAnsi="Wingdings" w:hint="default"/>
      </w:rPr>
    </w:lvl>
  </w:abstractNum>
  <w:abstractNum w:abstractNumId="3" w15:restartNumberingAfterBreak="0">
    <w:nsid w:val="04B1194C"/>
    <w:multiLevelType w:val="hybridMultilevel"/>
    <w:tmpl w:val="DC460D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BD51B1"/>
    <w:multiLevelType w:val="hybridMultilevel"/>
    <w:tmpl w:val="DBCA8B5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06161A62"/>
    <w:multiLevelType w:val="hybridMultilevel"/>
    <w:tmpl w:val="D386702E"/>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6" w15:restartNumberingAfterBreak="0">
    <w:nsid w:val="07AF0510"/>
    <w:multiLevelType w:val="hybridMultilevel"/>
    <w:tmpl w:val="CE68FEFA"/>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0BCC472C"/>
    <w:multiLevelType w:val="hybridMultilevel"/>
    <w:tmpl w:val="4D2AA316"/>
    <w:lvl w:ilvl="0" w:tplc="02CED8C2">
      <w:start w:val="2"/>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F651A6"/>
    <w:multiLevelType w:val="hybridMultilevel"/>
    <w:tmpl w:val="B3741C72"/>
    <w:lvl w:ilvl="0" w:tplc="8FD43F32">
      <w:start w:val="1"/>
      <w:numFmt w:val="decimal"/>
      <w:lvlText w:val="%1."/>
      <w:lvlJc w:val="left"/>
      <w:pPr>
        <w:tabs>
          <w:tab w:val="num" w:pos="353"/>
        </w:tabs>
        <w:ind w:left="353" w:hanging="360"/>
      </w:pPr>
      <w:rPr>
        <w:rFonts w:hint="default"/>
      </w:rPr>
    </w:lvl>
    <w:lvl w:ilvl="1" w:tplc="76343446">
      <w:start w:val="1"/>
      <w:numFmt w:val="decimal"/>
      <w:lvlText w:val="%2."/>
      <w:lvlJc w:val="left"/>
      <w:pPr>
        <w:tabs>
          <w:tab w:val="num" w:pos="360"/>
        </w:tabs>
        <w:ind w:left="360" w:hanging="360"/>
      </w:pPr>
      <w:rPr>
        <w:rFonts w:hint="default"/>
      </w:rPr>
    </w:lvl>
    <w:lvl w:ilvl="2" w:tplc="0409001B">
      <w:start w:val="1"/>
      <w:numFmt w:val="lowerRoman"/>
      <w:lvlText w:val="%3."/>
      <w:lvlJc w:val="right"/>
      <w:pPr>
        <w:tabs>
          <w:tab w:val="num" w:pos="1793"/>
        </w:tabs>
        <w:ind w:left="1793" w:hanging="180"/>
      </w:pPr>
    </w:lvl>
    <w:lvl w:ilvl="3" w:tplc="8640D026">
      <w:start w:val="6"/>
      <w:numFmt w:val="upperRoman"/>
      <w:lvlText w:val="%4."/>
      <w:lvlJc w:val="left"/>
      <w:pPr>
        <w:ind w:left="2873" w:hanging="720"/>
      </w:pPr>
      <w:rPr>
        <w:rFonts w:hint="default"/>
      </w:rPr>
    </w:lvl>
    <w:lvl w:ilvl="4" w:tplc="04090019" w:tentative="1">
      <w:start w:val="1"/>
      <w:numFmt w:val="lowerLetter"/>
      <w:lvlText w:val="%5."/>
      <w:lvlJc w:val="left"/>
      <w:pPr>
        <w:tabs>
          <w:tab w:val="num" w:pos="3233"/>
        </w:tabs>
        <w:ind w:left="3233" w:hanging="360"/>
      </w:pPr>
    </w:lvl>
    <w:lvl w:ilvl="5" w:tplc="0409001B" w:tentative="1">
      <w:start w:val="1"/>
      <w:numFmt w:val="lowerRoman"/>
      <w:lvlText w:val="%6."/>
      <w:lvlJc w:val="right"/>
      <w:pPr>
        <w:tabs>
          <w:tab w:val="num" w:pos="3953"/>
        </w:tabs>
        <w:ind w:left="3953" w:hanging="180"/>
      </w:pPr>
    </w:lvl>
    <w:lvl w:ilvl="6" w:tplc="0409000F" w:tentative="1">
      <w:start w:val="1"/>
      <w:numFmt w:val="decimal"/>
      <w:lvlText w:val="%7."/>
      <w:lvlJc w:val="left"/>
      <w:pPr>
        <w:tabs>
          <w:tab w:val="num" w:pos="4673"/>
        </w:tabs>
        <w:ind w:left="4673" w:hanging="360"/>
      </w:pPr>
    </w:lvl>
    <w:lvl w:ilvl="7" w:tplc="04090019" w:tentative="1">
      <w:start w:val="1"/>
      <w:numFmt w:val="lowerLetter"/>
      <w:lvlText w:val="%8."/>
      <w:lvlJc w:val="left"/>
      <w:pPr>
        <w:tabs>
          <w:tab w:val="num" w:pos="5393"/>
        </w:tabs>
        <w:ind w:left="5393" w:hanging="360"/>
      </w:pPr>
    </w:lvl>
    <w:lvl w:ilvl="8" w:tplc="0409001B" w:tentative="1">
      <w:start w:val="1"/>
      <w:numFmt w:val="lowerRoman"/>
      <w:lvlText w:val="%9."/>
      <w:lvlJc w:val="right"/>
      <w:pPr>
        <w:tabs>
          <w:tab w:val="num" w:pos="6113"/>
        </w:tabs>
        <w:ind w:left="6113" w:hanging="180"/>
      </w:pPr>
    </w:lvl>
  </w:abstractNum>
  <w:abstractNum w:abstractNumId="9" w15:restartNumberingAfterBreak="0">
    <w:nsid w:val="144254F7"/>
    <w:multiLevelType w:val="hybridMultilevel"/>
    <w:tmpl w:val="36E0BD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DD66DC"/>
    <w:multiLevelType w:val="hybridMultilevel"/>
    <w:tmpl w:val="558C5FDC"/>
    <w:lvl w:ilvl="0" w:tplc="1980BBD2">
      <w:start w:val="1"/>
      <w:numFmt w:val="upperRoman"/>
      <w:lvlText w:val="%1."/>
      <w:lvlJc w:val="left"/>
      <w:pPr>
        <w:ind w:left="1003"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611505"/>
    <w:multiLevelType w:val="hybridMultilevel"/>
    <w:tmpl w:val="4EE87BB8"/>
    <w:lvl w:ilvl="0" w:tplc="04210019">
      <w:start w:val="1"/>
      <w:numFmt w:val="lowerLetter"/>
      <w:lvlText w:val="%1."/>
      <w:lvlJc w:val="left"/>
      <w:pPr>
        <w:ind w:left="1068"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7B107B6"/>
    <w:multiLevelType w:val="hybridMultilevel"/>
    <w:tmpl w:val="D94E38E4"/>
    <w:lvl w:ilvl="0" w:tplc="04210017">
      <w:start w:val="1"/>
      <w:numFmt w:val="lowerLetter"/>
      <w:lvlText w:val="%1)"/>
      <w:lvlJc w:val="left"/>
      <w:pPr>
        <w:ind w:left="1786" w:hanging="360"/>
      </w:pPr>
    </w:lvl>
    <w:lvl w:ilvl="1" w:tplc="04210019" w:tentative="1">
      <w:start w:val="1"/>
      <w:numFmt w:val="lowerLetter"/>
      <w:lvlText w:val="%2."/>
      <w:lvlJc w:val="left"/>
      <w:pPr>
        <w:ind w:left="2506" w:hanging="360"/>
      </w:pPr>
    </w:lvl>
    <w:lvl w:ilvl="2" w:tplc="0421001B" w:tentative="1">
      <w:start w:val="1"/>
      <w:numFmt w:val="lowerRoman"/>
      <w:lvlText w:val="%3."/>
      <w:lvlJc w:val="right"/>
      <w:pPr>
        <w:ind w:left="3226" w:hanging="180"/>
      </w:pPr>
    </w:lvl>
    <w:lvl w:ilvl="3" w:tplc="0421000F" w:tentative="1">
      <w:start w:val="1"/>
      <w:numFmt w:val="decimal"/>
      <w:lvlText w:val="%4."/>
      <w:lvlJc w:val="left"/>
      <w:pPr>
        <w:ind w:left="3946" w:hanging="360"/>
      </w:pPr>
    </w:lvl>
    <w:lvl w:ilvl="4" w:tplc="04210019" w:tentative="1">
      <w:start w:val="1"/>
      <w:numFmt w:val="lowerLetter"/>
      <w:lvlText w:val="%5."/>
      <w:lvlJc w:val="left"/>
      <w:pPr>
        <w:ind w:left="4666" w:hanging="360"/>
      </w:pPr>
    </w:lvl>
    <w:lvl w:ilvl="5" w:tplc="0421001B" w:tentative="1">
      <w:start w:val="1"/>
      <w:numFmt w:val="lowerRoman"/>
      <w:lvlText w:val="%6."/>
      <w:lvlJc w:val="right"/>
      <w:pPr>
        <w:ind w:left="5386" w:hanging="180"/>
      </w:pPr>
    </w:lvl>
    <w:lvl w:ilvl="6" w:tplc="0421000F" w:tentative="1">
      <w:start w:val="1"/>
      <w:numFmt w:val="decimal"/>
      <w:lvlText w:val="%7."/>
      <w:lvlJc w:val="left"/>
      <w:pPr>
        <w:ind w:left="6106" w:hanging="360"/>
      </w:pPr>
    </w:lvl>
    <w:lvl w:ilvl="7" w:tplc="04210019" w:tentative="1">
      <w:start w:val="1"/>
      <w:numFmt w:val="lowerLetter"/>
      <w:lvlText w:val="%8."/>
      <w:lvlJc w:val="left"/>
      <w:pPr>
        <w:ind w:left="6826" w:hanging="360"/>
      </w:pPr>
    </w:lvl>
    <w:lvl w:ilvl="8" w:tplc="0421001B" w:tentative="1">
      <w:start w:val="1"/>
      <w:numFmt w:val="lowerRoman"/>
      <w:lvlText w:val="%9."/>
      <w:lvlJc w:val="right"/>
      <w:pPr>
        <w:ind w:left="7546" w:hanging="180"/>
      </w:pPr>
    </w:lvl>
  </w:abstractNum>
  <w:abstractNum w:abstractNumId="13" w15:restartNumberingAfterBreak="0">
    <w:nsid w:val="18DA15FF"/>
    <w:multiLevelType w:val="hybridMultilevel"/>
    <w:tmpl w:val="04769B18"/>
    <w:lvl w:ilvl="0" w:tplc="A4D61D58">
      <w:start w:val="1"/>
      <w:numFmt w:val="lowerLetter"/>
      <w:lvlText w:val="%1)"/>
      <w:lvlJc w:val="left"/>
      <w:pPr>
        <w:ind w:left="100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1AAE2E5D"/>
    <w:multiLevelType w:val="hybridMultilevel"/>
    <w:tmpl w:val="B72469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8C65A8"/>
    <w:multiLevelType w:val="hybridMultilevel"/>
    <w:tmpl w:val="4D9A70E6"/>
    <w:lvl w:ilvl="0" w:tplc="04090019">
      <w:start w:val="1"/>
      <w:numFmt w:val="lowerLetter"/>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6" w15:restartNumberingAfterBreak="0">
    <w:nsid w:val="1D2B4212"/>
    <w:multiLevelType w:val="multilevel"/>
    <w:tmpl w:val="C03E94BA"/>
    <w:lvl w:ilvl="0">
      <w:start w:val="5"/>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DD6467D"/>
    <w:multiLevelType w:val="multilevel"/>
    <w:tmpl w:val="5E0A2A26"/>
    <w:lvl w:ilvl="0">
      <w:start w:val="1"/>
      <w:numFmt w:val="decimal"/>
      <w:lvlText w:val="%1."/>
      <w:lvlJc w:val="left"/>
      <w:pPr>
        <w:ind w:left="1440" w:hanging="360"/>
      </w:pPr>
      <w:rPr>
        <w:rFonts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14A5EC9"/>
    <w:multiLevelType w:val="hybridMultilevel"/>
    <w:tmpl w:val="D0445CB0"/>
    <w:lvl w:ilvl="0" w:tplc="63C60C72">
      <w:start w:val="1"/>
      <w:numFmt w:val="bullet"/>
      <w:lvlText w:val=""/>
      <w:lvlJc w:val="left"/>
      <w:pPr>
        <w:tabs>
          <w:tab w:val="num" w:pos="1260"/>
        </w:tabs>
        <w:ind w:left="1260" w:hanging="360"/>
      </w:pPr>
      <w:rPr>
        <w:rFonts w:ascii="Wingdings" w:hAnsi="Wingdings" w:hint="default"/>
        <w:b w:val="0"/>
        <w:bCs w:val="0"/>
        <w:lang w:val="nb-NO"/>
      </w:rPr>
    </w:lvl>
    <w:lvl w:ilvl="1" w:tplc="0409000D">
      <w:start w:val="1"/>
      <w:numFmt w:val="bullet"/>
      <w:lvlText w:val=""/>
      <w:lvlJc w:val="left"/>
      <w:pPr>
        <w:tabs>
          <w:tab w:val="num" w:pos="1980"/>
        </w:tabs>
        <w:ind w:left="1980" w:hanging="360"/>
      </w:pPr>
      <w:rPr>
        <w:rFonts w:ascii="Wingdings" w:hAnsi="Wingdings" w:cs="Wingdings" w:hint="default"/>
        <w:b w:val="0"/>
        <w:bCs w:val="0"/>
      </w:rPr>
    </w:lvl>
    <w:lvl w:ilvl="2" w:tplc="04210001">
      <w:start w:val="1"/>
      <w:numFmt w:val="bullet"/>
      <w:lvlText w:val=""/>
      <w:lvlJc w:val="left"/>
      <w:pPr>
        <w:tabs>
          <w:tab w:val="num" w:pos="2880"/>
        </w:tabs>
        <w:ind w:left="2880" w:hanging="360"/>
      </w:pPr>
      <w:rPr>
        <w:rFonts w:ascii="Symbol" w:hAnsi="Symbol" w:hint="default"/>
        <w:sz w:val="22"/>
      </w:rPr>
    </w:lvl>
    <w:lvl w:ilvl="3" w:tplc="F2287D42">
      <w:start w:val="4"/>
      <w:numFmt w:val="decimal"/>
      <w:lvlText w:val="%4."/>
      <w:lvlJc w:val="left"/>
      <w:pPr>
        <w:tabs>
          <w:tab w:val="num" w:pos="3420"/>
        </w:tabs>
        <w:ind w:left="3420" w:hanging="360"/>
      </w:pPr>
      <w:rPr>
        <w:rFonts w:hint="default"/>
      </w:rPr>
    </w:lvl>
    <w:lvl w:ilvl="4" w:tplc="67D48A4C">
      <w:start w:val="1"/>
      <w:numFmt w:val="lowerLetter"/>
      <w:lvlText w:val="%5."/>
      <w:lvlJc w:val="left"/>
      <w:pPr>
        <w:tabs>
          <w:tab w:val="num" w:pos="4140"/>
        </w:tabs>
        <w:ind w:left="4140" w:hanging="360"/>
      </w:pPr>
      <w:rPr>
        <w:rFonts w:ascii="Tahoma" w:eastAsia="Times New Roman" w:hAnsi="Tahoma" w:cs="Tahoma"/>
        <w:b w:val="0"/>
      </w:rPr>
    </w:lvl>
    <w:lvl w:ilvl="5" w:tplc="0409001B">
      <w:start w:val="1"/>
      <w:numFmt w:val="lowerRoman"/>
      <w:lvlText w:val="%6."/>
      <w:lvlJc w:val="right"/>
      <w:pPr>
        <w:tabs>
          <w:tab w:val="num" w:pos="4860"/>
        </w:tabs>
        <w:ind w:left="4860" w:hanging="180"/>
      </w:pPr>
    </w:lvl>
    <w:lvl w:ilvl="6" w:tplc="D1C65A54">
      <w:start w:val="1"/>
      <w:numFmt w:val="decimal"/>
      <w:lvlText w:val="%7."/>
      <w:lvlJc w:val="left"/>
      <w:pPr>
        <w:tabs>
          <w:tab w:val="num" w:pos="5580"/>
        </w:tabs>
        <w:ind w:left="5580" w:hanging="360"/>
      </w:pPr>
      <w:rPr>
        <w:rFonts w:ascii="Lucida Sans Unicode" w:eastAsia="Times New Roman" w:hAnsi="Lucida Sans Unicode" w:cs="Lucida Sans Unicode"/>
      </w:r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abstractNum w:abstractNumId="19" w15:restartNumberingAfterBreak="0">
    <w:nsid w:val="22670169"/>
    <w:multiLevelType w:val="hybridMultilevel"/>
    <w:tmpl w:val="76E80BFA"/>
    <w:lvl w:ilvl="0" w:tplc="8F3A1106">
      <w:start w:val="1"/>
      <w:numFmt w:val="decimal"/>
      <w:lvlText w:val="%1)"/>
      <w:lvlJc w:val="left"/>
      <w:pPr>
        <w:ind w:left="108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15:restartNumberingAfterBreak="0">
    <w:nsid w:val="256142C9"/>
    <w:multiLevelType w:val="hybridMultilevel"/>
    <w:tmpl w:val="B1BACD48"/>
    <w:lvl w:ilvl="0" w:tplc="2970FA28">
      <w:start w:val="1"/>
      <w:numFmt w:val="decimal"/>
      <w:lvlText w:val="%1."/>
      <w:lvlJc w:val="left"/>
      <w:pPr>
        <w:ind w:left="1287" w:hanging="360"/>
      </w:pPr>
      <w:rPr>
        <w:b w:val="0"/>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21" w15:restartNumberingAfterBreak="0">
    <w:nsid w:val="28C12D00"/>
    <w:multiLevelType w:val="hybridMultilevel"/>
    <w:tmpl w:val="76E80BFA"/>
    <w:lvl w:ilvl="0" w:tplc="8F3A1106">
      <w:start w:val="1"/>
      <w:numFmt w:val="decimal"/>
      <w:lvlText w:val="%1)"/>
      <w:lvlJc w:val="left"/>
      <w:pPr>
        <w:ind w:left="108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2BAD5212"/>
    <w:multiLevelType w:val="hybridMultilevel"/>
    <w:tmpl w:val="7DC42FC4"/>
    <w:lvl w:ilvl="0" w:tplc="03DC75A6">
      <w:start w:val="1"/>
      <w:numFmt w:val="decimal"/>
      <w:lvlText w:val="%1."/>
      <w:lvlJc w:val="left"/>
      <w:pPr>
        <w:ind w:left="786" w:hanging="360"/>
      </w:pPr>
      <w:rPr>
        <w:rFonts w:ascii="Arial Narrow" w:hAnsi="Arial Narrow" w:hint="default"/>
        <w:sz w:val="22"/>
        <w:szCs w:val="24"/>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3" w15:restartNumberingAfterBreak="0">
    <w:nsid w:val="2CA27F75"/>
    <w:multiLevelType w:val="hybridMultilevel"/>
    <w:tmpl w:val="B3648EFA"/>
    <w:lvl w:ilvl="0" w:tplc="04210001">
      <w:start w:val="1"/>
      <w:numFmt w:val="bullet"/>
      <w:lvlText w:val=""/>
      <w:lvlJc w:val="left"/>
      <w:pPr>
        <w:ind w:left="360" w:hanging="360"/>
      </w:pPr>
      <w:rPr>
        <w:rFonts w:ascii="Symbol" w:hAnsi="Symbol"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24" w15:restartNumberingAfterBreak="0">
    <w:nsid w:val="30183BAE"/>
    <w:multiLevelType w:val="hybridMultilevel"/>
    <w:tmpl w:val="FC944558"/>
    <w:lvl w:ilvl="0" w:tplc="F3AEFF64">
      <w:start w:val="1"/>
      <w:numFmt w:val="decimal"/>
      <w:lvlText w:val="%1."/>
      <w:lvlJc w:val="left"/>
      <w:pPr>
        <w:tabs>
          <w:tab w:val="num" w:pos="7305"/>
        </w:tabs>
        <w:ind w:left="7305" w:hanging="360"/>
      </w:pPr>
    </w:lvl>
    <w:lvl w:ilvl="1" w:tplc="04210019">
      <w:start w:val="2"/>
      <w:numFmt w:val="upperLetter"/>
      <w:lvlText w:val="%2."/>
      <w:lvlJc w:val="left"/>
      <w:pPr>
        <w:tabs>
          <w:tab w:val="num" w:pos="8025"/>
        </w:tabs>
        <w:ind w:left="8025" w:hanging="360"/>
      </w:pPr>
    </w:lvl>
    <w:lvl w:ilvl="2" w:tplc="0421001B">
      <w:start w:val="1"/>
      <w:numFmt w:val="lowerRoman"/>
      <w:lvlText w:val="%3."/>
      <w:lvlJc w:val="right"/>
      <w:pPr>
        <w:tabs>
          <w:tab w:val="num" w:pos="8745"/>
        </w:tabs>
        <w:ind w:left="8745" w:hanging="180"/>
      </w:pPr>
    </w:lvl>
    <w:lvl w:ilvl="3" w:tplc="0421000F">
      <w:start w:val="1"/>
      <w:numFmt w:val="decimal"/>
      <w:lvlText w:val="%4."/>
      <w:lvlJc w:val="left"/>
      <w:pPr>
        <w:tabs>
          <w:tab w:val="num" w:pos="9465"/>
        </w:tabs>
        <w:ind w:left="9465" w:hanging="360"/>
      </w:pPr>
    </w:lvl>
    <w:lvl w:ilvl="4" w:tplc="04210019">
      <w:start w:val="1"/>
      <w:numFmt w:val="lowerLetter"/>
      <w:lvlText w:val="%5."/>
      <w:lvlJc w:val="left"/>
      <w:pPr>
        <w:tabs>
          <w:tab w:val="num" w:pos="10185"/>
        </w:tabs>
        <w:ind w:left="10185" w:hanging="360"/>
      </w:pPr>
    </w:lvl>
    <w:lvl w:ilvl="5" w:tplc="0421001B">
      <w:start w:val="1"/>
      <w:numFmt w:val="lowerRoman"/>
      <w:lvlText w:val="%6."/>
      <w:lvlJc w:val="right"/>
      <w:pPr>
        <w:tabs>
          <w:tab w:val="num" w:pos="10905"/>
        </w:tabs>
        <w:ind w:left="10905" w:hanging="180"/>
      </w:pPr>
    </w:lvl>
    <w:lvl w:ilvl="6" w:tplc="0421000F">
      <w:start w:val="1"/>
      <w:numFmt w:val="decimal"/>
      <w:lvlText w:val="%7."/>
      <w:lvlJc w:val="left"/>
      <w:pPr>
        <w:tabs>
          <w:tab w:val="num" w:pos="11625"/>
        </w:tabs>
        <w:ind w:left="11625" w:hanging="360"/>
      </w:pPr>
    </w:lvl>
    <w:lvl w:ilvl="7" w:tplc="04210019">
      <w:start w:val="1"/>
      <w:numFmt w:val="lowerLetter"/>
      <w:lvlText w:val="%8."/>
      <w:lvlJc w:val="left"/>
      <w:pPr>
        <w:tabs>
          <w:tab w:val="num" w:pos="12345"/>
        </w:tabs>
        <w:ind w:left="12345" w:hanging="360"/>
      </w:pPr>
    </w:lvl>
    <w:lvl w:ilvl="8" w:tplc="0421001B">
      <w:start w:val="1"/>
      <w:numFmt w:val="lowerRoman"/>
      <w:lvlText w:val="%9."/>
      <w:lvlJc w:val="right"/>
      <w:pPr>
        <w:tabs>
          <w:tab w:val="num" w:pos="13065"/>
        </w:tabs>
        <w:ind w:left="13065" w:hanging="180"/>
      </w:pPr>
    </w:lvl>
  </w:abstractNum>
  <w:abstractNum w:abstractNumId="25" w15:restartNumberingAfterBreak="0">
    <w:nsid w:val="30771147"/>
    <w:multiLevelType w:val="hybridMultilevel"/>
    <w:tmpl w:val="F6301398"/>
    <w:lvl w:ilvl="0" w:tplc="04090001">
      <w:start w:val="1"/>
      <w:numFmt w:val="bullet"/>
      <w:lvlText w:val=""/>
      <w:lvlJc w:val="left"/>
      <w:pPr>
        <w:tabs>
          <w:tab w:val="num" w:pos="2175"/>
        </w:tabs>
        <w:ind w:left="2175" w:hanging="360"/>
      </w:pPr>
      <w:rPr>
        <w:rFonts w:ascii="Symbol" w:hAnsi="Symbol" w:hint="default"/>
      </w:rPr>
    </w:lvl>
    <w:lvl w:ilvl="1" w:tplc="04090003" w:tentative="1">
      <w:start w:val="1"/>
      <w:numFmt w:val="bullet"/>
      <w:lvlText w:val="o"/>
      <w:lvlJc w:val="left"/>
      <w:pPr>
        <w:tabs>
          <w:tab w:val="num" w:pos="2895"/>
        </w:tabs>
        <w:ind w:left="2895" w:hanging="360"/>
      </w:pPr>
      <w:rPr>
        <w:rFonts w:ascii="Courier New" w:hAnsi="Courier New" w:cs="Courier New" w:hint="default"/>
      </w:rPr>
    </w:lvl>
    <w:lvl w:ilvl="2" w:tplc="04090005" w:tentative="1">
      <w:start w:val="1"/>
      <w:numFmt w:val="bullet"/>
      <w:lvlText w:val=""/>
      <w:lvlJc w:val="left"/>
      <w:pPr>
        <w:tabs>
          <w:tab w:val="num" w:pos="3615"/>
        </w:tabs>
        <w:ind w:left="3615" w:hanging="360"/>
      </w:pPr>
      <w:rPr>
        <w:rFonts w:ascii="Wingdings" w:hAnsi="Wingdings" w:hint="default"/>
      </w:rPr>
    </w:lvl>
    <w:lvl w:ilvl="3" w:tplc="04090001" w:tentative="1">
      <w:start w:val="1"/>
      <w:numFmt w:val="bullet"/>
      <w:lvlText w:val=""/>
      <w:lvlJc w:val="left"/>
      <w:pPr>
        <w:tabs>
          <w:tab w:val="num" w:pos="4335"/>
        </w:tabs>
        <w:ind w:left="4335" w:hanging="360"/>
      </w:pPr>
      <w:rPr>
        <w:rFonts w:ascii="Symbol" w:hAnsi="Symbol" w:hint="default"/>
      </w:rPr>
    </w:lvl>
    <w:lvl w:ilvl="4" w:tplc="04090003" w:tentative="1">
      <w:start w:val="1"/>
      <w:numFmt w:val="bullet"/>
      <w:lvlText w:val="o"/>
      <w:lvlJc w:val="left"/>
      <w:pPr>
        <w:tabs>
          <w:tab w:val="num" w:pos="5055"/>
        </w:tabs>
        <w:ind w:left="5055" w:hanging="360"/>
      </w:pPr>
      <w:rPr>
        <w:rFonts w:ascii="Courier New" w:hAnsi="Courier New" w:cs="Courier New" w:hint="default"/>
      </w:rPr>
    </w:lvl>
    <w:lvl w:ilvl="5" w:tplc="04090005" w:tentative="1">
      <w:start w:val="1"/>
      <w:numFmt w:val="bullet"/>
      <w:lvlText w:val=""/>
      <w:lvlJc w:val="left"/>
      <w:pPr>
        <w:tabs>
          <w:tab w:val="num" w:pos="5775"/>
        </w:tabs>
        <w:ind w:left="5775" w:hanging="360"/>
      </w:pPr>
      <w:rPr>
        <w:rFonts w:ascii="Wingdings" w:hAnsi="Wingdings" w:hint="default"/>
      </w:rPr>
    </w:lvl>
    <w:lvl w:ilvl="6" w:tplc="04090001" w:tentative="1">
      <w:start w:val="1"/>
      <w:numFmt w:val="bullet"/>
      <w:lvlText w:val=""/>
      <w:lvlJc w:val="left"/>
      <w:pPr>
        <w:tabs>
          <w:tab w:val="num" w:pos="6495"/>
        </w:tabs>
        <w:ind w:left="6495" w:hanging="360"/>
      </w:pPr>
      <w:rPr>
        <w:rFonts w:ascii="Symbol" w:hAnsi="Symbol" w:hint="default"/>
      </w:rPr>
    </w:lvl>
    <w:lvl w:ilvl="7" w:tplc="04090003" w:tentative="1">
      <w:start w:val="1"/>
      <w:numFmt w:val="bullet"/>
      <w:lvlText w:val="o"/>
      <w:lvlJc w:val="left"/>
      <w:pPr>
        <w:tabs>
          <w:tab w:val="num" w:pos="7215"/>
        </w:tabs>
        <w:ind w:left="7215" w:hanging="360"/>
      </w:pPr>
      <w:rPr>
        <w:rFonts w:ascii="Courier New" w:hAnsi="Courier New" w:cs="Courier New" w:hint="default"/>
      </w:rPr>
    </w:lvl>
    <w:lvl w:ilvl="8" w:tplc="04090005" w:tentative="1">
      <w:start w:val="1"/>
      <w:numFmt w:val="bullet"/>
      <w:lvlText w:val=""/>
      <w:lvlJc w:val="left"/>
      <w:pPr>
        <w:tabs>
          <w:tab w:val="num" w:pos="7935"/>
        </w:tabs>
        <w:ind w:left="7935" w:hanging="360"/>
      </w:pPr>
      <w:rPr>
        <w:rFonts w:ascii="Wingdings" w:hAnsi="Wingdings" w:hint="default"/>
      </w:rPr>
    </w:lvl>
  </w:abstractNum>
  <w:abstractNum w:abstractNumId="26" w15:restartNumberingAfterBreak="0">
    <w:nsid w:val="32080A86"/>
    <w:multiLevelType w:val="hybridMultilevel"/>
    <w:tmpl w:val="6070223E"/>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7" w15:restartNumberingAfterBreak="0">
    <w:nsid w:val="32883C7E"/>
    <w:multiLevelType w:val="hybridMultilevel"/>
    <w:tmpl w:val="1C0C7158"/>
    <w:lvl w:ilvl="0" w:tplc="04090019">
      <w:start w:val="1"/>
      <w:numFmt w:val="lowerLetter"/>
      <w:lvlText w:val="%1."/>
      <w:lvlJc w:val="left"/>
      <w:pPr>
        <w:tabs>
          <w:tab w:val="num" w:pos="2340"/>
        </w:tabs>
        <w:ind w:left="2340" w:hanging="360"/>
      </w:pPr>
    </w:lvl>
    <w:lvl w:ilvl="1" w:tplc="57629EA0">
      <w:start w:val="1"/>
      <w:numFmt w:val="bullet"/>
      <w:lvlText w:val=""/>
      <w:lvlJc w:val="left"/>
      <w:pPr>
        <w:tabs>
          <w:tab w:val="num" w:pos="3060"/>
        </w:tabs>
        <w:ind w:left="3060" w:hanging="360"/>
      </w:pPr>
      <w:rPr>
        <w:rFonts w:ascii="Symbol" w:hAnsi="Symbol" w:hint="default"/>
      </w:rPr>
    </w:lvl>
    <w:lvl w:ilvl="2" w:tplc="0409000F">
      <w:start w:val="1"/>
      <w:numFmt w:val="decimal"/>
      <w:lvlText w:val="%3."/>
      <w:lvlJc w:val="left"/>
      <w:pPr>
        <w:tabs>
          <w:tab w:val="num" w:pos="3960"/>
        </w:tabs>
        <w:ind w:left="3960" w:hanging="36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28" w15:restartNumberingAfterBreak="0">
    <w:nsid w:val="33AB6460"/>
    <w:multiLevelType w:val="multilevel"/>
    <w:tmpl w:val="77F206A4"/>
    <w:lvl w:ilvl="0">
      <w:start w:val="4"/>
      <w:numFmt w:val="decimal"/>
      <w:lvlText w:val="%1."/>
      <w:lvlJc w:val="left"/>
      <w:pPr>
        <w:ind w:left="360" w:hanging="360"/>
      </w:pPr>
      <w:rPr>
        <w:rFonts w:hint="default"/>
      </w:rPr>
    </w:lvl>
    <w:lvl w:ilvl="1">
      <w:start w:val="1"/>
      <w:numFmt w:val="decimal"/>
      <w:lvlText w:val="2.%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29" w15:restartNumberingAfterBreak="0">
    <w:nsid w:val="35F81CED"/>
    <w:multiLevelType w:val="multilevel"/>
    <w:tmpl w:val="66CE7606"/>
    <w:lvl w:ilvl="0">
      <w:start w:val="1"/>
      <w:numFmt w:val="decimal"/>
      <w:lvlText w:val="%1."/>
      <w:lvlJc w:val="left"/>
      <w:pPr>
        <w:ind w:left="1440" w:hanging="360"/>
      </w:pPr>
      <w:rPr>
        <w:rFonts w:hint="default"/>
        <w:sz w:val="22"/>
        <w:szCs w:val="22"/>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0" w15:restartNumberingAfterBreak="0">
    <w:nsid w:val="369F2F94"/>
    <w:multiLevelType w:val="hybridMultilevel"/>
    <w:tmpl w:val="FFA85D26"/>
    <w:lvl w:ilvl="0" w:tplc="04210019">
      <w:start w:val="1"/>
      <w:numFmt w:val="lowerLetter"/>
      <w:lvlText w:val="%1."/>
      <w:lvlJc w:val="left"/>
      <w:pPr>
        <w:ind w:left="1068"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39F70B07"/>
    <w:multiLevelType w:val="hybridMultilevel"/>
    <w:tmpl w:val="76E80BFA"/>
    <w:lvl w:ilvl="0" w:tplc="8F3A1106">
      <w:start w:val="1"/>
      <w:numFmt w:val="decimal"/>
      <w:lvlText w:val="%1)"/>
      <w:lvlJc w:val="left"/>
      <w:pPr>
        <w:ind w:left="108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15:restartNumberingAfterBreak="0">
    <w:nsid w:val="3BC10BEA"/>
    <w:multiLevelType w:val="hybridMultilevel"/>
    <w:tmpl w:val="7D187C68"/>
    <w:lvl w:ilvl="0" w:tplc="D7CAF5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3E200503"/>
    <w:multiLevelType w:val="hybridMultilevel"/>
    <w:tmpl w:val="E8583900"/>
    <w:lvl w:ilvl="0" w:tplc="6BFAC716">
      <w:start w:val="189"/>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27B3206"/>
    <w:multiLevelType w:val="hybridMultilevel"/>
    <w:tmpl w:val="A0CAD6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28D4FF6"/>
    <w:multiLevelType w:val="multilevel"/>
    <w:tmpl w:val="D94CD0CC"/>
    <w:lvl w:ilvl="0">
      <w:start w:val="4"/>
      <w:numFmt w:val="decimal"/>
      <w:lvlText w:val="%1."/>
      <w:lvlJc w:val="left"/>
      <w:pPr>
        <w:ind w:left="360" w:hanging="360"/>
      </w:pPr>
      <w:rPr>
        <w:rFonts w:hint="default"/>
      </w:rPr>
    </w:lvl>
    <w:lvl w:ilvl="1">
      <w:start w:val="1"/>
      <w:numFmt w:val="decimal"/>
      <w:lvlText w:val="4.%2."/>
      <w:lvlJc w:val="left"/>
      <w:pPr>
        <w:ind w:left="1571"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36" w15:restartNumberingAfterBreak="0">
    <w:nsid w:val="433F0EE5"/>
    <w:multiLevelType w:val="hybridMultilevel"/>
    <w:tmpl w:val="174AFAA2"/>
    <w:lvl w:ilvl="0" w:tplc="04210001">
      <w:start w:val="1"/>
      <w:numFmt w:val="bullet"/>
      <w:lvlText w:val=""/>
      <w:lvlJc w:val="left"/>
      <w:pPr>
        <w:ind w:left="1068"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4374046F"/>
    <w:multiLevelType w:val="hybridMultilevel"/>
    <w:tmpl w:val="9684B7F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8" w15:restartNumberingAfterBreak="0">
    <w:nsid w:val="444F4CEC"/>
    <w:multiLevelType w:val="hybridMultilevel"/>
    <w:tmpl w:val="75FE1324"/>
    <w:lvl w:ilvl="0" w:tplc="04210001">
      <w:start w:val="1"/>
      <w:numFmt w:val="bullet"/>
      <w:lvlText w:val=""/>
      <w:lvlJc w:val="left"/>
      <w:pPr>
        <w:ind w:left="360" w:hanging="360"/>
      </w:pPr>
      <w:rPr>
        <w:rFonts w:ascii="Symbol" w:hAnsi="Symbol"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39" w15:restartNumberingAfterBreak="0">
    <w:nsid w:val="451338C8"/>
    <w:multiLevelType w:val="hybridMultilevel"/>
    <w:tmpl w:val="566833F8"/>
    <w:lvl w:ilvl="0" w:tplc="2E3C1FD4">
      <w:start w:val="1"/>
      <w:numFmt w:val="bullet"/>
      <w:lvlText w:val=""/>
      <w:lvlJc w:val="left"/>
      <w:pPr>
        <w:tabs>
          <w:tab w:val="num" w:pos="1995"/>
        </w:tabs>
        <w:ind w:left="1995" w:hanging="360"/>
      </w:pPr>
      <w:rPr>
        <w:rFonts w:ascii="Symbol" w:hAnsi="Symbol" w:hint="default"/>
        <w:color w:val="000000"/>
      </w:rPr>
    </w:lvl>
    <w:lvl w:ilvl="1" w:tplc="04090003" w:tentative="1">
      <w:start w:val="1"/>
      <w:numFmt w:val="bullet"/>
      <w:lvlText w:val="o"/>
      <w:lvlJc w:val="left"/>
      <w:pPr>
        <w:tabs>
          <w:tab w:val="num" w:pos="2715"/>
        </w:tabs>
        <w:ind w:left="2715" w:hanging="360"/>
      </w:pPr>
      <w:rPr>
        <w:rFonts w:ascii="Courier New" w:hAnsi="Courier New" w:cs="Courier New" w:hint="default"/>
      </w:rPr>
    </w:lvl>
    <w:lvl w:ilvl="2" w:tplc="04090005" w:tentative="1">
      <w:start w:val="1"/>
      <w:numFmt w:val="bullet"/>
      <w:lvlText w:val=""/>
      <w:lvlJc w:val="left"/>
      <w:pPr>
        <w:tabs>
          <w:tab w:val="num" w:pos="3435"/>
        </w:tabs>
        <w:ind w:left="3435" w:hanging="360"/>
      </w:pPr>
      <w:rPr>
        <w:rFonts w:ascii="Wingdings" w:hAnsi="Wingdings" w:hint="default"/>
      </w:rPr>
    </w:lvl>
    <w:lvl w:ilvl="3" w:tplc="04090001" w:tentative="1">
      <w:start w:val="1"/>
      <w:numFmt w:val="bullet"/>
      <w:lvlText w:val=""/>
      <w:lvlJc w:val="left"/>
      <w:pPr>
        <w:tabs>
          <w:tab w:val="num" w:pos="4155"/>
        </w:tabs>
        <w:ind w:left="4155" w:hanging="360"/>
      </w:pPr>
      <w:rPr>
        <w:rFonts w:ascii="Symbol" w:hAnsi="Symbol" w:hint="default"/>
      </w:rPr>
    </w:lvl>
    <w:lvl w:ilvl="4" w:tplc="04090003" w:tentative="1">
      <w:start w:val="1"/>
      <w:numFmt w:val="bullet"/>
      <w:lvlText w:val="o"/>
      <w:lvlJc w:val="left"/>
      <w:pPr>
        <w:tabs>
          <w:tab w:val="num" w:pos="4875"/>
        </w:tabs>
        <w:ind w:left="4875" w:hanging="360"/>
      </w:pPr>
      <w:rPr>
        <w:rFonts w:ascii="Courier New" w:hAnsi="Courier New" w:cs="Courier New" w:hint="default"/>
      </w:rPr>
    </w:lvl>
    <w:lvl w:ilvl="5" w:tplc="04090005" w:tentative="1">
      <w:start w:val="1"/>
      <w:numFmt w:val="bullet"/>
      <w:lvlText w:val=""/>
      <w:lvlJc w:val="left"/>
      <w:pPr>
        <w:tabs>
          <w:tab w:val="num" w:pos="5595"/>
        </w:tabs>
        <w:ind w:left="5595" w:hanging="360"/>
      </w:pPr>
      <w:rPr>
        <w:rFonts w:ascii="Wingdings" w:hAnsi="Wingdings" w:hint="default"/>
      </w:rPr>
    </w:lvl>
    <w:lvl w:ilvl="6" w:tplc="04090001" w:tentative="1">
      <w:start w:val="1"/>
      <w:numFmt w:val="bullet"/>
      <w:lvlText w:val=""/>
      <w:lvlJc w:val="left"/>
      <w:pPr>
        <w:tabs>
          <w:tab w:val="num" w:pos="6315"/>
        </w:tabs>
        <w:ind w:left="6315" w:hanging="360"/>
      </w:pPr>
      <w:rPr>
        <w:rFonts w:ascii="Symbol" w:hAnsi="Symbol" w:hint="default"/>
      </w:rPr>
    </w:lvl>
    <w:lvl w:ilvl="7" w:tplc="04090003" w:tentative="1">
      <w:start w:val="1"/>
      <w:numFmt w:val="bullet"/>
      <w:lvlText w:val="o"/>
      <w:lvlJc w:val="left"/>
      <w:pPr>
        <w:tabs>
          <w:tab w:val="num" w:pos="7035"/>
        </w:tabs>
        <w:ind w:left="7035" w:hanging="360"/>
      </w:pPr>
      <w:rPr>
        <w:rFonts w:ascii="Courier New" w:hAnsi="Courier New" w:cs="Courier New" w:hint="default"/>
      </w:rPr>
    </w:lvl>
    <w:lvl w:ilvl="8" w:tplc="04090005" w:tentative="1">
      <w:start w:val="1"/>
      <w:numFmt w:val="bullet"/>
      <w:lvlText w:val=""/>
      <w:lvlJc w:val="left"/>
      <w:pPr>
        <w:tabs>
          <w:tab w:val="num" w:pos="7755"/>
        </w:tabs>
        <w:ind w:left="7755" w:hanging="360"/>
      </w:pPr>
      <w:rPr>
        <w:rFonts w:ascii="Wingdings" w:hAnsi="Wingdings" w:hint="default"/>
      </w:rPr>
    </w:lvl>
  </w:abstractNum>
  <w:abstractNum w:abstractNumId="40" w15:restartNumberingAfterBreak="0">
    <w:nsid w:val="45917CB4"/>
    <w:multiLevelType w:val="hybridMultilevel"/>
    <w:tmpl w:val="A0CAD6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6670F53"/>
    <w:multiLevelType w:val="hybridMultilevel"/>
    <w:tmpl w:val="35EAB9A0"/>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42" w15:restartNumberingAfterBreak="0">
    <w:nsid w:val="4667308B"/>
    <w:multiLevelType w:val="hybridMultilevel"/>
    <w:tmpl w:val="F1782D4E"/>
    <w:lvl w:ilvl="0" w:tplc="0409000F">
      <w:start w:val="1"/>
      <w:numFmt w:val="decimal"/>
      <w:lvlText w:val="%1."/>
      <w:lvlJc w:val="left"/>
      <w:pPr>
        <w:ind w:left="742" w:hanging="360"/>
      </w:pPr>
    </w:lvl>
    <w:lvl w:ilvl="1" w:tplc="04210019">
      <w:start w:val="1"/>
      <w:numFmt w:val="lowerLetter"/>
      <w:lvlText w:val="%2."/>
      <w:lvlJc w:val="left"/>
      <w:pPr>
        <w:ind w:left="1462" w:hanging="360"/>
      </w:pPr>
    </w:lvl>
    <w:lvl w:ilvl="2" w:tplc="04210019">
      <w:start w:val="1"/>
      <w:numFmt w:val="lowerLetter"/>
      <w:lvlText w:val="%3."/>
      <w:lvlJc w:val="left"/>
      <w:pPr>
        <w:ind w:left="2182" w:hanging="180"/>
      </w:pPr>
    </w:lvl>
    <w:lvl w:ilvl="3" w:tplc="0421000F">
      <w:start w:val="1"/>
      <w:numFmt w:val="decimal"/>
      <w:lvlText w:val="%4."/>
      <w:lvlJc w:val="left"/>
      <w:pPr>
        <w:ind w:left="2902" w:hanging="360"/>
      </w:pPr>
    </w:lvl>
    <w:lvl w:ilvl="4" w:tplc="04210019">
      <w:start w:val="1"/>
      <w:numFmt w:val="lowerLetter"/>
      <w:lvlText w:val="%5."/>
      <w:lvlJc w:val="left"/>
      <w:pPr>
        <w:ind w:left="3622" w:hanging="360"/>
      </w:pPr>
    </w:lvl>
    <w:lvl w:ilvl="5" w:tplc="0421001B">
      <w:start w:val="1"/>
      <w:numFmt w:val="lowerRoman"/>
      <w:lvlText w:val="%6."/>
      <w:lvlJc w:val="right"/>
      <w:pPr>
        <w:ind w:left="4342" w:hanging="180"/>
      </w:pPr>
    </w:lvl>
    <w:lvl w:ilvl="6" w:tplc="0421000F">
      <w:start w:val="1"/>
      <w:numFmt w:val="decimal"/>
      <w:lvlText w:val="%7."/>
      <w:lvlJc w:val="left"/>
      <w:pPr>
        <w:ind w:left="5062" w:hanging="360"/>
      </w:pPr>
    </w:lvl>
    <w:lvl w:ilvl="7" w:tplc="04210019">
      <w:start w:val="1"/>
      <w:numFmt w:val="lowerLetter"/>
      <w:lvlText w:val="%8."/>
      <w:lvlJc w:val="left"/>
      <w:pPr>
        <w:ind w:left="5782" w:hanging="360"/>
      </w:pPr>
    </w:lvl>
    <w:lvl w:ilvl="8" w:tplc="0421001B">
      <w:start w:val="1"/>
      <w:numFmt w:val="lowerRoman"/>
      <w:lvlText w:val="%9."/>
      <w:lvlJc w:val="right"/>
      <w:pPr>
        <w:ind w:left="6502" w:hanging="180"/>
      </w:pPr>
    </w:lvl>
  </w:abstractNum>
  <w:abstractNum w:abstractNumId="43" w15:restartNumberingAfterBreak="0">
    <w:nsid w:val="49312832"/>
    <w:multiLevelType w:val="hybridMultilevel"/>
    <w:tmpl w:val="5AC838C0"/>
    <w:lvl w:ilvl="0" w:tplc="04210019">
      <w:start w:val="1"/>
      <w:numFmt w:val="lowerLetter"/>
      <w:lvlText w:val="%1."/>
      <w:lvlJc w:val="left"/>
      <w:pPr>
        <w:ind w:left="1068"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4C534629"/>
    <w:multiLevelType w:val="hybridMultilevel"/>
    <w:tmpl w:val="D2A217C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5" w15:restartNumberingAfterBreak="0">
    <w:nsid w:val="4D3C3300"/>
    <w:multiLevelType w:val="hybridMultilevel"/>
    <w:tmpl w:val="66B6DBB0"/>
    <w:lvl w:ilvl="0" w:tplc="A36CED14">
      <w:start w:val="1"/>
      <w:numFmt w:val="lowerLetter"/>
      <w:lvlText w:val="%1)"/>
      <w:lvlJc w:val="left"/>
      <w:pPr>
        <w:ind w:left="100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15:restartNumberingAfterBreak="0">
    <w:nsid w:val="4D9D5571"/>
    <w:multiLevelType w:val="multilevel"/>
    <w:tmpl w:val="9D54090C"/>
    <w:lvl w:ilvl="0">
      <w:start w:val="4"/>
      <w:numFmt w:val="decimal"/>
      <w:lvlText w:val="%1."/>
      <w:lvlJc w:val="left"/>
      <w:pPr>
        <w:ind w:left="360" w:hanging="360"/>
      </w:pPr>
      <w:rPr>
        <w:rFonts w:hint="default"/>
      </w:rPr>
    </w:lvl>
    <w:lvl w:ilvl="1">
      <w:start w:val="1"/>
      <w:numFmt w:val="decimal"/>
      <w:lvlText w:val="3.%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47" w15:restartNumberingAfterBreak="0">
    <w:nsid w:val="4EE9120C"/>
    <w:multiLevelType w:val="multilevel"/>
    <w:tmpl w:val="B4B2B904"/>
    <w:lvl w:ilvl="0">
      <w:start w:val="3"/>
      <w:numFmt w:val="decimal"/>
      <w:lvlText w:val="%1"/>
      <w:lvlJc w:val="left"/>
      <w:pPr>
        <w:tabs>
          <w:tab w:val="num" w:pos="435"/>
        </w:tabs>
        <w:ind w:left="435" w:hanging="435"/>
      </w:pPr>
      <w:rPr>
        <w:rFonts w:hint="default"/>
      </w:rPr>
    </w:lvl>
    <w:lvl w:ilvl="1">
      <w:start w:val="1"/>
      <w:numFmt w:val="decimal"/>
      <w:lvlText w:val="%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4FCC1002"/>
    <w:multiLevelType w:val="hybridMultilevel"/>
    <w:tmpl w:val="A6F80FFA"/>
    <w:lvl w:ilvl="0" w:tplc="FCF25B9A">
      <w:start w:val="1"/>
      <w:numFmt w:val="decimal"/>
      <w:lvlText w:val="%1)"/>
      <w:lvlJc w:val="left"/>
      <w:pPr>
        <w:ind w:left="108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 w15:restartNumberingAfterBreak="0">
    <w:nsid w:val="50970545"/>
    <w:multiLevelType w:val="multilevel"/>
    <w:tmpl w:val="AEF44FA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509E7FDB"/>
    <w:multiLevelType w:val="hybridMultilevel"/>
    <w:tmpl w:val="E356E420"/>
    <w:lvl w:ilvl="0" w:tplc="03DC75A6">
      <w:start w:val="1"/>
      <w:numFmt w:val="decimal"/>
      <w:lvlText w:val="%1."/>
      <w:lvlJc w:val="left"/>
      <w:pPr>
        <w:ind w:left="786" w:hanging="360"/>
      </w:pPr>
      <w:rPr>
        <w:rFonts w:ascii="Arial Narrow" w:hAnsi="Arial Narrow" w:hint="default"/>
        <w:sz w:val="22"/>
        <w:szCs w:val="24"/>
      </w:rPr>
    </w:lvl>
    <w:lvl w:ilvl="1" w:tplc="04210019" w:tentative="1">
      <w:start w:val="1"/>
      <w:numFmt w:val="lowerLetter"/>
      <w:lvlText w:val="%2."/>
      <w:lvlJc w:val="left"/>
      <w:pPr>
        <w:ind w:left="66" w:hanging="360"/>
      </w:pPr>
    </w:lvl>
    <w:lvl w:ilvl="2" w:tplc="0421001B" w:tentative="1">
      <w:start w:val="1"/>
      <w:numFmt w:val="lowerRoman"/>
      <w:lvlText w:val="%3."/>
      <w:lvlJc w:val="right"/>
      <w:pPr>
        <w:ind w:left="786" w:hanging="180"/>
      </w:pPr>
    </w:lvl>
    <w:lvl w:ilvl="3" w:tplc="0421000F" w:tentative="1">
      <w:start w:val="1"/>
      <w:numFmt w:val="decimal"/>
      <w:lvlText w:val="%4."/>
      <w:lvlJc w:val="left"/>
      <w:pPr>
        <w:ind w:left="1506" w:hanging="360"/>
      </w:pPr>
    </w:lvl>
    <w:lvl w:ilvl="4" w:tplc="04210019" w:tentative="1">
      <w:start w:val="1"/>
      <w:numFmt w:val="lowerLetter"/>
      <w:lvlText w:val="%5."/>
      <w:lvlJc w:val="left"/>
      <w:pPr>
        <w:ind w:left="2226" w:hanging="360"/>
      </w:pPr>
    </w:lvl>
    <w:lvl w:ilvl="5" w:tplc="0421001B" w:tentative="1">
      <w:start w:val="1"/>
      <w:numFmt w:val="lowerRoman"/>
      <w:lvlText w:val="%6."/>
      <w:lvlJc w:val="right"/>
      <w:pPr>
        <w:ind w:left="2946" w:hanging="180"/>
      </w:pPr>
    </w:lvl>
    <w:lvl w:ilvl="6" w:tplc="0421000F" w:tentative="1">
      <w:start w:val="1"/>
      <w:numFmt w:val="decimal"/>
      <w:lvlText w:val="%7."/>
      <w:lvlJc w:val="left"/>
      <w:pPr>
        <w:ind w:left="3666" w:hanging="360"/>
      </w:pPr>
    </w:lvl>
    <w:lvl w:ilvl="7" w:tplc="04210019" w:tentative="1">
      <w:start w:val="1"/>
      <w:numFmt w:val="lowerLetter"/>
      <w:lvlText w:val="%8."/>
      <w:lvlJc w:val="left"/>
      <w:pPr>
        <w:ind w:left="4386" w:hanging="360"/>
      </w:pPr>
    </w:lvl>
    <w:lvl w:ilvl="8" w:tplc="0421001B" w:tentative="1">
      <w:start w:val="1"/>
      <w:numFmt w:val="lowerRoman"/>
      <w:lvlText w:val="%9."/>
      <w:lvlJc w:val="right"/>
      <w:pPr>
        <w:ind w:left="5106" w:hanging="180"/>
      </w:pPr>
    </w:lvl>
  </w:abstractNum>
  <w:abstractNum w:abstractNumId="51" w15:restartNumberingAfterBreak="0">
    <w:nsid w:val="51D76768"/>
    <w:multiLevelType w:val="hybridMultilevel"/>
    <w:tmpl w:val="A5BCD09C"/>
    <w:lvl w:ilvl="0" w:tplc="04090017">
      <w:start w:val="1"/>
      <w:numFmt w:val="lowerLetter"/>
      <w:lvlText w:val="%1)"/>
      <w:lvlJc w:val="left"/>
      <w:pPr>
        <w:ind w:left="108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2" w15:restartNumberingAfterBreak="0">
    <w:nsid w:val="51F32C06"/>
    <w:multiLevelType w:val="multilevel"/>
    <w:tmpl w:val="86DC3002"/>
    <w:lvl w:ilvl="0">
      <w:start w:val="1"/>
      <w:numFmt w:val="decimal"/>
      <w:lvlText w:val="%1."/>
      <w:lvlJc w:val="left"/>
      <w:pPr>
        <w:ind w:left="1287" w:hanging="360"/>
      </w:pPr>
      <w:rPr>
        <w:rFonts w:ascii="Arial Narrow" w:hAnsi="Arial Narrow" w:hint="default"/>
        <w:sz w:val="22"/>
        <w:szCs w:val="24"/>
      </w:rPr>
    </w:lvl>
    <w:lvl w:ilvl="1">
      <w:start w:val="5"/>
      <w:numFmt w:val="decimal"/>
      <w:isLgl/>
      <w:lvlText w:val="%1.%2."/>
      <w:lvlJc w:val="left"/>
      <w:pPr>
        <w:ind w:left="1647" w:hanging="720"/>
      </w:pPr>
      <w:rPr>
        <w:rFonts w:ascii="Calibri" w:hAnsi="Calibri" w:cs="Times New Roman" w:hint="default"/>
        <w:b/>
      </w:rPr>
    </w:lvl>
    <w:lvl w:ilvl="2">
      <w:start w:val="1"/>
      <w:numFmt w:val="decimal"/>
      <w:isLgl/>
      <w:lvlText w:val="%1.%2.%3."/>
      <w:lvlJc w:val="left"/>
      <w:pPr>
        <w:ind w:left="1647" w:hanging="720"/>
      </w:pPr>
      <w:rPr>
        <w:rFonts w:ascii="Calibri" w:hAnsi="Calibri" w:cs="Times New Roman" w:hint="default"/>
        <w:b w:val="0"/>
      </w:rPr>
    </w:lvl>
    <w:lvl w:ilvl="3">
      <w:start w:val="1"/>
      <w:numFmt w:val="decimal"/>
      <w:isLgl/>
      <w:lvlText w:val="%1.%2.%3.%4."/>
      <w:lvlJc w:val="left"/>
      <w:pPr>
        <w:ind w:left="2007" w:hanging="1080"/>
      </w:pPr>
      <w:rPr>
        <w:rFonts w:ascii="Calibri" w:hAnsi="Calibri" w:cs="Times New Roman" w:hint="default"/>
        <w:b w:val="0"/>
      </w:rPr>
    </w:lvl>
    <w:lvl w:ilvl="4">
      <w:start w:val="1"/>
      <w:numFmt w:val="decimal"/>
      <w:isLgl/>
      <w:lvlText w:val="%1.%2.%3.%4.%5."/>
      <w:lvlJc w:val="left"/>
      <w:pPr>
        <w:ind w:left="2007" w:hanging="1080"/>
      </w:pPr>
      <w:rPr>
        <w:rFonts w:ascii="Calibri" w:hAnsi="Calibri" w:cs="Times New Roman" w:hint="default"/>
        <w:b w:val="0"/>
      </w:rPr>
    </w:lvl>
    <w:lvl w:ilvl="5">
      <w:start w:val="1"/>
      <w:numFmt w:val="decimal"/>
      <w:isLgl/>
      <w:lvlText w:val="%1.%2.%3.%4.%5.%6."/>
      <w:lvlJc w:val="left"/>
      <w:pPr>
        <w:ind w:left="2367" w:hanging="1440"/>
      </w:pPr>
      <w:rPr>
        <w:rFonts w:ascii="Calibri" w:hAnsi="Calibri" w:cs="Times New Roman" w:hint="default"/>
        <w:b w:val="0"/>
      </w:rPr>
    </w:lvl>
    <w:lvl w:ilvl="6">
      <w:start w:val="1"/>
      <w:numFmt w:val="decimal"/>
      <w:isLgl/>
      <w:lvlText w:val="%1.%2.%3.%4.%5.%6.%7."/>
      <w:lvlJc w:val="left"/>
      <w:pPr>
        <w:ind w:left="2367" w:hanging="1440"/>
      </w:pPr>
      <w:rPr>
        <w:rFonts w:ascii="Calibri" w:hAnsi="Calibri" w:cs="Times New Roman" w:hint="default"/>
        <w:b w:val="0"/>
      </w:rPr>
    </w:lvl>
    <w:lvl w:ilvl="7">
      <w:start w:val="1"/>
      <w:numFmt w:val="decimal"/>
      <w:isLgl/>
      <w:lvlText w:val="%1.%2.%3.%4.%5.%6.%7.%8."/>
      <w:lvlJc w:val="left"/>
      <w:pPr>
        <w:ind w:left="2727" w:hanging="1800"/>
      </w:pPr>
      <w:rPr>
        <w:rFonts w:ascii="Calibri" w:hAnsi="Calibri" w:cs="Times New Roman" w:hint="default"/>
        <w:b w:val="0"/>
      </w:rPr>
    </w:lvl>
    <w:lvl w:ilvl="8">
      <w:start w:val="1"/>
      <w:numFmt w:val="decimal"/>
      <w:isLgl/>
      <w:lvlText w:val="%1.%2.%3.%4.%5.%6.%7.%8.%9."/>
      <w:lvlJc w:val="left"/>
      <w:pPr>
        <w:ind w:left="2727" w:hanging="1800"/>
      </w:pPr>
      <w:rPr>
        <w:rFonts w:ascii="Calibri" w:hAnsi="Calibri" w:cs="Times New Roman" w:hint="default"/>
        <w:b w:val="0"/>
      </w:rPr>
    </w:lvl>
  </w:abstractNum>
  <w:abstractNum w:abstractNumId="53" w15:restartNumberingAfterBreak="0">
    <w:nsid w:val="56FA0BB3"/>
    <w:multiLevelType w:val="hybridMultilevel"/>
    <w:tmpl w:val="CE3EADF2"/>
    <w:lvl w:ilvl="0" w:tplc="B096E6E6">
      <w:start w:val="1"/>
      <w:numFmt w:val="lowerLetter"/>
      <w:lvlText w:val="%1"/>
      <w:lvlJc w:val="left"/>
      <w:pPr>
        <w:ind w:left="1800" w:hanging="360"/>
      </w:pPr>
      <w:rPr>
        <w:rFonts w:hint="default"/>
      </w:rPr>
    </w:lvl>
    <w:lvl w:ilvl="1" w:tplc="04210019">
      <w:start w:val="1"/>
      <w:numFmt w:val="lowerLetter"/>
      <w:lvlText w:val="%2."/>
      <w:lvlJc w:val="left"/>
      <w:pPr>
        <w:ind w:left="1440" w:hanging="360"/>
      </w:pPr>
    </w:lvl>
    <w:lvl w:ilvl="2" w:tplc="04210001">
      <w:start w:val="1"/>
      <w:numFmt w:val="bullet"/>
      <w:lvlText w:val=""/>
      <w:lvlJc w:val="left"/>
      <w:pPr>
        <w:ind w:left="2160" w:hanging="180"/>
      </w:pPr>
      <w:rPr>
        <w:rFonts w:ascii="Symbol" w:hAnsi="Symbol"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4" w15:restartNumberingAfterBreak="0">
    <w:nsid w:val="58FA3501"/>
    <w:multiLevelType w:val="hybridMultilevel"/>
    <w:tmpl w:val="DB4ECE2E"/>
    <w:lvl w:ilvl="0" w:tplc="24BC9C4C">
      <w:start w:val="1"/>
      <w:numFmt w:val="decimal"/>
      <w:lvlText w:val="%1)"/>
      <w:lvlJc w:val="left"/>
      <w:pPr>
        <w:ind w:left="1080" w:hanging="360"/>
      </w:pPr>
      <w:rPr>
        <w:rFonts w:hint="default"/>
      </w:rPr>
    </w:lvl>
    <w:lvl w:ilvl="1" w:tplc="5A562438">
      <w:start w:val="1"/>
      <w:numFmt w:val="lowerLetter"/>
      <w:lvlText w:val="%2."/>
      <w:lvlJc w:val="left"/>
      <w:pPr>
        <w:ind w:left="1353" w:hanging="360"/>
      </w:pPr>
      <w:rPr>
        <w:b w:val="0"/>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5" w15:restartNumberingAfterBreak="0">
    <w:nsid w:val="59E900F7"/>
    <w:multiLevelType w:val="hybridMultilevel"/>
    <w:tmpl w:val="4DCCFA1C"/>
    <w:lvl w:ilvl="0" w:tplc="04210001">
      <w:start w:val="1"/>
      <w:numFmt w:val="bullet"/>
      <w:lvlText w:val=""/>
      <w:lvlJc w:val="left"/>
      <w:pPr>
        <w:ind w:left="360" w:hanging="360"/>
      </w:pPr>
      <w:rPr>
        <w:rFonts w:ascii="Symbol" w:hAnsi="Symbol"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56" w15:restartNumberingAfterBreak="0">
    <w:nsid w:val="5E23309D"/>
    <w:multiLevelType w:val="hybridMultilevel"/>
    <w:tmpl w:val="5B36C0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60026AA1"/>
    <w:multiLevelType w:val="hybridMultilevel"/>
    <w:tmpl w:val="DC066664"/>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15:restartNumberingAfterBreak="0">
    <w:nsid w:val="6189135C"/>
    <w:multiLevelType w:val="hybridMultilevel"/>
    <w:tmpl w:val="CCA098CA"/>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9" w15:restartNumberingAfterBreak="0">
    <w:nsid w:val="65BD528C"/>
    <w:multiLevelType w:val="hybridMultilevel"/>
    <w:tmpl w:val="7CF6582E"/>
    <w:lvl w:ilvl="0" w:tplc="368C2612">
      <w:start w:val="1"/>
      <w:numFmt w:val="decimal"/>
      <w:lvlText w:val="%1."/>
      <w:lvlJc w:val="left"/>
      <w:pPr>
        <w:ind w:left="1080" w:hanging="360"/>
      </w:pPr>
      <w:rPr>
        <w:rFonts w:hint="default"/>
        <w:sz w:val="20"/>
      </w:r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60" w15:restartNumberingAfterBreak="0">
    <w:nsid w:val="661F0905"/>
    <w:multiLevelType w:val="hybridMultilevel"/>
    <w:tmpl w:val="9704FA52"/>
    <w:lvl w:ilvl="0" w:tplc="04210001">
      <w:start w:val="1"/>
      <w:numFmt w:val="bullet"/>
      <w:lvlText w:val=""/>
      <w:lvlJc w:val="left"/>
      <w:pPr>
        <w:ind w:left="360" w:hanging="360"/>
      </w:pPr>
      <w:rPr>
        <w:rFonts w:ascii="Symbol" w:hAnsi="Symbol" w:hint="default"/>
        <w:sz w:val="22"/>
      </w:rPr>
    </w:lvl>
    <w:lvl w:ilvl="1" w:tplc="04210003">
      <w:start w:val="1"/>
      <w:numFmt w:val="bullet"/>
      <w:lvlText w:val="o"/>
      <w:lvlJc w:val="left"/>
      <w:pPr>
        <w:ind w:left="720" w:hanging="360"/>
      </w:pPr>
      <w:rPr>
        <w:rFonts w:ascii="Courier New" w:hAnsi="Courier New" w:cs="Courier New" w:hint="default"/>
      </w:rPr>
    </w:lvl>
    <w:lvl w:ilvl="2" w:tplc="04210005" w:tentative="1">
      <w:start w:val="1"/>
      <w:numFmt w:val="bullet"/>
      <w:lvlText w:val=""/>
      <w:lvlJc w:val="left"/>
      <w:pPr>
        <w:ind w:left="1440" w:hanging="360"/>
      </w:pPr>
      <w:rPr>
        <w:rFonts w:ascii="Wingdings" w:hAnsi="Wingdings" w:hint="default"/>
      </w:rPr>
    </w:lvl>
    <w:lvl w:ilvl="3" w:tplc="04210001" w:tentative="1">
      <w:start w:val="1"/>
      <w:numFmt w:val="bullet"/>
      <w:lvlText w:val=""/>
      <w:lvlJc w:val="left"/>
      <w:pPr>
        <w:ind w:left="2160" w:hanging="360"/>
      </w:pPr>
      <w:rPr>
        <w:rFonts w:ascii="Symbol" w:hAnsi="Symbol" w:hint="default"/>
      </w:rPr>
    </w:lvl>
    <w:lvl w:ilvl="4" w:tplc="04210003" w:tentative="1">
      <w:start w:val="1"/>
      <w:numFmt w:val="bullet"/>
      <w:lvlText w:val="o"/>
      <w:lvlJc w:val="left"/>
      <w:pPr>
        <w:ind w:left="2880" w:hanging="360"/>
      </w:pPr>
      <w:rPr>
        <w:rFonts w:ascii="Courier New" w:hAnsi="Courier New" w:cs="Courier New" w:hint="default"/>
      </w:rPr>
    </w:lvl>
    <w:lvl w:ilvl="5" w:tplc="04210005" w:tentative="1">
      <w:start w:val="1"/>
      <w:numFmt w:val="bullet"/>
      <w:lvlText w:val=""/>
      <w:lvlJc w:val="left"/>
      <w:pPr>
        <w:ind w:left="3600" w:hanging="360"/>
      </w:pPr>
      <w:rPr>
        <w:rFonts w:ascii="Wingdings" w:hAnsi="Wingdings" w:hint="default"/>
      </w:rPr>
    </w:lvl>
    <w:lvl w:ilvl="6" w:tplc="04210001" w:tentative="1">
      <w:start w:val="1"/>
      <w:numFmt w:val="bullet"/>
      <w:lvlText w:val=""/>
      <w:lvlJc w:val="left"/>
      <w:pPr>
        <w:ind w:left="4320" w:hanging="360"/>
      </w:pPr>
      <w:rPr>
        <w:rFonts w:ascii="Symbol" w:hAnsi="Symbol" w:hint="default"/>
      </w:rPr>
    </w:lvl>
    <w:lvl w:ilvl="7" w:tplc="04210003" w:tentative="1">
      <w:start w:val="1"/>
      <w:numFmt w:val="bullet"/>
      <w:lvlText w:val="o"/>
      <w:lvlJc w:val="left"/>
      <w:pPr>
        <w:ind w:left="5040" w:hanging="360"/>
      </w:pPr>
      <w:rPr>
        <w:rFonts w:ascii="Courier New" w:hAnsi="Courier New" w:cs="Courier New" w:hint="default"/>
      </w:rPr>
    </w:lvl>
    <w:lvl w:ilvl="8" w:tplc="04210005" w:tentative="1">
      <w:start w:val="1"/>
      <w:numFmt w:val="bullet"/>
      <w:lvlText w:val=""/>
      <w:lvlJc w:val="left"/>
      <w:pPr>
        <w:ind w:left="5760" w:hanging="360"/>
      </w:pPr>
      <w:rPr>
        <w:rFonts w:ascii="Wingdings" w:hAnsi="Wingdings" w:hint="default"/>
      </w:rPr>
    </w:lvl>
  </w:abstractNum>
  <w:abstractNum w:abstractNumId="61" w15:restartNumberingAfterBreak="0">
    <w:nsid w:val="68850806"/>
    <w:multiLevelType w:val="hybridMultilevel"/>
    <w:tmpl w:val="09BCE9FA"/>
    <w:lvl w:ilvl="0" w:tplc="04210001">
      <w:start w:val="1"/>
      <w:numFmt w:val="bullet"/>
      <w:lvlText w:val=""/>
      <w:lvlJc w:val="left"/>
      <w:pPr>
        <w:tabs>
          <w:tab w:val="num" w:pos="1152"/>
        </w:tabs>
        <w:ind w:left="1152" w:hanging="360"/>
      </w:pPr>
      <w:rPr>
        <w:rFonts w:ascii="Symbol" w:hAnsi="Symbol" w:hint="default"/>
        <w:i/>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62" w15:restartNumberingAfterBreak="0">
    <w:nsid w:val="68F12B8B"/>
    <w:multiLevelType w:val="hybridMultilevel"/>
    <w:tmpl w:val="1A220078"/>
    <w:lvl w:ilvl="0" w:tplc="04210001">
      <w:start w:val="1"/>
      <w:numFmt w:val="bullet"/>
      <w:lvlText w:val=""/>
      <w:lvlJc w:val="left"/>
      <w:pPr>
        <w:ind w:left="360" w:hanging="360"/>
      </w:pPr>
      <w:rPr>
        <w:rFonts w:ascii="Symbol" w:hAnsi="Symbol"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63" w15:restartNumberingAfterBreak="0">
    <w:nsid w:val="694E322A"/>
    <w:multiLevelType w:val="hybridMultilevel"/>
    <w:tmpl w:val="A0CAD6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C03BF6"/>
    <w:multiLevelType w:val="hybridMultilevel"/>
    <w:tmpl w:val="16C2724A"/>
    <w:lvl w:ilvl="0" w:tplc="0421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9C56C46"/>
    <w:multiLevelType w:val="multilevel"/>
    <w:tmpl w:val="61FA0914"/>
    <w:lvl w:ilvl="0">
      <w:start w:val="4"/>
      <w:numFmt w:val="decimal"/>
      <w:lvlText w:val="%1."/>
      <w:lvlJc w:val="left"/>
      <w:pPr>
        <w:ind w:left="360" w:hanging="36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66" w15:restartNumberingAfterBreak="0">
    <w:nsid w:val="6A936811"/>
    <w:multiLevelType w:val="hybridMultilevel"/>
    <w:tmpl w:val="2B0E1F08"/>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7" w15:restartNumberingAfterBreak="0">
    <w:nsid w:val="6A9E751B"/>
    <w:multiLevelType w:val="multilevel"/>
    <w:tmpl w:val="AC502A16"/>
    <w:lvl w:ilvl="0">
      <w:start w:val="1"/>
      <w:numFmt w:val="decimal"/>
      <w:lvlText w:val="%1."/>
      <w:lvlJc w:val="left"/>
      <w:pPr>
        <w:ind w:left="644" w:hanging="360"/>
      </w:pPr>
      <w:rPr>
        <w:rFonts w:ascii="Arial Narrow" w:hAnsi="Arial Narrow" w:hint="default"/>
        <w:b/>
        <w:sz w:val="22"/>
        <w:szCs w:val="22"/>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8" w15:restartNumberingAfterBreak="0">
    <w:nsid w:val="6AAA5109"/>
    <w:multiLevelType w:val="hybridMultilevel"/>
    <w:tmpl w:val="DA4C2468"/>
    <w:lvl w:ilvl="0" w:tplc="24D8EEBA">
      <w:start w:val="2017"/>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B21221E"/>
    <w:multiLevelType w:val="multilevel"/>
    <w:tmpl w:val="4C42EC24"/>
    <w:lvl w:ilvl="0">
      <w:start w:val="1"/>
      <w:numFmt w:val="decimal"/>
      <w:lvlText w:val="%1."/>
      <w:lvlJc w:val="left"/>
      <w:pPr>
        <w:ind w:left="1778" w:hanging="360"/>
      </w:pPr>
    </w:lvl>
    <w:lvl w:ilvl="1">
      <w:start w:val="3"/>
      <w:numFmt w:val="decimal"/>
      <w:isLgl/>
      <w:lvlText w:val="%1.%2."/>
      <w:lvlJc w:val="left"/>
      <w:pPr>
        <w:ind w:left="2138"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218" w:hanging="1800"/>
      </w:pPr>
      <w:rPr>
        <w:rFonts w:hint="default"/>
      </w:rPr>
    </w:lvl>
  </w:abstractNum>
  <w:abstractNum w:abstractNumId="70" w15:restartNumberingAfterBreak="0">
    <w:nsid w:val="6F4B6C6F"/>
    <w:multiLevelType w:val="hybridMultilevel"/>
    <w:tmpl w:val="6DB2A22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1" w15:restartNumberingAfterBreak="0">
    <w:nsid w:val="6F6E25C3"/>
    <w:multiLevelType w:val="multilevel"/>
    <w:tmpl w:val="D292B25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980"/>
        </w:tabs>
        <w:ind w:left="1980" w:hanging="72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860"/>
        </w:tabs>
        <w:ind w:left="4860" w:hanging="108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72" w15:restartNumberingAfterBreak="0">
    <w:nsid w:val="71A05772"/>
    <w:multiLevelType w:val="hybridMultilevel"/>
    <w:tmpl w:val="ED600040"/>
    <w:lvl w:ilvl="0" w:tplc="04210001">
      <w:start w:val="1"/>
      <w:numFmt w:val="bullet"/>
      <w:lvlText w:val=""/>
      <w:lvlJc w:val="left"/>
      <w:pPr>
        <w:ind w:left="1068"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3" w15:restartNumberingAfterBreak="0">
    <w:nsid w:val="757E2BA4"/>
    <w:multiLevelType w:val="hybridMultilevel"/>
    <w:tmpl w:val="3E34DBA4"/>
    <w:lvl w:ilvl="0" w:tplc="3DD813C2">
      <w:start w:val="2017"/>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7F96565"/>
    <w:multiLevelType w:val="multilevel"/>
    <w:tmpl w:val="BC5A767C"/>
    <w:lvl w:ilvl="0">
      <w:start w:val="4"/>
      <w:numFmt w:val="decimal"/>
      <w:lvlText w:val="%1."/>
      <w:lvlJc w:val="left"/>
      <w:pPr>
        <w:ind w:left="360" w:hanging="360"/>
      </w:pPr>
      <w:rPr>
        <w:rFonts w:hint="default"/>
      </w:rPr>
    </w:lvl>
    <w:lvl w:ilvl="1">
      <w:start w:val="1"/>
      <w:numFmt w:val="decimal"/>
      <w:lvlText w:val="5.%2."/>
      <w:lvlJc w:val="left"/>
      <w:pPr>
        <w:ind w:left="1571"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75" w15:restartNumberingAfterBreak="0">
    <w:nsid w:val="7A561AA1"/>
    <w:multiLevelType w:val="multilevel"/>
    <w:tmpl w:val="EC729928"/>
    <w:lvl w:ilvl="0">
      <w:start w:val="1"/>
      <w:numFmt w:val="decimal"/>
      <w:lvlText w:val="%1."/>
      <w:lvlJc w:val="left"/>
      <w:pPr>
        <w:ind w:left="1287" w:hanging="360"/>
      </w:pPr>
      <w:rPr>
        <w:rFonts w:ascii="Arial Narrow" w:hAnsi="Arial Narrow" w:hint="default"/>
        <w:b/>
        <w:sz w:val="22"/>
        <w:szCs w:val="24"/>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6" w15:restartNumberingAfterBreak="0">
    <w:nsid w:val="7C617419"/>
    <w:multiLevelType w:val="hybridMultilevel"/>
    <w:tmpl w:val="0B029D8A"/>
    <w:lvl w:ilvl="0" w:tplc="04210017">
      <w:start w:val="1"/>
      <w:numFmt w:val="lowerLetter"/>
      <w:lvlText w:val="%1)"/>
      <w:lvlJc w:val="left"/>
      <w:pPr>
        <w:ind w:left="923" w:hanging="360"/>
      </w:pPr>
    </w:lvl>
    <w:lvl w:ilvl="1" w:tplc="04210019" w:tentative="1">
      <w:start w:val="1"/>
      <w:numFmt w:val="lowerLetter"/>
      <w:lvlText w:val="%2."/>
      <w:lvlJc w:val="left"/>
      <w:pPr>
        <w:ind w:left="1643" w:hanging="360"/>
      </w:pPr>
    </w:lvl>
    <w:lvl w:ilvl="2" w:tplc="0421001B" w:tentative="1">
      <w:start w:val="1"/>
      <w:numFmt w:val="lowerRoman"/>
      <w:lvlText w:val="%3."/>
      <w:lvlJc w:val="right"/>
      <w:pPr>
        <w:ind w:left="2363" w:hanging="180"/>
      </w:pPr>
    </w:lvl>
    <w:lvl w:ilvl="3" w:tplc="0421000F" w:tentative="1">
      <w:start w:val="1"/>
      <w:numFmt w:val="decimal"/>
      <w:lvlText w:val="%4."/>
      <w:lvlJc w:val="left"/>
      <w:pPr>
        <w:ind w:left="3083" w:hanging="360"/>
      </w:pPr>
    </w:lvl>
    <w:lvl w:ilvl="4" w:tplc="04210019" w:tentative="1">
      <w:start w:val="1"/>
      <w:numFmt w:val="lowerLetter"/>
      <w:lvlText w:val="%5."/>
      <w:lvlJc w:val="left"/>
      <w:pPr>
        <w:ind w:left="3803" w:hanging="360"/>
      </w:pPr>
    </w:lvl>
    <w:lvl w:ilvl="5" w:tplc="0421001B" w:tentative="1">
      <w:start w:val="1"/>
      <w:numFmt w:val="lowerRoman"/>
      <w:lvlText w:val="%6."/>
      <w:lvlJc w:val="right"/>
      <w:pPr>
        <w:ind w:left="4523" w:hanging="180"/>
      </w:pPr>
    </w:lvl>
    <w:lvl w:ilvl="6" w:tplc="0421000F" w:tentative="1">
      <w:start w:val="1"/>
      <w:numFmt w:val="decimal"/>
      <w:lvlText w:val="%7."/>
      <w:lvlJc w:val="left"/>
      <w:pPr>
        <w:ind w:left="5243" w:hanging="360"/>
      </w:pPr>
    </w:lvl>
    <w:lvl w:ilvl="7" w:tplc="04210019" w:tentative="1">
      <w:start w:val="1"/>
      <w:numFmt w:val="lowerLetter"/>
      <w:lvlText w:val="%8."/>
      <w:lvlJc w:val="left"/>
      <w:pPr>
        <w:ind w:left="5963" w:hanging="360"/>
      </w:pPr>
    </w:lvl>
    <w:lvl w:ilvl="8" w:tplc="0421001B" w:tentative="1">
      <w:start w:val="1"/>
      <w:numFmt w:val="lowerRoman"/>
      <w:lvlText w:val="%9."/>
      <w:lvlJc w:val="right"/>
      <w:pPr>
        <w:ind w:left="6683" w:hanging="180"/>
      </w:pPr>
    </w:lvl>
  </w:abstractNum>
  <w:abstractNum w:abstractNumId="77" w15:restartNumberingAfterBreak="0">
    <w:nsid w:val="7E5D07D3"/>
    <w:multiLevelType w:val="multilevel"/>
    <w:tmpl w:val="E39A4FB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7"/>
  </w:num>
  <w:num w:numId="2">
    <w:abstractNumId w:val="39"/>
  </w:num>
  <w:num w:numId="3">
    <w:abstractNumId w:val="25"/>
  </w:num>
  <w:num w:numId="4">
    <w:abstractNumId w:val="2"/>
  </w:num>
  <w:num w:numId="5">
    <w:abstractNumId w:val="33"/>
  </w:num>
  <w:num w:numId="6">
    <w:abstractNumId w:val="27"/>
  </w:num>
  <w:num w:numId="7">
    <w:abstractNumId w:val="71"/>
  </w:num>
  <w:num w:numId="8">
    <w:abstractNumId w:val="77"/>
  </w:num>
  <w:num w:numId="9">
    <w:abstractNumId w:val="37"/>
  </w:num>
  <w:num w:numId="10">
    <w:abstractNumId w:val="10"/>
  </w:num>
  <w:num w:numId="11">
    <w:abstractNumId w:val="32"/>
  </w:num>
  <w:num w:numId="12">
    <w:abstractNumId w:val="34"/>
  </w:num>
  <w:num w:numId="13">
    <w:abstractNumId w:val="63"/>
  </w:num>
  <w:num w:numId="14">
    <w:abstractNumId w:val="40"/>
  </w:num>
  <w:num w:numId="15">
    <w:abstractNumId w:val="8"/>
  </w:num>
  <w:num w:numId="16">
    <w:abstractNumId w:val="3"/>
  </w:num>
  <w:num w:numId="17">
    <w:abstractNumId w:val="15"/>
  </w:num>
  <w:num w:numId="18">
    <w:abstractNumId w:val="57"/>
  </w:num>
  <w:num w:numId="19">
    <w:abstractNumId w:val="56"/>
  </w:num>
  <w:num w:numId="20">
    <w:abstractNumId w:val="36"/>
  </w:num>
  <w:num w:numId="21">
    <w:abstractNumId w:val="61"/>
  </w:num>
  <w:num w:numId="22">
    <w:abstractNumId w:val="69"/>
  </w:num>
  <w:num w:numId="23">
    <w:abstractNumId w:val="65"/>
  </w:num>
  <w:num w:numId="24">
    <w:abstractNumId w:val="9"/>
  </w:num>
  <w:num w:numId="25">
    <w:abstractNumId w:val="14"/>
  </w:num>
  <w:num w:numId="26">
    <w:abstractNumId w:val="59"/>
  </w:num>
  <w:num w:numId="27">
    <w:abstractNumId w:val="51"/>
  </w:num>
  <w:num w:numId="28">
    <w:abstractNumId w:val="13"/>
  </w:num>
  <w:num w:numId="29">
    <w:abstractNumId w:val="31"/>
  </w:num>
  <w:num w:numId="30">
    <w:abstractNumId w:val="48"/>
  </w:num>
  <w:num w:numId="31">
    <w:abstractNumId w:val="60"/>
  </w:num>
  <w:num w:numId="32">
    <w:abstractNumId w:val="55"/>
  </w:num>
  <w:num w:numId="33">
    <w:abstractNumId w:val="62"/>
  </w:num>
  <w:num w:numId="34">
    <w:abstractNumId w:val="53"/>
  </w:num>
  <w:num w:numId="35">
    <w:abstractNumId w:val="52"/>
  </w:num>
  <w:num w:numId="36">
    <w:abstractNumId w:val="50"/>
  </w:num>
  <w:num w:numId="37">
    <w:abstractNumId w:val="22"/>
  </w:num>
  <w:num w:numId="38">
    <w:abstractNumId w:val="23"/>
  </w:num>
  <w:num w:numId="39">
    <w:abstractNumId w:val="38"/>
  </w:num>
  <w:num w:numId="40">
    <w:abstractNumId w:val="26"/>
  </w:num>
  <w:num w:numId="41">
    <w:abstractNumId w:val="4"/>
  </w:num>
  <w:num w:numId="42">
    <w:abstractNumId w:val="18"/>
  </w:num>
  <w:num w:numId="43">
    <w:abstractNumId w:val="49"/>
  </w:num>
  <w:num w:numId="4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0"/>
  </w:num>
  <w:num w:numId="47">
    <w:abstractNumId w:val="44"/>
  </w:num>
  <w:num w:numId="48">
    <w:abstractNumId w:val="72"/>
  </w:num>
  <w:num w:numId="49">
    <w:abstractNumId w:val="43"/>
  </w:num>
  <w:num w:numId="50">
    <w:abstractNumId w:val="30"/>
  </w:num>
  <w:num w:numId="51">
    <w:abstractNumId w:val="11"/>
  </w:num>
  <w:num w:numId="52">
    <w:abstractNumId w:val="0"/>
  </w:num>
  <w:num w:numId="53">
    <w:abstractNumId w:val="6"/>
  </w:num>
  <w:num w:numId="54">
    <w:abstractNumId w:val="58"/>
  </w:num>
  <w:num w:numId="55">
    <w:abstractNumId w:val="42"/>
  </w:num>
  <w:num w:numId="56">
    <w:abstractNumId w:val="66"/>
  </w:num>
  <w:num w:numId="57">
    <w:abstractNumId w:val="29"/>
  </w:num>
  <w:num w:numId="58">
    <w:abstractNumId w:val="67"/>
  </w:num>
  <w:num w:numId="59">
    <w:abstractNumId w:val="17"/>
  </w:num>
  <w:num w:numId="60">
    <w:abstractNumId w:val="75"/>
  </w:num>
  <w:num w:numId="61">
    <w:abstractNumId w:val="12"/>
  </w:num>
  <w:num w:numId="62">
    <w:abstractNumId w:val="76"/>
  </w:num>
  <w:num w:numId="63">
    <w:abstractNumId w:val="20"/>
  </w:num>
  <w:num w:numId="64">
    <w:abstractNumId w:val="73"/>
  </w:num>
  <w:num w:numId="65">
    <w:abstractNumId w:val="68"/>
  </w:num>
  <w:num w:numId="66">
    <w:abstractNumId w:val="54"/>
  </w:num>
  <w:num w:numId="67">
    <w:abstractNumId w:val="45"/>
  </w:num>
  <w:num w:numId="68">
    <w:abstractNumId w:val="28"/>
  </w:num>
  <w:num w:numId="69">
    <w:abstractNumId w:val="35"/>
  </w:num>
  <w:num w:numId="70">
    <w:abstractNumId w:val="46"/>
  </w:num>
  <w:num w:numId="71">
    <w:abstractNumId w:val="74"/>
  </w:num>
  <w:num w:numId="72">
    <w:abstractNumId w:val="16"/>
  </w:num>
  <w:num w:numId="73">
    <w:abstractNumId w:val="64"/>
  </w:num>
  <w:num w:numId="74">
    <w:abstractNumId w:val="7"/>
  </w:num>
  <w:num w:numId="75">
    <w:abstractNumId w:val="5"/>
  </w:num>
  <w:num w:numId="76">
    <w:abstractNumId w:val="1"/>
  </w:num>
  <w:num w:numId="77">
    <w:abstractNumId w:val="21"/>
  </w:num>
  <w:num w:numId="78">
    <w:abstractNumId w:val="1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E96"/>
    <w:rsid w:val="0000012B"/>
    <w:rsid w:val="000001DC"/>
    <w:rsid w:val="000006BD"/>
    <w:rsid w:val="00000F99"/>
    <w:rsid w:val="00001428"/>
    <w:rsid w:val="000016FD"/>
    <w:rsid w:val="00001A10"/>
    <w:rsid w:val="00001CA8"/>
    <w:rsid w:val="00001F77"/>
    <w:rsid w:val="000031EA"/>
    <w:rsid w:val="00003211"/>
    <w:rsid w:val="00003BCD"/>
    <w:rsid w:val="000041EE"/>
    <w:rsid w:val="00004260"/>
    <w:rsid w:val="000044B4"/>
    <w:rsid w:val="0000498B"/>
    <w:rsid w:val="000049E3"/>
    <w:rsid w:val="000051F9"/>
    <w:rsid w:val="0000520D"/>
    <w:rsid w:val="00005512"/>
    <w:rsid w:val="00005AFA"/>
    <w:rsid w:val="00006624"/>
    <w:rsid w:val="00006688"/>
    <w:rsid w:val="00006A74"/>
    <w:rsid w:val="00006AEA"/>
    <w:rsid w:val="00006F72"/>
    <w:rsid w:val="00006F74"/>
    <w:rsid w:val="00007544"/>
    <w:rsid w:val="00007D0C"/>
    <w:rsid w:val="00007EA8"/>
    <w:rsid w:val="00010733"/>
    <w:rsid w:val="00010A4C"/>
    <w:rsid w:val="000118AD"/>
    <w:rsid w:val="00011B8D"/>
    <w:rsid w:val="00012022"/>
    <w:rsid w:val="0001214C"/>
    <w:rsid w:val="00012187"/>
    <w:rsid w:val="00012857"/>
    <w:rsid w:val="00012D86"/>
    <w:rsid w:val="000134C4"/>
    <w:rsid w:val="00013561"/>
    <w:rsid w:val="0001368A"/>
    <w:rsid w:val="00013A54"/>
    <w:rsid w:val="00013E87"/>
    <w:rsid w:val="00014091"/>
    <w:rsid w:val="00014E7E"/>
    <w:rsid w:val="00015532"/>
    <w:rsid w:val="00015739"/>
    <w:rsid w:val="00015AC4"/>
    <w:rsid w:val="0001690E"/>
    <w:rsid w:val="00016A0E"/>
    <w:rsid w:val="00016D74"/>
    <w:rsid w:val="00016F9D"/>
    <w:rsid w:val="0001797F"/>
    <w:rsid w:val="00020006"/>
    <w:rsid w:val="00020168"/>
    <w:rsid w:val="00020256"/>
    <w:rsid w:val="00020804"/>
    <w:rsid w:val="00020A0E"/>
    <w:rsid w:val="00020F69"/>
    <w:rsid w:val="00021C57"/>
    <w:rsid w:val="00021C6D"/>
    <w:rsid w:val="00021E4D"/>
    <w:rsid w:val="00021F0A"/>
    <w:rsid w:val="00021FD0"/>
    <w:rsid w:val="00022153"/>
    <w:rsid w:val="000221DA"/>
    <w:rsid w:val="000224D8"/>
    <w:rsid w:val="00022543"/>
    <w:rsid w:val="00022BA1"/>
    <w:rsid w:val="00022BFE"/>
    <w:rsid w:val="00022C7E"/>
    <w:rsid w:val="000239E6"/>
    <w:rsid w:val="000243EC"/>
    <w:rsid w:val="00024E2C"/>
    <w:rsid w:val="00024EA9"/>
    <w:rsid w:val="0002553D"/>
    <w:rsid w:val="0002594E"/>
    <w:rsid w:val="00025DD5"/>
    <w:rsid w:val="0002616E"/>
    <w:rsid w:val="000261E9"/>
    <w:rsid w:val="000266AD"/>
    <w:rsid w:val="000269E9"/>
    <w:rsid w:val="000275B5"/>
    <w:rsid w:val="00027A02"/>
    <w:rsid w:val="00027F86"/>
    <w:rsid w:val="00030936"/>
    <w:rsid w:val="00030D6B"/>
    <w:rsid w:val="00032050"/>
    <w:rsid w:val="00032330"/>
    <w:rsid w:val="00032C11"/>
    <w:rsid w:val="00032CDB"/>
    <w:rsid w:val="00033A76"/>
    <w:rsid w:val="00033F47"/>
    <w:rsid w:val="0003413D"/>
    <w:rsid w:val="0003478F"/>
    <w:rsid w:val="00034822"/>
    <w:rsid w:val="000348D0"/>
    <w:rsid w:val="00035454"/>
    <w:rsid w:val="0003564F"/>
    <w:rsid w:val="0003567E"/>
    <w:rsid w:val="000358D1"/>
    <w:rsid w:val="00035B3C"/>
    <w:rsid w:val="00035C6E"/>
    <w:rsid w:val="0003666B"/>
    <w:rsid w:val="000366C8"/>
    <w:rsid w:val="00036A2D"/>
    <w:rsid w:val="00036E13"/>
    <w:rsid w:val="00036EFD"/>
    <w:rsid w:val="000374BB"/>
    <w:rsid w:val="0003754C"/>
    <w:rsid w:val="000401A1"/>
    <w:rsid w:val="000402D4"/>
    <w:rsid w:val="00041847"/>
    <w:rsid w:val="0004186E"/>
    <w:rsid w:val="00041899"/>
    <w:rsid w:val="000418A3"/>
    <w:rsid w:val="00042825"/>
    <w:rsid w:val="00042F10"/>
    <w:rsid w:val="00043035"/>
    <w:rsid w:val="0004304E"/>
    <w:rsid w:val="00043640"/>
    <w:rsid w:val="00043C70"/>
    <w:rsid w:val="00044171"/>
    <w:rsid w:val="0004430C"/>
    <w:rsid w:val="000448D0"/>
    <w:rsid w:val="00044A22"/>
    <w:rsid w:val="00044A7B"/>
    <w:rsid w:val="000451CF"/>
    <w:rsid w:val="00045723"/>
    <w:rsid w:val="00045809"/>
    <w:rsid w:val="00045CD4"/>
    <w:rsid w:val="00046058"/>
    <w:rsid w:val="000467C8"/>
    <w:rsid w:val="000468EF"/>
    <w:rsid w:val="00046E13"/>
    <w:rsid w:val="000473F4"/>
    <w:rsid w:val="0004777D"/>
    <w:rsid w:val="00047D19"/>
    <w:rsid w:val="00050266"/>
    <w:rsid w:val="0005034E"/>
    <w:rsid w:val="00050A25"/>
    <w:rsid w:val="00050F19"/>
    <w:rsid w:val="00051619"/>
    <w:rsid w:val="00051705"/>
    <w:rsid w:val="0005304F"/>
    <w:rsid w:val="0005389B"/>
    <w:rsid w:val="00053965"/>
    <w:rsid w:val="00053FCB"/>
    <w:rsid w:val="000544CD"/>
    <w:rsid w:val="00054D84"/>
    <w:rsid w:val="00054E8A"/>
    <w:rsid w:val="00054EA7"/>
    <w:rsid w:val="00055750"/>
    <w:rsid w:val="00055A27"/>
    <w:rsid w:val="00055BDA"/>
    <w:rsid w:val="00055DD3"/>
    <w:rsid w:val="0005607B"/>
    <w:rsid w:val="00056234"/>
    <w:rsid w:val="000569E8"/>
    <w:rsid w:val="00056DC7"/>
    <w:rsid w:val="00057686"/>
    <w:rsid w:val="000577E1"/>
    <w:rsid w:val="00057AC5"/>
    <w:rsid w:val="00057BCF"/>
    <w:rsid w:val="00057C67"/>
    <w:rsid w:val="00060FE1"/>
    <w:rsid w:val="000610FE"/>
    <w:rsid w:val="00061BEC"/>
    <w:rsid w:val="00062442"/>
    <w:rsid w:val="000626BF"/>
    <w:rsid w:val="00062737"/>
    <w:rsid w:val="00062CFC"/>
    <w:rsid w:val="00063A61"/>
    <w:rsid w:val="00063C88"/>
    <w:rsid w:val="00063CAE"/>
    <w:rsid w:val="00063F33"/>
    <w:rsid w:val="00063F94"/>
    <w:rsid w:val="00063FEA"/>
    <w:rsid w:val="00064C8B"/>
    <w:rsid w:val="00064F08"/>
    <w:rsid w:val="00065809"/>
    <w:rsid w:val="00065991"/>
    <w:rsid w:val="00066250"/>
    <w:rsid w:val="00066335"/>
    <w:rsid w:val="000665B8"/>
    <w:rsid w:val="0006689C"/>
    <w:rsid w:val="00066BD4"/>
    <w:rsid w:val="00067F48"/>
    <w:rsid w:val="00070842"/>
    <w:rsid w:val="0007089F"/>
    <w:rsid w:val="000708F8"/>
    <w:rsid w:val="00070C1E"/>
    <w:rsid w:val="00071484"/>
    <w:rsid w:val="000714D1"/>
    <w:rsid w:val="000715B2"/>
    <w:rsid w:val="0007169A"/>
    <w:rsid w:val="00071746"/>
    <w:rsid w:val="000719CC"/>
    <w:rsid w:val="00071CA7"/>
    <w:rsid w:val="00071D16"/>
    <w:rsid w:val="00072060"/>
    <w:rsid w:val="0007206B"/>
    <w:rsid w:val="00072162"/>
    <w:rsid w:val="000721F5"/>
    <w:rsid w:val="000733EA"/>
    <w:rsid w:val="00073C2C"/>
    <w:rsid w:val="00073D3E"/>
    <w:rsid w:val="00074477"/>
    <w:rsid w:val="0007457E"/>
    <w:rsid w:val="00074AF8"/>
    <w:rsid w:val="00074C21"/>
    <w:rsid w:val="00074CAF"/>
    <w:rsid w:val="00074D4F"/>
    <w:rsid w:val="00075089"/>
    <w:rsid w:val="00075361"/>
    <w:rsid w:val="0007553D"/>
    <w:rsid w:val="00075BF1"/>
    <w:rsid w:val="00076319"/>
    <w:rsid w:val="00077356"/>
    <w:rsid w:val="00077609"/>
    <w:rsid w:val="000778C4"/>
    <w:rsid w:val="00077FAB"/>
    <w:rsid w:val="0008014E"/>
    <w:rsid w:val="00080285"/>
    <w:rsid w:val="000808BE"/>
    <w:rsid w:val="00080A10"/>
    <w:rsid w:val="00080D97"/>
    <w:rsid w:val="00081001"/>
    <w:rsid w:val="00081BD9"/>
    <w:rsid w:val="00082934"/>
    <w:rsid w:val="000829F0"/>
    <w:rsid w:val="00082A1C"/>
    <w:rsid w:val="00082D52"/>
    <w:rsid w:val="00082E87"/>
    <w:rsid w:val="00082EFB"/>
    <w:rsid w:val="00083D88"/>
    <w:rsid w:val="00083F76"/>
    <w:rsid w:val="00083FB7"/>
    <w:rsid w:val="00083FBE"/>
    <w:rsid w:val="000846FB"/>
    <w:rsid w:val="0008494F"/>
    <w:rsid w:val="00084E01"/>
    <w:rsid w:val="000850E1"/>
    <w:rsid w:val="000853D5"/>
    <w:rsid w:val="00086C15"/>
    <w:rsid w:val="00086DF0"/>
    <w:rsid w:val="00086FAB"/>
    <w:rsid w:val="0008708C"/>
    <w:rsid w:val="0008734A"/>
    <w:rsid w:val="00087D15"/>
    <w:rsid w:val="0009005C"/>
    <w:rsid w:val="000900A0"/>
    <w:rsid w:val="000907D8"/>
    <w:rsid w:val="00091AAC"/>
    <w:rsid w:val="00091AF3"/>
    <w:rsid w:val="0009263C"/>
    <w:rsid w:val="0009276C"/>
    <w:rsid w:val="00092881"/>
    <w:rsid w:val="0009365F"/>
    <w:rsid w:val="00094529"/>
    <w:rsid w:val="0009504C"/>
    <w:rsid w:val="000952D4"/>
    <w:rsid w:val="00095304"/>
    <w:rsid w:val="00095AE7"/>
    <w:rsid w:val="00095B18"/>
    <w:rsid w:val="000961C3"/>
    <w:rsid w:val="00096772"/>
    <w:rsid w:val="00096D9D"/>
    <w:rsid w:val="000973C2"/>
    <w:rsid w:val="00097537"/>
    <w:rsid w:val="00097917"/>
    <w:rsid w:val="000A007B"/>
    <w:rsid w:val="000A02F7"/>
    <w:rsid w:val="000A0545"/>
    <w:rsid w:val="000A072C"/>
    <w:rsid w:val="000A0A44"/>
    <w:rsid w:val="000A0CE3"/>
    <w:rsid w:val="000A1114"/>
    <w:rsid w:val="000A146E"/>
    <w:rsid w:val="000A1CFA"/>
    <w:rsid w:val="000A1E32"/>
    <w:rsid w:val="000A22EE"/>
    <w:rsid w:val="000A2516"/>
    <w:rsid w:val="000A29EB"/>
    <w:rsid w:val="000A425B"/>
    <w:rsid w:val="000A47B3"/>
    <w:rsid w:val="000A4879"/>
    <w:rsid w:val="000A4ADE"/>
    <w:rsid w:val="000A4BA2"/>
    <w:rsid w:val="000A5577"/>
    <w:rsid w:val="000A6160"/>
    <w:rsid w:val="000A62FA"/>
    <w:rsid w:val="000A6605"/>
    <w:rsid w:val="000A681C"/>
    <w:rsid w:val="000A685B"/>
    <w:rsid w:val="000A69CA"/>
    <w:rsid w:val="000A6C48"/>
    <w:rsid w:val="000A712E"/>
    <w:rsid w:val="000A7595"/>
    <w:rsid w:val="000A7597"/>
    <w:rsid w:val="000A780E"/>
    <w:rsid w:val="000A7B9E"/>
    <w:rsid w:val="000B01AB"/>
    <w:rsid w:val="000B0202"/>
    <w:rsid w:val="000B0B73"/>
    <w:rsid w:val="000B0CC0"/>
    <w:rsid w:val="000B0D8D"/>
    <w:rsid w:val="000B0ED1"/>
    <w:rsid w:val="000B1184"/>
    <w:rsid w:val="000B1AA3"/>
    <w:rsid w:val="000B1EF8"/>
    <w:rsid w:val="000B26CA"/>
    <w:rsid w:val="000B2916"/>
    <w:rsid w:val="000B2CFB"/>
    <w:rsid w:val="000B3605"/>
    <w:rsid w:val="000B3904"/>
    <w:rsid w:val="000B3A70"/>
    <w:rsid w:val="000B4082"/>
    <w:rsid w:val="000B429B"/>
    <w:rsid w:val="000B46E9"/>
    <w:rsid w:val="000B479C"/>
    <w:rsid w:val="000B4A18"/>
    <w:rsid w:val="000B4BF9"/>
    <w:rsid w:val="000B538D"/>
    <w:rsid w:val="000B59FB"/>
    <w:rsid w:val="000B67E4"/>
    <w:rsid w:val="000B687D"/>
    <w:rsid w:val="000B6A15"/>
    <w:rsid w:val="000B6A29"/>
    <w:rsid w:val="000B6E05"/>
    <w:rsid w:val="000B6E0C"/>
    <w:rsid w:val="000B6EB0"/>
    <w:rsid w:val="000B6F60"/>
    <w:rsid w:val="000B73D1"/>
    <w:rsid w:val="000B7489"/>
    <w:rsid w:val="000B7A46"/>
    <w:rsid w:val="000B7D21"/>
    <w:rsid w:val="000C0157"/>
    <w:rsid w:val="000C0CC7"/>
    <w:rsid w:val="000C0E27"/>
    <w:rsid w:val="000C1C26"/>
    <w:rsid w:val="000C2958"/>
    <w:rsid w:val="000C2A26"/>
    <w:rsid w:val="000C2B53"/>
    <w:rsid w:val="000C2CF3"/>
    <w:rsid w:val="000C2D2A"/>
    <w:rsid w:val="000C2FB3"/>
    <w:rsid w:val="000C312E"/>
    <w:rsid w:val="000C365F"/>
    <w:rsid w:val="000C39B3"/>
    <w:rsid w:val="000C39DB"/>
    <w:rsid w:val="000C43E6"/>
    <w:rsid w:val="000C47DC"/>
    <w:rsid w:val="000C4AD8"/>
    <w:rsid w:val="000C4F99"/>
    <w:rsid w:val="000C533F"/>
    <w:rsid w:val="000C57E6"/>
    <w:rsid w:val="000C5BBE"/>
    <w:rsid w:val="000C5E5F"/>
    <w:rsid w:val="000C678F"/>
    <w:rsid w:val="000C7202"/>
    <w:rsid w:val="000C73D7"/>
    <w:rsid w:val="000C7846"/>
    <w:rsid w:val="000C79A9"/>
    <w:rsid w:val="000C7A6F"/>
    <w:rsid w:val="000C7D55"/>
    <w:rsid w:val="000C7DD4"/>
    <w:rsid w:val="000D0568"/>
    <w:rsid w:val="000D152F"/>
    <w:rsid w:val="000D2445"/>
    <w:rsid w:val="000D2863"/>
    <w:rsid w:val="000D2975"/>
    <w:rsid w:val="000D3024"/>
    <w:rsid w:val="000D40D5"/>
    <w:rsid w:val="000D472C"/>
    <w:rsid w:val="000D4765"/>
    <w:rsid w:val="000D4E78"/>
    <w:rsid w:val="000D51F1"/>
    <w:rsid w:val="000D5593"/>
    <w:rsid w:val="000D574B"/>
    <w:rsid w:val="000D73D5"/>
    <w:rsid w:val="000D73F1"/>
    <w:rsid w:val="000D768D"/>
    <w:rsid w:val="000D7932"/>
    <w:rsid w:val="000D7E0C"/>
    <w:rsid w:val="000E009A"/>
    <w:rsid w:val="000E013E"/>
    <w:rsid w:val="000E09AA"/>
    <w:rsid w:val="000E1259"/>
    <w:rsid w:val="000E1BEB"/>
    <w:rsid w:val="000E29D7"/>
    <w:rsid w:val="000E2C45"/>
    <w:rsid w:val="000E3453"/>
    <w:rsid w:val="000E4026"/>
    <w:rsid w:val="000E423E"/>
    <w:rsid w:val="000E4577"/>
    <w:rsid w:val="000E4F14"/>
    <w:rsid w:val="000E5CE6"/>
    <w:rsid w:val="000E6533"/>
    <w:rsid w:val="000E673A"/>
    <w:rsid w:val="000E68E7"/>
    <w:rsid w:val="000E6E11"/>
    <w:rsid w:val="000E701B"/>
    <w:rsid w:val="000E7575"/>
    <w:rsid w:val="000E7BB1"/>
    <w:rsid w:val="000F066D"/>
    <w:rsid w:val="000F072C"/>
    <w:rsid w:val="000F0C14"/>
    <w:rsid w:val="000F1058"/>
    <w:rsid w:val="000F1218"/>
    <w:rsid w:val="000F19ED"/>
    <w:rsid w:val="000F255E"/>
    <w:rsid w:val="000F25AD"/>
    <w:rsid w:val="000F25DD"/>
    <w:rsid w:val="000F27B7"/>
    <w:rsid w:val="000F2D87"/>
    <w:rsid w:val="000F31A2"/>
    <w:rsid w:val="000F326D"/>
    <w:rsid w:val="000F368E"/>
    <w:rsid w:val="000F392E"/>
    <w:rsid w:val="000F3EBF"/>
    <w:rsid w:val="000F4451"/>
    <w:rsid w:val="000F4D93"/>
    <w:rsid w:val="000F4FEC"/>
    <w:rsid w:val="000F5078"/>
    <w:rsid w:val="000F5663"/>
    <w:rsid w:val="000F5F60"/>
    <w:rsid w:val="000F5F8E"/>
    <w:rsid w:val="000F6A92"/>
    <w:rsid w:val="000F6C28"/>
    <w:rsid w:val="000F6D18"/>
    <w:rsid w:val="000F7804"/>
    <w:rsid w:val="000F7E6A"/>
    <w:rsid w:val="00100091"/>
    <w:rsid w:val="0010024E"/>
    <w:rsid w:val="001018AB"/>
    <w:rsid w:val="00101CB0"/>
    <w:rsid w:val="00101EC9"/>
    <w:rsid w:val="00102170"/>
    <w:rsid w:val="00102215"/>
    <w:rsid w:val="00102A59"/>
    <w:rsid w:val="00102D6E"/>
    <w:rsid w:val="00102FA8"/>
    <w:rsid w:val="00103374"/>
    <w:rsid w:val="00103CC0"/>
    <w:rsid w:val="001041AF"/>
    <w:rsid w:val="001043FF"/>
    <w:rsid w:val="00105500"/>
    <w:rsid w:val="00105623"/>
    <w:rsid w:val="00105864"/>
    <w:rsid w:val="0010644E"/>
    <w:rsid w:val="0010676B"/>
    <w:rsid w:val="00106828"/>
    <w:rsid w:val="001068EA"/>
    <w:rsid w:val="00107152"/>
    <w:rsid w:val="001072A0"/>
    <w:rsid w:val="00107AE2"/>
    <w:rsid w:val="00107C7B"/>
    <w:rsid w:val="00110411"/>
    <w:rsid w:val="00110B90"/>
    <w:rsid w:val="00110E61"/>
    <w:rsid w:val="001110F5"/>
    <w:rsid w:val="00111E41"/>
    <w:rsid w:val="00111E9C"/>
    <w:rsid w:val="00111EC3"/>
    <w:rsid w:val="0011253B"/>
    <w:rsid w:val="001125EB"/>
    <w:rsid w:val="001126C1"/>
    <w:rsid w:val="001129BA"/>
    <w:rsid w:val="00113322"/>
    <w:rsid w:val="00113780"/>
    <w:rsid w:val="001137FE"/>
    <w:rsid w:val="0011422F"/>
    <w:rsid w:val="00114488"/>
    <w:rsid w:val="0011471C"/>
    <w:rsid w:val="00115CA9"/>
    <w:rsid w:val="001161E9"/>
    <w:rsid w:val="00116313"/>
    <w:rsid w:val="001201E1"/>
    <w:rsid w:val="00120617"/>
    <w:rsid w:val="00120D9A"/>
    <w:rsid w:val="0012134E"/>
    <w:rsid w:val="001219C2"/>
    <w:rsid w:val="001222C6"/>
    <w:rsid w:val="00122877"/>
    <w:rsid w:val="00122AAE"/>
    <w:rsid w:val="00122CF7"/>
    <w:rsid w:val="00123053"/>
    <w:rsid w:val="0012323A"/>
    <w:rsid w:val="0012382C"/>
    <w:rsid w:val="001248AA"/>
    <w:rsid w:val="001248CF"/>
    <w:rsid w:val="00124F2A"/>
    <w:rsid w:val="00125889"/>
    <w:rsid w:val="001259BE"/>
    <w:rsid w:val="00125AAB"/>
    <w:rsid w:val="00126411"/>
    <w:rsid w:val="0012661E"/>
    <w:rsid w:val="00126E07"/>
    <w:rsid w:val="00126F89"/>
    <w:rsid w:val="00126FB3"/>
    <w:rsid w:val="001272C4"/>
    <w:rsid w:val="00130771"/>
    <w:rsid w:val="00130DC4"/>
    <w:rsid w:val="00131983"/>
    <w:rsid w:val="00131B4C"/>
    <w:rsid w:val="00131DED"/>
    <w:rsid w:val="00132CF1"/>
    <w:rsid w:val="0013441E"/>
    <w:rsid w:val="001346E7"/>
    <w:rsid w:val="00134794"/>
    <w:rsid w:val="00134DD2"/>
    <w:rsid w:val="00134F3B"/>
    <w:rsid w:val="00134FD8"/>
    <w:rsid w:val="00135125"/>
    <w:rsid w:val="00135D77"/>
    <w:rsid w:val="001361D3"/>
    <w:rsid w:val="001362E2"/>
    <w:rsid w:val="00136682"/>
    <w:rsid w:val="00137205"/>
    <w:rsid w:val="00137458"/>
    <w:rsid w:val="0013768F"/>
    <w:rsid w:val="001406EE"/>
    <w:rsid w:val="00140C45"/>
    <w:rsid w:val="0014118F"/>
    <w:rsid w:val="00141E90"/>
    <w:rsid w:val="00141F5A"/>
    <w:rsid w:val="00141F82"/>
    <w:rsid w:val="00142792"/>
    <w:rsid w:val="0014287C"/>
    <w:rsid w:val="001429BC"/>
    <w:rsid w:val="00142D31"/>
    <w:rsid w:val="00142F10"/>
    <w:rsid w:val="00143176"/>
    <w:rsid w:val="001436A4"/>
    <w:rsid w:val="00143A0B"/>
    <w:rsid w:val="00143A62"/>
    <w:rsid w:val="00143FAC"/>
    <w:rsid w:val="00143FEA"/>
    <w:rsid w:val="00144AAD"/>
    <w:rsid w:val="00144B9F"/>
    <w:rsid w:val="001450C2"/>
    <w:rsid w:val="001452EE"/>
    <w:rsid w:val="00145BE1"/>
    <w:rsid w:val="00146003"/>
    <w:rsid w:val="00146496"/>
    <w:rsid w:val="00146633"/>
    <w:rsid w:val="001468CE"/>
    <w:rsid w:val="00146E1A"/>
    <w:rsid w:val="0014721E"/>
    <w:rsid w:val="00147623"/>
    <w:rsid w:val="0014763E"/>
    <w:rsid w:val="00147B31"/>
    <w:rsid w:val="00150162"/>
    <w:rsid w:val="00150C4C"/>
    <w:rsid w:val="00150D88"/>
    <w:rsid w:val="00150DE2"/>
    <w:rsid w:val="00151286"/>
    <w:rsid w:val="00151581"/>
    <w:rsid w:val="001518C8"/>
    <w:rsid w:val="00151E27"/>
    <w:rsid w:val="00151F30"/>
    <w:rsid w:val="00153DDE"/>
    <w:rsid w:val="00154037"/>
    <w:rsid w:val="0015420C"/>
    <w:rsid w:val="00154581"/>
    <w:rsid w:val="001545EC"/>
    <w:rsid w:val="0015477F"/>
    <w:rsid w:val="0015517A"/>
    <w:rsid w:val="001566E9"/>
    <w:rsid w:val="00156E8F"/>
    <w:rsid w:val="00156FF0"/>
    <w:rsid w:val="00156FFB"/>
    <w:rsid w:val="001575F3"/>
    <w:rsid w:val="00160170"/>
    <w:rsid w:val="001603E5"/>
    <w:rsid w:val="001607B9"/>
    <w:rsid w:val="00160FC6"/>
    <w:rsid w:val="00161183"/>
    <w:rsid w:val="00161233"/>
    <w:rsid w:val="001618C2"/>
    <w:rsid w:val="00161D1A"/>
    <w:rsid w:val="00162798"/>
    <w:rsid w:val="00162E30"/>
    <w:rsid w:val="0016349C"/>
    <w:rsid w:val="00163AE1"/>
    <w:rsid w:val="00164D33"/>
    <w:rsid w:val="0016571C"/>
    <w:rsid w:val="00165D9C"/>
    <w:rsid w:val="00166693"/>
    <w:rsid w:val="0016676A"/>
    <w:rsid w:val="00166BD1"/>
    <w:rsid w:val="00166D05"/>
    <w:rsid w:val="00167260"/>
    <w:rsid w:val="0016747A"/>
    <w:rsid w:val="00167582"/>
    <w:rsid w:val="00167FB1"/>
    <w:rsid w:val="0017092F"/>
    <w:rsid w:val="00171042"/>
    <w:rsid w:val="00171854"/>
    <w:rsid w:val="00171860"/>
    <w:rsid w:val="00172148"/>
    <w:rsid w:val="00172BF2"/>
    <w:rsid w:val="00172CB2"/>
    <w:rsid w:val="00172FBD"/>
    <w:rsid w:val="0017324D"/>
    <w:rsid w:val="001732D7"/>
    <w:rsid w:val="001734B1"/>
    <w:rsid w:val="001738A2"/>
    <w:rsid w:val="0017396C"/>
    <w:rsid w:val="00173EC2"/>
    <w:rsid w:val="00174BDC"/>
    <w:rsid w:val="00174F18"/>
    <w:rsid w:val="001755B5"/>
    <w:rsid w:val="00175C42"/>
    <w:rsid w:val="00176335"/>
    <w:rsid w:val="00176A0A"/>
    <w:rsid w:val="00176C16"/>
    <w:rsid w:val="00177163"/>
    <w:rsid w:val="001773C2"/>
    <w:rsid w:val="001776CD"/>
    <w:rsid w:val="001779FB"/>
    <w:rsid w:val="00177D6A"/>
    <w:rsid w:val="001804A9"/>
    <w:rsid w:val="00180698"/>
    <w:rsid w:val="00180B0D"/>
    <w:rsid w:val="00180BB6"/>
    <w:rsid w:val="001814DE"/>
    <w:rsid w:val="00181771"/>
    <w:rsid w:val="00182294"/>
    <w:rsid w:val="0018245C"/>
    <w:rsid w:val="00183955"/>
    <w:rsid w:val="0018432C"/>
    <w:rsid w:val="00184483"/>
    <w:rsid w:val="00184997"/>
    <w:rsid w:val="001856CB"/>
    <w:rsid w:val="0018576F"/>
    <w:rsid w:val="00185D77"/>
    <w:rsid w:val="00185D9A"/>
    <w:rsid w:val="00185F00"/>
    <w:rsid w:val="001860B7"/>
    <w:rsid w:val="00186738"/>
    <w:rsid w:val="001867FA"/>
    <w:rsid w:val="001868C7"/>
    <w:rsid w:val="00187C26"/>
    <w:rsid w:val="001902E7"/>
    <w:rsid w:val="001902ED"/>
    <w:rsid w:val="001905AE"/>
    <w:rsid w:val="001908D9"/>
    <w:rsid w:val="001908DD"/>
    <w:rsid w:val="001909AF"/>
    <w:rsid w:val="00190B90"/>
    <w:rsid w:val="00190EEA"/>
    <w:rsid w:val="0019190C"/>
    <w:rsid w:val="00191B23"/>
    <w:rsid w:val="00192544"/>
    <w:rsid w:val="001927BD"/>
    <w:rsid w:val="00193260"/>
    <w:rsid w:val="00193457"/>
    <w:rsid w:val="00193629"/>
    <w:rsid w:val="001937F9"/>
    <w:rsid w:val="00194625"/>
    <w:rsid w:val="00194B5A"/>
    <w:rsid w:val="00194F34"/>
    <w:rsid w:val="001953C0"/>
    <w:rsid w:val="001968C8"/>
    <w:rsid w:val="001970D5"/>
    <w:rsid w:val="00197399"/>
    <w:rsid w:val="00197868"/>
    <w:rsid w:val="00197ABA"/>
    <w:rsid w:val="001A009E"/>
    <w:rsid w:val="001A0E43"/>
    <w:rsid w:val="001A0E81"/>
    <w:rsid w:val="001A0F12"/>
    <w:rsid w:val="001A11AA"/>
    <w:rsid w:val="001A1BF9"/>
    <w:rsid w:val="001A2E34"/>
    <w:rsid w:val="001A2EC0"/>
    <w:rsid w:val="001A3186"/>
    <w:rsid w:val="001A319A"/>
    <w:rsid w:val="001A364F"/>
    <w:rsid w:val="001A369C"/>
    <w:rsid w:val="001A3B3B"/>
    <w:rsid w:val="001A3EE3"/>
    <w:rsid w:val="001A4272"/>
    <w:rsid w:val="001A4D0D"/>
    <w:rsid w:val="001A52BC"/>
    <w:rsid w:val="001A54D8"/>
    <w:rsid w:val="001A559F"/>
    <w:rsid w:val="001A6280"/>
    <w:rsid w:val="001A6987"/>
    <w:rsid w:val="001A6A20"/>
    <w:rsid w:val="001A7A52"/>
    <w:rsid w:val="001A7B81"/>
    <w:rsid w:val="001A7D02"/>
    <w:rsid w:val="001B12C7"/>
    <w:rsid w:val="001B1325"/>
    <w:rsid w:val="001B24C3"/>
    <w:rsid w:val="001B2FBA"/>
    <w:rsid w:val="001B353D"/>
    <w:rsid w:val="001B3911"/>
    <w:rsid w:val="001B39DB"/>
    <w:rsid w:val="001B3ED6"/>
    <w:rsid w:val="001B42D3"/>
    <w:rsid w:val="001B45B5"/>
    <w:rsid w:val="001B4924"/>
    <w:rsid w:val="001B567B"/>
    <w:rsid w:val="001B5EEE"/>
    <w:rsid w:val="001B60BF"/>
    <w:rsid w:val="001B656E"/>
    <w:rsid w:val="001B6739"/>
    <w:rsid w:val="001B6EA6"/>
    <w:rsid w:val="001B729E"/>
    <w:rsid w:val="001B7469"/>
    <w:rsid w:val="001B7EE4"/>
    <w:rsid w:val="001C026A"/>
    <w:rsid w:val="001C0309"/>
    <w:rsid w:val="001C0376"/>
    <w:rsid w:val="001C0729"/>
    <w:rsid w:val="001C0D6B"/>
    <w:rsid w:val="001C0EE7"/>
    <w:rsid w:val="001C14FD"/>
    <w:rsid w:val="001C1718"/>
    <w:rsid w:val="001C1B50"/>
    <w:rsid w:val="001C1DC1"/>
    <w:rsid w:val="001C1E4E"/>
    <w:rsid w:val="001C2529"/>
    <w:rsid w:val="001C25AF"/>
    <w:rsid w:val="001C2D06"/>
    <w:rsid w:val="001C3F54"/>
    <w:rsid w:val="001C427F"/>
    <w:rsid w:val="001C4582"/>
    <w:rsid w:val="001C56A7"/>
    <w:rsid w:val="001C57C8"/>
    <w:rsid w:val="001C5935"/>
    <w:rsid w:val="001C5B07"/>
    <w:rsid w:val="001C5F0F"/>
    <w:rsid w:val="001C6064"/>
    <w:rsid w:val="001C65F0"/>
    <w:rsid w:val="001C6983"/>
    <w:rsid w:val="001C6D9C"/>
    <w:rsid w:val="001C6E43"/>
    <w:rsid w:val="001C76F2"/>
    <w:rsid w:val="001C785B"/>
    <w:rsid w:val="001C798B"/>
    <w:rsid w:val="001C7B84"/>
    <w:rsid w:val="001C7F98"/>
    <w:rsid w:val="001D04C6"/>
    <w:rsid w:val="001D0933"/>
    <w:rsid w:val="001D1191"/>
    <w:rsid w:val="001D23EB"/>
    <w:rsid w:val="001D260F"/>
    <w:rsid w:val="001D2B62"/>
    <w:rsid w:val="001D2D86"/>
    <w:rsid w:val="001D3AFE"/>
    <w:rsid w:val="001D426D"/>
    <w:rsid w:val="001D4349"/>
    <w:rsid w:val="001D4420"/>
    <w:rsid w:val="001D4918"/>
    <w:rsid w:val="001D532B"/>
    <w:rsid w:val="001D58D7"/>
    <w:rsid w:val="001D5B66"/>
    <w:rsid w:val="001D5D4A"/>
    <w:rsid w:val="001D6A58"/>
    <w:rsid w:val="001D6AD4"/>
    <w:rsid w:val="001D6FDF"/>
    <w:rsid w:val="001D74D1"/>
    <w:rsid w:val="001D796C"/>
    <w:rsid w:val="001D7C61"/>
    <w:rsid w:val="001D7D59"/>
    <w:rsid w:val="001E0501"/>
    <w:rsid w:val="001E06A6"/>
    <w:rsid w:val="001E0E35"/>
    <w:rsid w:val="001E0F37"/>
    <w:rsid w:val="001E18F1"/>
    <w:rsid w:val="001E1D9C"/>
    <w:rsid w:val="001E2177"/>
    <w:rsid w:val="001E22BF"/>
    <w:rsid w:val="001E23C4"/>
    <w:rsid w:val="001E284B"/>
    <w:rsid w:val="001E349E"/>
    <w:rsid w:val="001E3A07"/>
    <w:rsid w:val="001E3B99"/>
    <w:rsid w:val="001E3D48"/>
    <w:rsid w:val="001E3D5E"/>
    <w:rsid w:val="001E3EA2"/>
    <w:rsid w:val="001E4170"/>
    <w:rsid w:val="001E453E"/>
    <w:rsid w:val="001E46E7"/>
    <w:rsid w:val="001E4798"/>
    <w:rsid w:val="001E4799"/>
    <w:rsid w:val="001E5A95"/>
    <w:rsid w:val="001E5B2E"/>
    <w:rsid w:val="001E5D59"/>
    <w:rsid w:val="001E5FFB"/>
    <w:rsid w:val="001E68D7"/>
    <w:rsid w:val="001E6DDF"/>
    <w:rsid w:val="001E706E"/>
    <w:rsid w:val="001F038E"/>
    <w:rsid w:val="001F0634"/>
    <w:rsid w:val="001F06DD"/>
    <w:rsid w:val="001F135A"/>
    <w:rsid w:val="001F17A2"/>
    <w:rsid w:val="001F1E9D"/>
    <w:rsid w:val="001F1F3C"/>
    <w:rsid w:val="001F260B"/>
    <w:rsid w:val="001F295B"/>
    <w:rsid w:val="001F35B7"/>
    <w:rsid w:val="001F3AE7"/>
    <w:rsid w:val="001F444A"/>
    <w:rsid w:val="001F537F"/>
    <w:rsid w:val="001F69EA"/>
    <w:rsid w:val="001F7414"/>
    <w:rsid w:val="001F7B8C"/>
    <w:rsid w:val="001F7DEC"/>
    <w:rsid w:val="001F7E04"/>
    <w:rsid w:val="00200247"/>
    <w:rsid w:val="0020049B"/>
    <w:rsid w:val="00200C10"/>
    <w:rsid w:val="00200ED4"/>
    <w:rsid w:val="0020125A"/>
    <w:rsid w:val="0020148F"/>
    <w:rsid w:val="0020173D"/>
    <w:rsid w:val="00202747"/>
    <w:rsid w:val="0020275C"/>
    <w:rsid w:val="00202B75"/>
    <w:rsid w:val="00202D3F"/>
    <w:rsid w:val="00203630"/>
    <w:rsid w:val="00203822"/>
    <w:rsid w:val="002044D3"/>
    <w:rsid w:val="00204700"/>
    <w:rsid w:val="00204A22"/>
    <w:rsid w:val="00204AE1"/>
    <w:rsid w:val="00204C5A"/>
    <w:rsid w:val="00205367"/>
    <w:rsid w:val="002053CB"/>
    <w:rsid w:val="00206DEB"/>
    <w:rsid w:val="00206E29"/>
    <w:rsid w:val="00207098"/>
    <w:rsid w:val="00207134"/>
    <w:rsid w:val="002074DE"/>
    <w:rsid w:val="00207A6D"/>
    <w:rsid w:val="00207B35"/>
    <w:rsid w:val="00207C09"/>
    <w:rsid w:val="00207D6F"/>
    <w:rsid w:val="002100D0"/>
    <w:rsid w:val="002101A0"/>
    <w:rsid w:val="0021049C"/>
    <w:rsid w:val="002107D9"/>
    <w:rsid w:val="00210B23"/>
    <w:rsid w:val="00210BB5"/>
    <w:rsid w:val="00210C84"/>
    <w:rsid w:val="00210E4B"/>
    <w:rsid w:val="002110C7"/>
    <w:rsid w:val="002110DE"/>
    <w:rsid w:val="0021153F"/>
    <w:rsid w:val="00211677"/>
    <w:rsid w:val="00211E8E"/>
    <w:rsid w:val="0021286D"/>
    <w:rsid w:val="00212971"/>
    <w:rsid w:val="00212B4F"/>
    <w:rsid w:val="00212F74"/>
    <w:rsid w:val="0021386C"/>
    <w:rsid w:val="00213C57"/>
    <w:rsid w:val="00213FEA"/>
    <w:rsid w:val="00214107"/>
    <w:rsid w:val="00214236"/>
    <w:rsid w:val="00214585"/>
    <w:rsid w:val="00215471"/>
    <w:rsid w:val="002154E3"/>
    <w:rsid w:val="002155E6"/>
    <w:rsid w:val="002159E0"/>
    <w:rsid w:val="00215CEF"/>
    <w:rsid w:val="00216254"/>
    <w:rsid w:val="00216972"/>
    <w:rsid w:val="00216A6B"/>
    <w:rsid w:val="00216FA2"/>
    <w:rsid w:val="00217BB9"/>
    <w:rsid w:val="00217BF6"/>
    <w:rsid w:val="00217CDD"/>
    <w:rsid w:val="00217D01"/>
    <w:rsid w:val="00217F16"/>
    <w:rsid w:val="00217FBA"/>
    <w:rsid w:val="002201E2"/>
    <w:rsid w:val="00220AD1"/>
    <w:rsid w:val="00220E0B"/>
    <w:rsid w:val="00220E2B"/>
    <w:rsid w:val="00221532"/>
    <w:rsid w:val="002215F1"/>
    <w:rsid w:val="00221BC6"/>
    <w:rsid w:val="002223EC"/>
    <w:rsid w:val="00222594"/>
    <w:rsid w:val="002228D5"/>
    <w:rsid w:val="00223500"/>
    <w:rsid w:val="00223B24"/>
    <w:rsid w:val="00224640"/>
    <w:rsid w:val="0022544E"/>
    <w:rsid w:val="002257C5"/>
    <w:rsid w:val="00226858"/>
    <w:rsid w:val="00226B74"/>
    <w:rsid w:val="00226CD0"/>
    <w:rsid w:val="00227EED"/>
    <w:rsid w:val="00227F16"/>
    <w:rsid w:val="002301D3"/>
    <w:rsid w:val="00230604"/>
    <w:rsid w:val="00230664"/>
    <w:rsid w:val="00230A54"/>
    <w:rsid w:val="00230E44"/>
    <w:rsid w:val="00231132"/>
    <w:rsid w:val="0023162B"/>
    <w:rsid w:val="00231728"/>
    <w:rsid w:val="002318C7"/>
    <w:rsid w:val="00231D1D"/>
    <w:rsid w:val="0023200C"/>
    <w:rsid w:val="002321F3"/>
    <w:rsid w:val="0023296F"/>
    <w:rsid w:val="002329D7"/>
    <w:rsid w:val="00232A7D"/>
    <w:rsid w:val="00232F37"/>
    <w:rsid w:val="002330B6"/>
    <w:rsid w:val="00233493"/>
    <w:rsid w:val="00233D77"/>
    <w:rsid w:val="00234B42"/>
    <w:rsid w:val="00234EE1"/>
    <w:rsid w:val="00235389"/>
    <w:rsid w:val="002356E4"/>
    <w:rsid w:val="00235AEA"/>
    <w:rsid w:val="00235D39"/>
    <w:rsid w:val="00236159"/>
    <w:rsid w:val="00236422"/>
    <w:rsid w:val="0023665E"/>
    <w:rsid w:val="00236B1F"/>
    <w:rsid w:val="00236C60"/>
    <w:rsid w:val="0023708E"/>
    <w:rsid w:val="002371C1"/>
    <w:rsid w:val="0023799E"/>
    <w:rsid w:val="00237CC2"/>
    <w:rsid w:val="00237EF7"/>
    <w:rsid w:val="002404F1"/>
    <w:rsid w:val="002408FD"/>
    <w:rsid w:val="00240DBD"/>
    <w:rsid w:val="00240F16"/>
    <w:rsid w:val="00241B08"/>
    <w:rsid w:val="00242A08"/>
    <w:rsid w:val="0024344E"/>
    <w:rsid w:val="00243802"/>
    <w:rsid w:val="0024407D"/>
    <w:rsid w:val="002445E6"/>
    <w:rsid w:val="00244FAA"/>
    <w:rsid w:val="002466F5"/>
    <w:rsid w:val="00247919"/>
    <w:rsid w:val="002501CE"/>
    <w:rsid w:val="002501E0"/>
    <w:rsid w:val="0025083F"/>
    <w:rsid w:val="00250D13"/>
    <w:rsid w:val="00250FBD"/>
    <w:rsid w:val="00250FD8"/>
    <w:rsid w:val="0025146B"/>
    <w:rsid w:val="002514EC"/>
    <w:rsid w:val="00251A7C"/>
    <w:rsid w:val="00251BDD"/>
    <w:rsid w:val="0025204F"/>
    <w:rsid w:val="00252579"/>
    <w:rsid w:val="00252E6E"/>
    <w:rsid w:val="002536FE"/>
    <w:rsid w:val="00253A29"/>
    <w:rsid w:val="00253A32"/>
    <w:rsid w:val="00254508"/>
    <w:rsid w:val="00254B93"/>
    <w:rsid w:val="002550DE"/>
    <w:rsid w:val="002550F2"/>
    <w:rsid w:val="00255589"/>
    <w:rsid w:val="0025563A"/>
    <w:rsid w:val="00256713"/>
    <w:rsid w:val="00256A8C"/>
    <w:rsid w:val="00256BF5"/>
    <w:rsid w:val="00256D16"/>
    <w:rsid w:val="00257470"/>
    <w:rsid w:val="00257B9D"/>
    <w:rsid w:val="0026041F"/>
    <w:rsid w:val="00260B85"/>
    <w:rsid w:val="00260DEF"/>
    <w:rsid w:val="00260F1A"/>
    <w:rsid w:val="002618ED"/>
    <w:rsid w:val="00261D6A"/>
    <w:rsid w:val="00261E02"/>
    <w:rsid w:val="00262254"/>
    <w:rsid w:val="00263214"/>
    <w:rsid w:val="0026346B"/>
    <w:rsid w:val="00263478"/>
    <w:rsid w:val="00263949"/>
    <w:rsid w:val="00263E1D"/>
    <w:rsid w:val="00264577"/>
    <w:rsid w:val="002646FD"/>
    <w:rsid w:val="00264A71"/>
    <w:rsid w:val="00265302"/>
    <w:rsid w:val="00265A9A"/>
    <w:rsid w:val="00265D42"/>
    <w:rsid w:val="00265E8B"/>
    <w:rsid w:val="00265E8F"/>
    <w:rsid w:val="00265EFF"/>
    <w:rsid w:val="00266050"/>
    <w:rsid w:val="002660C6"/>
    <w:rsid w:val="0026624D"/>
    <w:rsid w:val="00266757"/>
    <w:rsid w:val="002667F3"/>
    <w:rsid w:val="00266C1C"/>
    <w:rsid w:val="00267205"/>
    <w:rsid w:val="00267B9E"/>
    <w:rsid w:val="002709B1"/>
    <w:rsid w:val="00270C7E"/>
    <w:rsid w:val="00270D1B"/>
    <w:rsid w:val="00271797"/>
    <w:rsid w:val="00271D70"/>
    <w:rsid w:val="00272145"/>
    <w:rsid w:val="00272654"/>
    <w:rsid w:val="00272677"/>
    <w:rsid w:val="0027293F"/>
    <w:rsid w:val="00272ED5"/>
    <w:rsid w:val="00273025"/>
    <w:rsid w:val="002730DE"/>
    <w:rsid w:val="00274630"/>
    <w:rsid w:val="00274DC5"/>
    <w:rsid w:val="00275405"/>
    <w:rsid w:val="00275440"/>
    <w:rsid w:val="00275DC6"/>
    <w:rsid w:val="00275E5B"/>
    <w:rsid w:val="00275E89"/>
    <w:rsid w:val="002772E1"/>
    <w:rsid w:val="002778A9"/>
    <w:rsid w:val="00277ADE"/>
    <w:rsid w:val="00277D66"/>
    <w:rsid w:val="002801B4"/>
    <w:rsid w:val="002806C3"/>
    <w:rsid w:val="002806CA"/>
    <w:rsid w:val="00280CB5"/>
    <w:rsid w:val="00281DAE"/>
    <w:rsid w:val="00282862"/>
    <w:rsid w:val="00282993"/>
    <w:rsid w:val="002829D4"/>
    <w:rsid w:val="0028315F"/>
    <w:rsid w:val="00283990"/>
    <w:rsid w:val="00283AD4"/>
    <w:rsid w:val="00283F12"/>
    <w:rsid w:val="0028443B"/>
    <w:rsid w:val="002846C8"/>
    <w:rsid w:val="002846FC"/>
    <w:rsid w:val="00284B2D"/>
    <w:rsid w:val="00284BEC"/>
    <w:rsid w:val="00284D74"/>
    <w:rsid w:val="0028557B"/>
    <w:rsid w:val="00285FE0"/>
    <w:rsid w:val="0028645B"/>
    <w:rsid w:val="002865FA"/>
    <w:rsid w:val="00286C93"/>
    <w:rsid w:val="00286FA0"/>
    <w:rsid w:val="00286FC6"/>
    <w:rsid w:val="002873E2"/>
    <w:rsid w:val="002874D4"/>
    <w:rsid w:val="0029099E"/>
    <w:rsid w:val="002909D7"/>
    <w:rsid w:val="00290B16"/>
    <w:rsid w:val="00290B40"/>
    <w:rsid w:val="002910B2"/>
    <w:rsid w:val="00291169"/>
    <w:rsid w:val="00291493"/>
    <w:rsid w:val="00292CE5"/>
    <w:rsid w:val="00292F6E"/>
    <w:rsid w:val="002933C8"/>
    <w:rsid w:val="002939E5"/>
    <w:rsid w:val="002946EE"/>
    <w:rsid w:val="00294759"/>
    <w:rsid w:val="002947DC"/>
    <w:rsid w:val="002948D4"/>
    <w:rsid w:val="00294A50"/>
    <w:rsid w:val="00295782"/>
    <w:rsid w:val="002958F2"/>
    <w:rsid w:val="00295D0B"/>
    <w:rsid w:val="0029601F"/>
    <w:rsid w:val="00296AC4"/>
    <w:rsid w:val="00296DD1"/>
    <w:rsid w:val="00297209"/>
    <w:rsid w:val="00297578"/>
    <w:rsid w:val="0029757F"/>
    <w:rsid w:val="002A035E"/>
    <w:rsid w:val="002A03DB"/>
    <w:rsid w:val="002A042F"/>
    <w:rsid w:val="002A09C6"/>
    <w:rsid w:val="002A0A50"/>
    <w:rsid w:val="002A14A0"/>
    <w:rsid w:val="002A16F2"/>
    <w:rsid w:val="002A212F"/>
    <w:rsid w:val="002A24BD"/>
    <w:rsid w:val="002A2AB8"/>
    <w:rsid w:val="002A3552"/>
    <w:rsid w:val="002A373F"/>
    <w:rsid w:val="002A3D93"/>
    <w:rsid w:val="002A4D53"/>
    <w:rsid w:val="002A5254"/>
    <w:rsid w:val="002A5440"/>
    <w:rsid w:val="002A57E1"/>
    <w:rsid w:val="002A586A"/>
    <w:rsid w:val="002A59F9"/>
    <w:rsid w:val="002A5D62"/>
    <w:rsid w:val="002A6207"/>
    <w:rsid w:val="002A6BCF"/>
    <w:rsid w:val="002B0BC6"/>
    <w:rsid w:val="002B0D44"/>
    <w:rsid w:val="002B0E77"/>
    <w:rsid w:val="002B0F69"/>
    <w:rsid w:val="002B1205"/>
    <w:rsid w:val="002B1868"/>
    <w:rsid w:val="002B1DDC"/>
    <w:rsid w:val="002B1FE1"/>
    <w:rsid w:val="002B217E"/>
    <w:rsid w:val="002B2768"/>
    <w:rsid w:val="002B32E7"/>
    <w:rsid w:val="002B37F5"/>
    <w:rsid w:val="002B3F3C"/>
    <w:rsid w:val="002B42D8"/>
    <w:rsid w:val="002B43D5"/>
    <w:rsid w:val="002B4709"/>
    <w:rsid w:val="002B494D"/>
    <w:rsid w:val="002B4F92"/>
    <w:rsid w:val="002B5174"/>
    <w:rsid w:val="002B5483"/>
    <w:rsid w:val="002B5DED"/>
    <w:rsid w:val="002B6211"/>
    <w:rsid w:val="002B659B"/>
    <w:rsid w:val="002B66CA"/>
    <w:rsid w:val="002B6ACD"/>
    <w:rsid w:val="002B6CC4"/>
    <w:rsid w:val="002C00CE"/>
    <w:rsid w:val="002C01A8"/>
    <w:rsid w:val="002C02B5"/>
    <w:rsid w:val="002C067C"/>
    <w:rsid w:val="002C07CB"/>
    <w:rsid w:val="002C0AF1"/>
    <w:rsid w:val="002C0EFE"/>
    <w:rsid w:val="002C136A"/>
    <w:rsid w:val="002C14AF"/>
    <w:rsid w:val="002C2E27"/>
    <w:rsid w:val="002C2EDE"/>
    <w:rsid w:val="002C4015"/>
    <w:rsid w:val="002C5539"/>
    <w:rsid w:val="002C564D"/>
    <w:rsid w:val="002C6611"/>
    <w:rsid w:val="002C6CB9"/>
    <w:rsid w:val="002C7232"/>
    <w:rsid w:val="002C7731"/>
    <w:rsid w:val="002C7A7C"/>
    <w:rsid w:val="002C7ABB"/>
    <w:rsid w:val="002C7D1E"/>
    <w:rsid w:val="002C7E4E"/>
    <w:rsid w:val="002D0047"/>
    <w:rsid w:val="002D02E5"/>
    <w:rsid w:val="002D0A1C"/>
    <w:rsid w:val="002D14D9"/>
    <w:rsid w:val="002D14F2"/>
    <w:rsid w:val="002D163A"/>
    <w:rsid w:val="002D19A1"/>
    <w:rsid w:val="002D1A7E"/>
    <w:rsid w:val="002D1E83"/>
    <w:rsid w:val="002D2160"/>
    <w:rsid w:val="002D2357"/>
    <w:rsid w:val="002D26E7"/>
    <w:rsid w:val="002D2947"/>
    <w:rsid w:val="002D2F8C"/>
    <w:rsid w:val="002D3959"/>
    <w:rsid w:val="002D3BA0"/>
    <w:rsid w:val="002D3E32"/>
    <w:rsid w:val="002D3F0F"/>
    <w:rsid w:val="002D41B4"/>
    <w:rsid w:val="002D43B8"/>
    <w:rsid w:val="002D4615"/>
    <w:rsid w:val="002D4617"/>
    <w:rsid w:val="002D4F5A"/>
    <w:rsid w:val="002D52D6"/>
    <w:rsid w:val="002D5571"/>
    <w:rsid w:val="002D558E"/>
    <w:rsid w:val="002D5B80"/>
    <w:rsid w:val="002D5F08"/>
    <w:rsid w:val="002D604F"/>
    <w:rsid w:val="002D6063"/>
    <w:rsid w:val="002D62DF"/>
    <w:rsid w:val="002D643E"/>
    <w:rsid w:val="002D6683"/>
    <w:rsid w:val="002D6863"/>
    <w:rsid w:val="002D6E40"/>
    <w:rsid w:val="002D6F4A"/>
    <w:rsid w:val="002D754E"/>
    <w:rsid w:val="002E0136"/>
    <w:rsid w:val="002E0240"/>
    <w:rsid w:val="002E02B0"/>
    <w:rsid w:val="002E0796"/>
    <w:rsid w:val="002E0A7D"/>
    <w:rsid w:val="002E16A2"/>
    <w:rsid w:val="002E16E5"/>
    <w:rsid w:val="002E17A6"/>
    <w:rsid w:val="002E1B09"/>
    <w:rsid w:val="002E1EE8"/>
    <w:rsid w:val="002E24B9"/>
    <w:rsid w:val="002E24BF"/>
    <w:rsid w:val="002E24FE"/>
    <w:rsid w:val="002E2891"/>
    <w:rsid w:val="002E2EA6"/>
    <w:rsid w:val="002E2EFB"/>
    <w:rsid w:val="002E2FF7"/>
    <w:rsid w:val="002E302D"/>
    <w:rsid w:val="002E36FA"/>
    <w:rsid w:val="002E3A95"/>
    <w:rsid w:val="002E4A7F"/>
    <w:rsid w:val="002E5678"/>
    <w:rsid w:val="002E6128"/>
    <w:rsid w:val="002E61AD"/>
    <w:rsid w:val="002E6288"/>
    <w:rsid w:val="002E6A39"/>
    <w:rsid w:val="002E7627"/>
    <w:rsid w:val="002E769D"/>
    <w:rsid w:val="002E797E"/>
    <w:rsid w:val="002E7EAF"/>
    <w:rsid w:val="002F0127"/>
    <w:rsid w:val="002F1225"/>
    <w:rsid w:val="002F15A1"/>
    <w:rsid w:val="002F2551"/>
    <w:rsid w:val="002F2A5E"/>
    <w:rsid w:val="002F2FB8"/>
    <w:rsid w:val="002F329F"/>
    <w:rsid w:val="002F3420"/>
    <w:rsid w:val="002F357E"/>
    <w:rsid w:val="002F3802"/>
    <w:rsid w:val="002F4048"/>
    <w:rsid w:val="002F45CA"/>
    <w:rsid w:val="002F492E"/>
    <w:rsid w:val="002F4A25"/>
    <w:rsid w:val="002F51B3"/>
    <w:rsid w:val="002F5587"/>
    <w:rsid w:val="002F639E"/>
    <w:rsid w:val="002F685A"/>
    <w:rsid w:val="002F6E73"/>
    <w:rsid w:val="002F7993"/>
    <w:rsid w:val="002F7B05"/>
    <w:rsid w:val="002F7DE4"/>
    <w:rsid w:val="002F7DEA"/>
    <w:rsid w:val="003000C7"/>
    <w:rsid w:val="0030042B"/>
    <w:rsid w:val="003007FE"/>
    <w:rsid w:val="00300F09"/>
    <w:rsid w:val="00301318"/>
    <w:rsid w:val="0030131D"/>
    <w:rsid w:val="00301469"/>
    <w:rsid w:val="00301611"/>
    <w:rsid w:val="003017BC"/>
    <w:rsid w:val="00301988"/>
    <w:rsid w:val="00302257"/>
    <w:rsid w:val="00302280"/>
    <w:rsid w:val="00302D99"/>
    <w:rsid w:val="00302F5D"/>
    <w:rsid w:val="0030306B"/>
    <w:rsid w:val="003030B0"/>
    <w:rsid w:val="003036C4"/>
    <w:rsid w:val="00303E01"/>
    <w:rsid w:val="0030461E"/>
    <w:rsid w:val="00305604"/>
    <w:rsid w:val="003056A5"/>
    <w:rsid w:val="00305953"/>
    <w:rsid w:val="00305F4C"/>
    <w:rsid w:val="003061C9"/>
    <w:rsid w:val="003061D9"/>
    <w:rsid w:val="0030620A"/>
    <w:rsid w:val="00306AB3"/>
    <w:rsid w:val="00307A18"/>
    <w:rsid w:val="00310100"/>
    <w:rsid w:val="003105B6"/>
    <w:rsid w:val="003108FC"/>
    <w:rsid w:val="003109B4"/>
    <w:rsid w:val="00310E4C"/>
    <w:rsid w:val="00311262"/>
    <w:rsid w:val="00311302"/>
    <w:rsid w:val="003116FB"/>
    <w:rsid w:val="00312225"/>
    <w:rsid w:val="00312EF4"/>
    <w:rsid w:val="00312F71"/>
    <w:rsid w:val="00313547"/>
    <w:rsid w:val="00313816"/>
    <w:rsid w:val="00313E82"/>
    <w:rsid w:val="00314C36"/>
    <w:rsid w:val="00314E12"/>
    <w:rsid w:val="003152A3"/>
    <w:rsid w:val="003153B8"/>
    <w:rsid w:val="00316547"/>
    <w:rsid w:val="003168AF"/>
    <w:rsid w:val="00317440"/>
    <w:rsid w:val="0031752C"/>
    <w:rsid w:val="00317CEB"/>
    <w:rsid w:val="00317E14"/>
    <w:rsid w:val="00320565"/>
    <w:rsid w:val="00320BEC"/>
    <w:rsid w:val="00320CF7"/>
    <w:rsid w:val="0032106F"/>
    <w:rsid w:val="0032149B"/>
    <w:rsid w:val="00321732"/>
    <w:rsid w:val="0032178D"/>
    <w:rsid w:val="00321C05"/>
    <w:rsid w:val="00321C21"/>
    <w:rsid w:val="00321D7D"/>
    <w:rsid w:val="00322ABE"/>
    <w:rsid w:val="00322DB0"/>
    <w:rsid w:val="003237FB"/>
    <w:rsid w:val="00324137"/>
    <w:rsid w:val="00324679"/>
    <w:rsid w:val="00324E1E"/>
    <w:rsid w:val="00324FA2"/>
    <w:rsid w:val="00324FC1"/>
    <w:rsid w:val="00326250"/>
    <w:rsid w:val="003268DA"/>
    <w:rsid w:val="00326FB3"/>
    <w:rsid w:val="003270D5"/>
    <w:rsid w:val="0032757B"/>
    <w:rsid w:val="0032761A"/>
    <w:rsid w:val="00330222"/>
    <w:rsid w:val="00330CD7"/>
    <w:rsid w:val="00331150"/>
    <w:rsid w:val="003314FC"/>
    <w:rsid w:val="00331812"/>
    <w:rsid w:val="00331CE3"/>
    <w:rsid w:val="00332488"/>
    <w:rsid w:val="00332D18"/>
    <w:rsid w:val="0033394E"/>
    <w:rsid w:val="00333B11"/>
    <w:rsid w:val="00334DFA"/>
    <w:rsid w:val="0033560A"/>
    <w:rsid w:val="0033565D"/>
    <w:rsid w:val="00335CFA"/>
    <w:rsid w:val="003363B7"/>
    <w:rsid w:val="00336C73"/>
    <w:rsid w:val="00337CC6"/>
    <w:rsid w:val="00337E51"/>
    <w:rsid w:val="00340020"/>
    <w:rsid w:val="00340B2E"/>
    <w:rsid w:val="00340EA7"/>
    <w:rsid w:val="003410C5"/>
    <w:rsid w:val="003413AC"/>
    <w:rsid w:val="00342D60"/>
    <w:rsid w:val="00342E11"/>
    <w:rsid w:val="003431B6"/>
    <w:rsid w:val="0034399C"/>
    <w:rsid w:val="00343AD8"/>
    <w:rsid w:val="00344BD9"/>
    <w:rsid w:val="00344D3D"/>
    <w:rsid w:val="00344F69"/>
    <w:rsid w:val="00345352"/>
    <w:rsid w:val="0034556C"/>
    <w:rsid w:val="0034596E"/>
    <w:rsid w:val="003467B8"/>
    <w:rsid w:val="00346CEA"/>
    <w:rsid w:val="00346E4C"/>
    <w:rsid w:val="00347711"/>
    <w:rsid w:val="0034780E"/>
    <w:rsid w:val="00347989"/>
    <w:rsid w:val="00347AAA"/>
    <w:rsid w:val="00347EB0"/>
    <w:rsid w:val="00347F4F"/>
    <w:rsid w:val="00347FBA"/>
    <w:rsid w:val="003501B2"/>
    <w:rsid w:val="003501DE"/>
    <w:rsid w:val="00350472"/>
    <w:rsid w:val="00350860"/>
    <w:rsid w:val="00350A4E"/>
    <w:rsid w:val="00350ACF"/>
    <w:rsid w:val="00350CC0"/>
    <w:rsid w:val="00351DA9"/>
    <w:rsid w:val="00351EA8"/>
    <w:rsid w:val="003523AC"/>
    <w:rsid w:val="00352EAC"/>
    <w:rsid w:val="00353375"/>
    <w:rsid w:val="00353A46"/>
    <w:rsid w:val="00353B4E"/>
    <w:rsid w:val="00353EAA"/>
    <w:rsid w:val="003542A4"/>
    <w:rsid w:val="00354925"/>
    <w:rsid w:val="003553A5"/>
    <w:rsid w:val="003558C6"/>
    <w:rsid w:val="00356010"/>
    <w:rsid w:val="003565AD"/>
    <w:rsid w:val="003566B8"/>
    <w:rsid w:val="00356869"/>
    <w:rsid w:val="00356A2B"/>
    <w:rsid w:val="003577D1"/>
    <w:rsid w:val="0036004F"/>
    <w:rsid w:val="0036044F"/>
    <w:rsid w:val="00360744"/>
    <w:rsid w:val="00360811"/>
    <w:rsid w:val="00360C05"/>
    <w:rsid w:val="00360D08"/>
    <w:rsid w:val="00360E28"/>
    <w:rsid w:val="00360F51"/>
    <w:rsid w:val="0036105B"/>
    <w:rsid w:val="003616AB"/>
    <w:rsid w:val="00361A34"/>
    <w:rsid w:val="00361CB4"/>
    <w:rsid w:val="00361F93"/>
    <w:rsid w:val="003623A1"/>
    <w:rsid w:val="00362489"/>
    <w:rsid w:val="00362A84"/>
    <w:rsid w:val="00362D76"/>
    <w:rsid w:val="00362FB2"/>
    <w:rsid w:val="00362FB4"/>
    <w:rsid w:val="0036311A"/>
    <w:rsid w:val="003635CE"/>
    <w:rsid w:val="003639AD"/>
    <w:rsid w:val="00364655"/>
    <w:rsid w:val="00364699"/>
    <w:rsid w:val="003647C4"/>
    <w:rsid w:val="00364979"/>
    <w:rsid w:val="00365181"/>
    <w:rsid w:val="00365587"/>
    <w:rsid w:val="00365D9A"/>
    <w:rsid w:val="0036602E"/>
    <w:rsid w:val="003665F6"/>
    <w:rsid w:val="0036734D"/>
    <w:rsid w:val="00367990"/>
    <w:rsid w:val="0037037E"/>
    <w:rsid w:val="003703D1"/>
    <w:rsid w:val="0037090E"/>
    <w:rsid w:val="003712F3"/>
    <w:rsid w:val="00371C2B"/>
    <w:rsid w:val="00371D89"/>
    <w:rsid w:val="00372204"/>
    <w:rsid w:val="0037254D"/>
    <w:rsid w:val="00372556"/>
    <w:rsid w:val="00372EFD"/>
    <w:rsid w:val="003730B2"/>
    <w:rsid w:val="00373BCB"/>
    <w:rsid w:val="00374304"/>
    <w:rsid w:val="00374C41"/>
    <w:rsid w:val="00374C8A"/>
    <w:rsid w:val="003752B1"/>
    <w:rsid w:val="003756B3"/>
    <w:rsid w:val="00375941"/>
    <w:rsid w:val="00376069"/>
    <w:rsid w:val="003761EE"/>
    <w:rsid w:val="0037621F"/>
    <w:rsid w:val="00376697"/>
    <w:rsid w:val="00377696"/>
    <w:rsid w:val="00377A5C"/>
    <w:rsid w:val="00377B0A"/>
    <w:rsid w:val="00377EB3"/>
    <w:rsid w:val="00377FD5"/>
    <w:rsid w:val="0038009B"/>
    <w:rsid w:val="00380B1A"/>
    <w:rsid w:val="00381363"/>
    <w:rsid w:val="003816A9"/>
    <w:rsid w:val="00381805"/>
    <w:rsid w:val="00381A89"/>
    <w:rsid w:val="00381C29"/>
    <w:rsid w:val="00382815"/>
    <w:rsid w:val="00382864"/>
    <w:rsid w:val="0038295A"/>
    <w:rsid w:val="00382BB4"/>
    <w:rsid w:val="003833A2"/>
    <w:rsid w:val="0038385A"/>
    <w:rsid w:val="003848FC"/>
    <w:rsid w:val="003849F2"/>
    <w:rsid w:val="00385A57"/>
    <w:rsid w:val="00385BE8"/>
    <w:rsid w:val="00386A5D"/>
    <w:rsid w:val="00386FF1"/>
    <w:rsid w:val="00387AB3"/>
    <w:rsid w:val="00387AD6"/>
    <w:rsid w:val="00387CE9"/>
    <w:rsid w:val="003903F6"/>
    <w:rsid w:val="00390939"/>
    <w:rsid w:val="00390C7D"/>
    <w:rsid w:val="0039110D"/>
    <w:rsid w:val="00391505"/>
    <w:rsid w:val="00391A36"/>
    <w:rsid w:val="00391AD4"/>
    <w:rsid w:val="00391BF1"/>
    <w:rsid w:val="00391EC9"/>
    <w:rsid w:val="0039247E"/>
    <w:rsid w:val="00392AC8"/>
    <w:rsid w:val="00392DCA"/>
    <w:rsid w:val="00393757"/>
    <w:rsid w:val="003937CE"/>
    <w:rsid w:val="00393835"/>
    <w:rsid w:val="00394323"/>
    <w:rsid w:val="0039457B"/>
    <w:rsid w:val="0039492F"/>
    <w:rsid w:val="00394AB2"/>
    <w:rsid w:val="00394D90"/>
    <w:rsid w:val="003950ED"/>
    <w:rsid w:val="00395430"/>
    <w:rsid w:val="00395778"/>
    <w:rsid w:val="003958E4"/>
    <w:rsid w:val="00395D47"/>
    <w:rsid w:val="00396385"/>
    <w:rsid w:val="00396E9C"/>
    <w:rsid w:val="003973F5"/>
    <w:rsid w:val="0039777B"/>
    <w:rsid w:val="003A0C10"/>
    <w:rsid w:val="003A0DD3"/>
    <w:rsid w:val="003A0ED8"/>
    <w:rsid w:val="003A1816"/>
    <w:rsid w:val="003A1F08"/>
    <w:rsid w:val="003A2648"/>
    <w:rsid w:val="003A38B0"/>
    <w:rsid w:val="003A3AC0"/>
    <w:rsid w:val="003A400F"/>
    <w:rsid w:val="003A421D"/>
    <w:rsid w:val="003A44F5"/>
    <w:rsid w:val="003A5528"/>
    <w:rsid w:val="003A5580"/>
    <w:rsid w:val="003A5F77"/>
    <w:rsid w:val="003A6617"/>
    <w:rsid w:val="003A6C11"/>
    <w:rsid w:val="003A7CB6"/>
    <w:rsid w:val="003A7F04"/>
    <w:rsid w:val="003B00E3"/>
    <w:rsid w:val="003B102C"/>
    <w:rsid w:val="003B1303"/>
    <w:rsid w:val="003B141A"/>
    <w:rsid w:val="003B17A2"/>
    <w:rsid w:val="003B231E"/>
    <w:rsid w:val="003B23BD"/>
    <w:rsid w:val="003B2548"/>
    <w:rsid w:val="003B25F8"/>
    <w:rsid w:val="003B2D2C"/>
    <w:rsid w:val="003B2E92"/>
    <w:rsid w:val="003B3189"/>
    <w:rsid w:val="003B326F"/>
    <w:rsid w:val="003B3A2A"/>
    <w:rsid w:val="003B3AB0"/>
    <w:rsid w:val="003B3C71"/>
    <w:rsid w:val="003B3E17"/>
    <w:rsid w:val="003B45AC"/>
    <w:rsid w:val="003B4802"/>
    <w:rsid w:val="003B5414"/>
    <w:rsid w:val="003B56FA"/>
    <w:rsid w:val="003B5BAB"/>
    <w:rsid w:val="003B5CD1"/>
    <w:rsid w:val="003B67CD"/>
    <w:rsid w:val="003B6A80"/>
    <w:rsid w:val="003B6FAF"/>
    <w:rsid w:val="003B7041"/>
    <w:rsid w:val="003C0693"/>
    <w:rsid w:val="003C0769"/>
    <w:rsid w:val="003C0BBA"/>
    <w:rsid w:val="003C0BC8"/>
    <w:rsid w:val="003C1014"/>
    <w:rsid w:val="003C15F4"/>
    <w:rsid w:val="003C1E6D"/>
    <w:rsid w:val="003C1EA9"/>
    <w:rsid w:val="003C2063"/>
    <w:rsid w:val="003C26DD"/>
    <w:rsid w:val="003C272D"/>
    <w:rsid w:val="003C2CD1"/>
    <w:rsid w:val="003C2D46"/>
    <w:rsid w:val="003C31D5"/>
    <w:rsid w:val="003C33F2"/>
    <w:rsid w:val="003C3AFE"/>
    <w:rsid w:val="003C3E30"/>
    <w:rsid w:val="003C42A1"/>
    <w:rsid w:val="003C486D"/>
    <w:rsid w:val="003C4D73"/>
    <w:rsid w:val="003C5ABD"/>
    <w:rsid w:val="003C60B3"/>
    <w:rsid w:val="003C6724"/>
    <w:rsid w:val="003C7442"/>
    <w:rsid w:val="003C768D"/>
    <w:rsid w:val="003C7A63"/>
    <w:rsid w:val="003C7DF4"/>
    <w:rsid w:val="003C7FF8"/>
    <w:rsid w:val="003D04A9"/>
    <w:rsid w:val="003D092F"/>
    <w:rsid w:val="003D14BA"/>
    <w:rsid w:val="003D1531"/>
    <w:rsid w:val="003D1ACA"/>
    <w:rsid w:val="003D1D8B"/>
    <w:rsid w:val="003D2005"/>
    <w:rsid w:val="003D214F"/>
    <w:rsid w:val="003D3CD1"/>
    <w:rsid w:val="003D40D4"/>
    <w:rsid w:val="003D4681"/>
    <w:rsid w:val="003D46A9"/>
    <w:rsid w:val="003D4A42"/>
    <w:rsid w:val="003D4BBB"/>
    <w:rsid w:val="003D4DC1"/>
    <w:rsid w:val="003D4F5C"/>
    <w:rsid w:val="003D52EE"/>
    <w:rsid w:val="003D5E6B"/>
    <w:rsid w:val="003D65E6"/>
    <w:rsid w:val="003D6636"/>
    <w:rsid w:val="003D6BE2"/>
    <w:rsid w:val="003D7810"/>
    <w:rsid w:val="003D7859"/>
    <w:rsid w:val="003D7A86"/>
    <w:rsid w:val="003D7CFB"/>
    <w:rsid w:val="003E049A"/>
    <w:rsid w:val="003E080C"/>
    <w:rsid w:val="003E0A2C"/>
    <w:rsid w:val="003E10D8"/>
    <w:rsid w:val="003E2483"/>
    <w:rsid w:val="003E2E37"/>
    <w:rsid w:val="003E2E91"/>
    <w:rsid w:val="003E2FE8"/>
    <w:rsid w:val="003E306F"/>
    <w:rsid w:val="003E33F0"/>
    <w:rsid w:val="003E3CB6"/>
    <w:rsid w:val="003E3EB1"/>
    <w:rsid w:val="003E476D"/>
    <w:rsid w:val="003E48EE"/>
    <w:rsid w:val="003E4C74"/>
    <w:rsid w:val="003E4DA0"/>
    <w:rsid w:val="003E5310"/>
    <w:rsid w:val="003E5F71"/>
    <w:rsid w:val="003E609C"/>
    <w:rsid w:val="003E698F"/>
    <w:rsid w:val="003E714E"/>
    <w:rsid w:val="003E733E"/>
    <w:rsid w:val="003F0741"/>
    <w:rsid w:val="003F08CC"/>
    <w:rsid w:val="003F0C79"/>
    <w:rsid w:val="003F0E03"/>
    <w:rsid w:val="003F177A"/>
    <w:rsid w:val="003F1BAD"/>
    <w:rsid w:val="003F1BC5"/>
    <w:rsid w:val="003F1BD9"/>
    <w:rsid w:val="003F2056"/>
    <w:rsid w:val="003F2558"/>
    <w:rsid w:val="003F2729"/>
    <w:rsid w:val="003F332D"/>
    <w:rsid w:val="003F3BCA"/>
    <w:rsid w:val="003F4510"/>
    <w:rsid w:val="003F4853"/>
    <w:rsid w:val="003F49F0"/>
    <w:rsid w:val="003F50D4"/>
    <w:rsid w:val="003F5C57"/>
    <w:rsid w:val="003F6052"/>
    <w:rsid w:val="003F6888"/>
    <w:rsid w:val="003F6D7B"/>
    <w:rsid w:val="003F7095"/>
    <w:rsid w:val="003F735D"/>
    <w:rsid w:val="003F78F8"/>
    <w:rsid w:val="003F79C3"/>
    <w:rsid w:val="003F7C40"/>
    <w:rsid w:val="003F7C94"/>
    <w:rsid w:val="003F7C9F"/>
    <w:rsid w:val="00400414"/>
    <w:rsid w:val="0040053B"/>
    <w:rsid w:val="00400B43"/>
    <w:rsid w:val="00400B7C"/>
    <w:rsid w:val="00401882"/>
    <w:rsid w:val="004019E2"/>
    <w:rsid w:val="00401B26"/>
    <w:rsid w:val="004023D1"/>
    <w:rsid w:val="0040244E"/>
    <w:rsid w:val="00403A05"/>
    <w:rsid w:val="00404162"/>
    <w:rsid w:val="00404854"/>
    <w:rsid w:val="00404A75"/>
    <w:rsid w:val="00404C7F"/>
    <w:rsid w:val="00405F2B"/>
    <w:rsid w:val="00406ADC"/>
    <w:rsid w:val="00406ED4"/>
    <w:rsid w:val="004075A7"/>
    <w:rsid w:val="0040776B"/>
    <w:rsid w:val="00407B7F"/>
    <w:rsid w:val="00410195"/>
    <w:rsid w:val="00410BE3"/>
    <w:rsid w:val="004111EE"/>
    <w:rsid w:val="00411A84"/>
    <w:rsid w:val="00411AA6"/>
    <w:rsid w:val="004120D7"/>
    <w:rsid w:val="00412131"/>
    <w:rsid w:val="004124C3"/>
    <w:rsid w:val="00412852"/>
    <w:rsid w:val="00412957"/>
    <w:rsid w:val="0041304C"/>
    <w:rsid w:val="00413506"/>
    <w:rsid w:val="0041436B"/>
    <w:rsid w:val="00414477"/>
    <w:rsid w:val="00414867"/>
    <w:rsid w:val="0041520D"/>
    <w:rsid w:val="004152C4"/>
    <w:rsid w:val="004156DF"/>
    <w:rsid w:val="00415B64"/>
    <w:rsid w:val="00415EAA"/>
    <w:rsid w:val="00416987"/>
    <w:rsid w:val="00416F62"/>
    <w:rsid w:val="00417314"/>
    <w:rsid w:val="004176E1"/>
    <w:rsid w:val="004202D4"/>
    <w:rsid w:val="0042151D"/>
    <w:rsid w:val="004219E6"/>
    <w:rsid w:val="004219FB"/>
    <w:rsid w:val="00421CEC"/>
    <w:rsid w:val="00421D93"/>
    <w:rsid w:val="004220FD"/>
    <w:rsid w:val="00422F7F"/>
    <w:rsid w:val="00423544"/>
    <w:rsid w:val="00423858"/>
    <w:rsid w:val="0042398D"/>
    <w:rsid w:val="004239DE"/>
    <w:rsid w:val="00423AC1"/>
    <w:rsid w:val="00423B11"/>
    <w:rsid w:val="00424219"/>
    <w:rsid w:val="00424235"/>
    <w:rsid w:val="00424535"/>
    <w:rsid w:val="00424A3B"/>
    <w:rsid w:val="00424C30"/>
    <w:rsid w:val="00424EDC"/>
    <w:rsid w:val="0042515E"/>
    <w:rsid w:val="004252BF"/>
    <w:rsid w:val="00426D44"/>
    <w:rsid w:val="00427166"/>
    <w:rsid w:val="00427853"/>
    <w:rsid w:val="00427C7C"/>
    <w:rsid w:val="00427EF9"/>
    <w:rsid w:val="00430EE1"/>
    <w:rsid w:val="00431041"/>
    <w:rsid w:val="004314C1"/>
    <w:rsid w:val="00431ADC"/>
    <w:rsid w:val="00431B12"/>
    <w:rsid w:val="00431CAE"/>
    <w:rsid w:val="00431F5A"/>
    <w:rsid w:val="004322CF"/>
    <w:rsid w:val="00432846"/>
    <w:rsid w:val="004328B3"/>
    <w:rsid w:val="00432953"/>
    <w:rsid w:val="00432993"/>
    <w:rsid w:val="00432B3B"/>
    <w:rsid w:val="004335D0"/>
    <w:rsid w:val="00433BDD"/>
    <w:rsid w:val="00433E76"/>
    <w:rsid w:val="00433F76"/>
    <w:rsid w:val="0043441F"/>
    <w:rsid w:val="00434646"/>
    <w:rsid w:val="004349AD"/>
    <w:rsid w:val="004356E7"/>
    <w:rsid w:val="00435AFC"/>
    <w:rsid w:val="00435BBB"/>
    <w:rsid w:val="00436033"/>
    <w:rsid w:val="004360CE"/>
    <w:rsid w:val="00436692"/>
    <w:rsid w:val="00436B80"/>
    <w:rsid w:val="00437374"/>
    <w:rsid w:val="00437479"/>
    <w:rsid w:val="004374D0"/>
    <w:rsid w:val="00437507"/>
    <w:rsid w:val="0043793C"/>
    <w:rsid w:val="00437974"/>
    <w:rsid w:val="004379CB"/>
    <w:rsid w:val="004379F8"/>
    <w:rsid w:val="00440247"/>
    <w:rsid w:val="00440361"/>
    <w:rsid w:val="00440B6B"/>
    <w:rsid w:val="00440C4B"/>
    <w:rsid w:val="00440C4E"/>
    <w:rsid w:val="00440C65"/>
    <w:rsid w:val="00440DA2"/>
    <w:rsid w:val="004411DB"/>
    <w:rsid w:val="0044165F"/>
    <w:rsid w:val="0044178D"/>
    <w:rsid w:val="004418A4"/>
    <w:rsid w:val="00441939"/>
    <w:rsid w:val="00441C6D"/>
    <w:rsid w:val="00442011"/>
    <w:rsid w:val="00442040"/>
    <w:rsid w:val="00442094"/>
    <w:rsid w:val="00442359"/>
    <w:rsid w:val="0044281E"/>
    <w:rsid w:val="00442B40"/>
    <w:rsid w:val="00442B5F"/>
    <w:rsid w:val="00442E04"/>
    <w:rsid w:val="00442EB3"/>
    <w:rsid w:val="00443782"/>
    <w:rsid w:val="00443957"/>
    <w:rsid w:val="00443FAC"/>
    <w:rsid w:val="00444654"/>
    <w:rsid w:val="004446BC"/>
    <w:rsid w:val="00444E9E"/>
    <w:rsid w:val="004459CE"/>
    <w:rsid w:val="00445B93"/>
    <w:rsid w:val="004462DE"/>
    <w:rsid w:val="00446308"/>
    <w:rsid w:val="00446547"/>
    <w:rsid w:val="00446C57"/>
    <w:rsid w:val="00447AFB"/>
    <w:rsid w:val="00447E8B"/>
    <w:rsid w:val="00450107"/>
    <w:rsid w:val="004507CA"/>
    <w:rsid w:val="00451300"/>
    <w:rsid w:val="004515B1"/>
    <w:rsid w:val="0045165A"/>
    <w:rsid w:val="0045181F"/>
    <w:rsid w:val="0045198A"/>
    <w:rsid w:val="00451C39"/>
    <w:rsid w:val="00451EF8"/>
    <w:rsid w:val="0045251A"/>
    <w:rsid w:val="00452573"/>
    <w:rsid w:val="00452752"/>
    <w:rsid w:val="004530C5"/>
    <w:rsid w:val="004530C6"/>
    <w:rsid w:val="004532A2"/>
    <w:rsid w:val="004538A9"/>
    <w:rsid w:val="00453BB3"/>
    <w:rsid w:val="00454429"/>
    <w:rsid w:val="00454470"/>
    <w:rsid w:val="004547CD"/>
    <w:rsid w:val="00454A7E"/>
    <w:rsid w:val="00454E7E"/>
    <w:rsid w:val="00455E8A"/>
    <w:rsid w:val="004560FB"/>
    <w:rsid w:val="004567FF"/>
    <w:rsid w:val="00456CB0"/>
    <w:rsid w:val="00456EA9"/>
    <w:rsid w:val="004574BA"/>
    <w:rsid w:val="00457DE6"/>
    <w:rsid w:val="00457E35"/>
    <w:rsid w:val="00460220"/>
    <w:rsid w:val="00460691"/>
    <w:rsid w:val="00460C45"/>
    <w:rsid w:val="00461139"/>
    <w:rsid w:val="004615D7"/>
    <w:rsid w:val="00463900"/>
    <w:rsid w:val="004646FA"/>
    <w:rsid w:val="004651EC"/>
    <w:rsid w:val="00465814"/>
    <w:rsid w:val="004659AB"/>
    <w:rsid w:val="00465AD9"/>
    <w:rsid w:val="00465B47"/>
    <w:rsid w:val="00465BE4"/>
    <w:rsid w:val="00465CD8"/>
    <w:rsid w:val="00465FE4"/>
    <w:rsid w:val="004661FF"/>
    <w:rsid w:val="004667BF"/>
    <w:rsid w:val="00466D7E"/>
    <w:rsid w:val="0046712E"/>
    <w:rsid w:val="004672E2"/>
    <w:rsid w:val="00470156"/>
    <w:rsid w:val="004701B2"/>
    <w:rsid w:val="0047020D"/>
    <w:rsid w:val="004705D9"/>
    <w:rsid w:val="004706AC"/>
    <w:rsid w:val="00471B54"/>
    <w:rsid w:val="004722D1"/>
    <w:rsid w:val="00472AB2"/>
    <w:rsid w:val="00472DF2"/>
    <w:rsid w:val="004735D7"/>
    <w:rsid w:val="00473CE8"/>
    <w:rsid w:val="00473F3F"/>
    <w:rsid w:val="00474195"/>
    <w:rsid w:val="004743C8"/>
    <w:rsid w:val="00474749"/>
    <w:rsid w:val="00474D17"/>
    <w:rsid w:val="00474E64"/>
    <w:rsid w:val="004750F0"/>
    <w:rsid w:val="00475130"/>
    <w:rsid w:val="00475390"/>
    <w:rsid w:val="004759BF"/>
    <w:rsid w:val="004759DD"/>
    <w:rsid w:val="00476313"/>
    <w:rsid w:val="00476619"/>
    <w:rsid w:val="004766C2"/>
    <w:rsid w:val="00480118"/>
    <w:rsid w:val="004806A9"/>
    <w:rsid w:val="00480742"/>
    <w:rsid w:val="004809B9"/>
    <w:rsid w:val="00480DF0"/>
    <w:rsid w:val="00480E34"/>
    <w:rsid w:val="00481498"/>
    <w:rsid w:val="004816B6"/>
    <w:rsid w:val="00481E55"/>
    <w:rsid w:val="0048289C"/>
    <w:rsid w:val="0048299E"/>
    <w:rsid w:val="00482B64"/>
    <w:rsid w:val="00482BFD"/>
    <w:rsid w:val="004832F1"/>
    <w:rsid w:val="0048398C"/>
    <w:rsid w:val="00484722"/>
    <w:rsid w:val="004849CC"/>
    <w:rsid w:val="00484D5D"/>
    <w:rsid w:val="00485695"/>
    <w:rsid w:val="00485B96"/>
    <w:rsid w:val="00486165"/>
    <w:rsid w:val="004863B8"/>
    <w:rsid w:val="00486814"/>
    <w:rsid w:val="00486A84"/>
    <w:rsid w:val="004873B6"/>
    <w:rsid w:val="00487401"/>
    <w:rsid w:val="00487B9A"/>
    <w:rsid w:val="00490222"/>
    <w:rsid w:val="00490A9E"/>
    <w:rsid w:val="004910B8"/>
    <w:rsid w:val="0049130E"/>
    <w:rsid w:val="004919BC"/>
    <w:rsid w:val="00491CD7"/>
    <w:rsid w:val="00491D61"/>
    <w:rsid w:val="00491F41"/>
    <w:rsid w:val="00492060"/>
    <w:rsid w:val="00492061"/>
    <w:rsid w:val="004920C5"/>
    <w:rsid w:val="00492494"/>
    <w:rsid w:val="00492B86"/>
    <w:rsid w:val="00492D25"/>
    <w:rsid w:val="00492FFF"/>
    <w:rsid w:val="0049394A"/>
    <w:rsid w:val="004939EA"/>
    <w:rsid w:val="00493A99"/>
    <w:rsid w:val="004943E4"/>
    <w:rsid w:val="00494918"/>
    <w:rsid w:val="00494ACB"/>
    <w:rsid w:val="00494ADB"/>
    <w:rsid w:val="004953D4"/>
    <w:rsid w:val="00495B2D"/>
    <w:rsid w:val="00495EC4"/>
    <w:rsid w:val="00496002"/>
    <w:rsid w:val="00496543"/>
    <w:rsid w:val="004967C4"/>
    <w:rsid w:val="00496B7C"/>
    <w:rsid w:val="00497075"/>
    <w:rsid w:val="004970E8"/>
    <w:rsid w:val="004975B4"/>
    <w:rsid w:val="00497769"/>
    <w:rsid w:val="00497D2F"/>
    <w:rsid w:val="004A01FD"/>
    <w:rsid w:val="004A0958"/>
    <w:rsid w:val="004A1502"/>
    <w:rsid w:val="004A1D1C"/>
    <w:rsid w:val="004A2226"/>
    <w:rsid w:val="004A223F"/>
    <w:rsid w:val="004A2549"/>
    <w:rsid w:val="004A2AFD"/>
    <w:rsid w:val="004A2DD6"/>
    <w:rsid w:val="004A31A8"/>
    <w:rsid w:val="004A33F1"/>
    <w:rsid w:val="004A3FF5"/>
    <w:rsid w:val="004A4743"/>
    <w:rsid w:val="004A4987"/>
    <w:rsid w:val="004A5017"/>
    <w:rsid w:val="004A52CA"/>
    <w:rsid w:val="004A539F"/>
    <w:rsid w:val="004A6EB0"/>
    <w:rsid w:val="004A6F6F"/>
    <w:rsid w:val="004A7F0D"/>
    <w:rsid w:val="004B00ED"/>
    <w:rsid w:val="004B0154"/>
    <w:rsid w:val="004B05FB"/>
    <w:rsid w:val="004B10F7"/>
    <w:rsid w:val="004B2488"/>
    <w:rsid w:val="004B30B0"/>
    <w:rsid w:val="004B35B4"/>
    <w:rsid w:val="004B4BFF"/>
    <w:rsid w:val="004B4EFC"/>
    <w:rsid w:val="004B5D1A"/>
    <w:rsid w:val="004B607E"/>
    <w:rsid w:val="004B659B"/>
    <w:rsid w:val="004B6E32"/>
    <w:rsid w:val="004B6E6A"/>
    <w:rsid w:val="004B730D"/>
    <w:rsid w:val="004B7A02"/>
    <w:rsid w:val="004B7D9C"/>
    <w:rsid w:val="004C01F5"/>
    <w:rsid w:val="004C0746"/>
    <w:rsid w:val="004C1341"/>
    <w:rsid w:val="004C19A9"/>
    <w:rsid w:val="004C1BC4"/>
    <w:rsid w:val="004C2885"/>
    <w:rsid w:val="004C2A13"/>
    <w:rsid w:val="004C2B5A"/>
    <w:rsid w:val="004C2E3C"/>
    <w:rsid w:val="004C3467"/>
    <w:rsid w:val="004C3685"/>
    <w:rsid w:val="004C3719"/>
    <w:rsid w:val="004C397E"/>
    <w:rsid w:val="004C44EB"/>
    <w:rsid w:val="004C45AC"/>
    <w:rsid w:val="004C47E3"/>
    <w:rsid w:val="004C51CD"/>
    <w:rsid w:val="004C5216"/>
    <w:rsid w:val="004C541B"/>
    <w:rsid w:val="004C5B9C"/>
    <w:rsid w:val="004C665F"/>
    <w:rsid w:val="004C66EE"/>
    <w:rsid w:val="004C6B3A"/>
    <w:rsid w:val="004C6B9F"/>
    <w:rsid w:val="004C755B"/>
    <w:rsid w:val="004C7DD3"/>
    <w:rsid w:val="004D001F"/>
    <w:rsid w:val="004D009E"/>
    <w:rsid w:val="004D02C1"/>
    <w:rsid w:val="004D050C"/>
    <w:rsid w:val="004D0606"/>
    <w:rsid w:val="004D09D9"/>
    <w:rsid w:val="004D0DC4"/>
    <w:rsid w:val="004D15CF"/>
    <w:rsid w:val="004D1D28"/>
    <w:rsid w:val="004D2905"/>
    <w:rsid w:val="004D2BB0"/>
    <w:rsid w:val="004D38DC"/>
    <w:rsid w:val="004D39EC"/>
    <w:rsid w:val="004D3C9B"/>
    <w:rsid w:val="004D4AEB"/>
    <w:rsid w:val="004D4F4A"/>
    <w:rsid w:val="004D51D7"/>
    <w:rsid w:val="004D545A"/>
    <w:rsid w:val="004D5776"/>
    <w:rsid w:val="004D60B1"/>
    <w:rsid w:val="004D6213"/>
    <w:rsid w:val="004D62E9"/>
    <w:rsid w:val="004D6664"/>
    <w:rsid w:val="004D6FCF"/>
    <w:rsid w:val="004D71CF"/>
    <w:rsid w:val="004D7458"/>
    <w:rsid w:val="004D7724"/>
    <w:rsid w:val="004D7D78"/>
    <w:rsid w:val="004E0325"/>
    <w:rsid w:val="004E09C1"/>
    <w:rsid w:val="004E0A92"/>
    <w:rsid w:val="004E0D50"/>
    <w:rsid w:val="004E1A02"/>
    <w:rsid w:val="004E1D14"/>
    <w:rsid w:val="004E20E3"/>
    <w:rsid w:val="004E21C6"/>
    <w:rsid w:val="004E2768"/>
    <w:rsid w:val="004E2A9F"/>
    <w:rsid w:val="004E31F8"/>
    <w:rsid w:val="004E3DDC"/>
    <w:rsid w:val="004E3EF8"/>
    <w:rsid w:val="004E4C1D"/>
    <w:rsid w:val="004E57DA"/>
    <w:rsid w:val="004E5BA8"/>
    <w:rsid w:val="004E5D16"/>
    <w:rsid w:val="004E5F16"/>
    <w:rsid w:val="004E60E3"/>
    <w:rsid w:val="004E64D0"/>
    <w:rsid w:val="004E667F"/>
    <w:rsid w:val="004E68DE"/>
    <w:rsid w:val="004E6E03"/>
    <w:rsid w:val="004E7B9F"/>
    <w:rsid w:val="004E7EF5"/>
    <w:rsid w:val="004E7F7A"/>
    <w:rsid w:val="004F07EC"/>
    <w:rsid w:val="004F10C0"/>
    <w:rsid w:val="004F11A6"/>
    <w:rsid w:val="004F15D6"/>
    <w:rsid w:val="004F1A60"/>
    <w:rsid w:val="004F1D07"/>
    <w:rsid w:val="004F1D4D"/>
    <w:rsid w:val="004F254C"/>
    <w:rsid w:val="004F2EC1"/>
    <w:rsid w:val="004F300F"/>
    <w:rsid w:val="004F3C2D"/>
    <w:rsid w:val="004F4123"/>
    <w:rsid w:val="004F42B5"/>
    <w:rsid w:val="004F5FA8"/>
    <w:rsid w:val="004F5FB8"/>
    <w:rsid w:val="004F6113"/>
    <w:rsid w:val="004F63E8"/>
    <w:rsid w:val="004F64B0"/>
    <w:rsid w:val="004F697D"/>
    <w:rsid w:val="004F6AD0"/>
    <w:rsid w:val="004F72A9"/>
    <w:rsid w:val="004F7897"/>
    <w:rsid w:val="004F7DA0"/>
    <w:rsid w:val="0050075C"/>
    <w:rsid w:val="00500B26"/>
    <w:rsid w:val="00500C4A"/>
    <w:rsid w:val="0050120D"/>
    <w:rsid w:val="005017BF"/>
    <w:rsid w:val="00501CA6"/>
    <w:rsid w:val="00502374"/>
    <w:rsid w:val="0050248F"/>
    <w:rsid w:val="005027A6"/>
    <w:rsid w:val="00502B56"/>
    <w:rsid w:val="00502C9A"/>
    <w:rsid w:val="005033E2"/>
    <w:rsid w:val="0050340E"/>
    <w:rsid w:val="00503648"/>
    <w:rsid w:val="005036FF"/>
    <w:rsid w:val="00503754"/>
    <w:rsid w:val="00503E54"/>
    <w:rsid w:val="00504567"/>
    <w:rsid w:val="00504773"/>
    <w:rsid w:val="00504A6E"/>
    <w:rsid w:val="00506121"/>
    <w:rsid w:val="0050629B"/>
    <w:rsid w:val="005066F1"/>
    <w:rsid w:val="005067AF"/>
    <w:rsid w:val="00506C5E"/>
    <w:rsid w:val="00506E50"/>
    <w:rsid w:val="00507718"/>
    <w:rsid w:val="00507A99"/>
    <w:rsid w:val="0051007B"/>
    <w:rsid w:val="00511522"/>
    <w:rsid w:val="00511E6A"/>
    <w:rsid w:val="00512885"/>
    <w:rsid w:val="005129F5"/>
    <w:rsid w:val="00512B06"/>
    <w:rsid w:val="00512E05"/>
    <w:rsid w:val="00513025"/>
    <w:rsid w:val="005130B2"/>
    <w:rsid w:val="0051315F"/>
    <w:rsid w:val="00513881"/>
    <w:rsid w:val="00513C29"/>
    <w:rsid w:val="00513E8F"/>
    <w:rsid w:val="00514497"/>
    <w:rsid w:val="0051451A"/>
    <w:rsid w:val="00514F81"/>
    <w:rsid w:val="00515534"/>
    <w:rsid w:val="005157DC"/>
    <w:rsid w:val="00515AA8"/>
    <w:rsid w:val="00515F77"/>
    <w:rsid w:val="00516B6A"/>
    <w:rsid w:val="00517769"/>
    <w:rsid w:val="005177BF"/>
    <w:rsid w:val="005178D6"/>
    <w:rsid w:val="00517ADA"/>
    <w:rsid w:val="00517F8F"/>
    <w:rsid w:val="00520768"/>
    <w:rsid w:val="005208D5"/>
    <w:rsid w:val="00520BFA"/>
    <w:rsid w:val="00521682"/>
    <w:rsid w:val="0052178D"/>
    <w:rsid w:val="0052199D"/>
    <w:rsid w:val="005219DA"/>
    <w:rsid w:val="00521AB9"/>
    <w:rsid w:val="00521D90"/>
    <w:rsid w:val="0052213A"/>
    <w:rsid w:val="0052276F"/>
    <w:rsid w:val="0052290D"/>
    <w:rsid w:val="005242F2"/>
    <w:rsid w:val="005245DE"/>
    <w:rsid w:val="0052486B"/>
    <w:rsid w:val="00524B09"/>
    <w:rsid w:val="00524FC7"/>
    <w:rsid w:val="00525072"/>
    <w:rsid w:val="0052512E"/>
    <w:rsid w:val="00525199"/>
    <w:rsid w:val="00525235"/>
    <w:rsid w:val="0052528C"/>
    <w:rsid w:val="005255D7"/>
    <w:rsid w:val="00525669"/>
    <w:rsid w:val="005256D9"/>
    <w:rsid w:val="00525C51"/>
    <w:rsid w:val="00525F05"/>
    <w:rsid w:val="00525FD0"/>
    <w:rsid w:val="005263A8"/>
    <w:rsid w:val="0052672F"/>
    <w:rsid w:val="00526992"/>
    <w:rsid w:val="00526B77"/>
    <w:rsid w:val="00526D80"/>
    <w:rsid w:val="00526FF0"/>
    <w:rsid w:val="0052708B"/>
    <w:rsid w:val="005277EC"/>
    <w:rsid w:val="005278C5"/>
    <w:rsid w:val="00527C5D"/>
    <w:rsid w:val="00530746"/>
    <w:rsid w:val="00530CB4"/>
    <w:rsid w:val="005314F7"/>
    <w:rsid w:val="00531635"/>
    <w:rsid w:val="00531755"/>
    <w:rsid w:val="00531983"/>
    <w:rsid w:val="005321E2"/>
    <w:rsid w:val="005329A0"/>
    <w:rsid w:val="00533655"/>
    <w:rsid w:val="00533CC7"/>
    <w:rsid w:val="00533EF7"/>
    <w:rsid w:val="0053414A"/>
    <w:rsid w:val="00534239"/>
    <w:rsid w:val="0053436E"/>
    <w:rsid w:val="00534536"/>
    <w:rsid w:val="00534AF9"/>
    <w:rsid w:val="00535525"/>
    <w:rsid w:val="00535639"/>
    <w:rsid w:val="0053607E"/>
    <w:rsid w:val="005364FC"/>
    <w:rsid w:val="00536732"/>
    <w:rsid w:val="00536AE4"/>
    <w:rsid w:val="00536B1B"/>
    <w:rsid w:val="005370BB"/>
    <w:rsid w:val="00537BC5"/>
    <w:rsid w:val="0054000E"/>
    <w:rsid w:val="00540475"/>
    <w:rsid w:val="005406A2"/>
    <w:rsid w:val="0054118D"/>
    <w:rsid w:val="0054158E"/>
    <w:rsid w:val="00541D07"/>
    <w:rsid w:val="0054273C"/>
    <w:rsid w:val="00542783"/>
    <w:rsid w:val="005428F0"/>
    <w:rsid w:val="005429DB"/>
    <w:rsid w:val="005436D7"/>
    <w:rsid w:val="00543E13"/>
    <w:rsid w:val="00544B17"/>
    <w:rsid w:val="00544FCC"/>
    <w:rsid w:val="00545539"/>
    <w:rsid w:val="00545558"/>
    <w:rsid w:val="005456C3"/>
    <w:rsid w:val="005457DD"/>
    <w:rsid w:val="00545D74"/>
    <w:rsid w:val="00545E8B"/>
    <w:rsid w:val="005460FA"/>
    <w:rsid w:val="0054704C"/>
    <w:rsid w:val="00547224"/>
    <w:rsid w:val="0054739E"/>
    <w:rsid w:val="00547DD8"/>
    <w:rsid w:val="00547F6F"/>
    <w:rsid w:val="0055017B"/>
    <w:rsid w:val="00550CD7"/>
    <w:rsid w:val="005513B7"/>
    <w:rsid w:val="0055154D"/>
    <w:rsid w:val="00551FE1"/>
    <w:rsid w:val="00552376"/>
    <w:rsid w:val="00552A92"/>
    <w:rsid w:val="00552CF4"/>
    <w:rsid w:val="00552EEF"/>
    <w:rsid w:val="005536E7"/>
    <w:rsid w:val="00553EF6"/>
    <w:rsid w:val="005545A3"/>
    <w:rsid w:val="005548D9"/>
    <w:rsid w:val="00554DB4"/>
    <w:rsid w:val="0055585C"/>
    <w:rsid w:val="005559EB"/>
    <w:rsid w:val="00555DCE"/>
    <w:rsid w:val="00555F79"/>
    <w:rsid w:val="005563F0"/>
    <w:rsid w:val="00556594"/>
    <w:rsid w:val="00556CA7"/>
    <w:rsid w:val="00557133"/>
    <w:rsid w:val="005577C2"/>
    <w:rsid w:val="00557D50"/>
    <w:rsid w:val="00557DCA"/>
    <w:rsid w:val="00560672"/>
    <w:rsid w:val="00560C9A"/>
    <w:rsid w:val="00560DE9"/>
    <w:rsid w:val="00560E1F"/>
    <w:rsid w:val="005614DA"/>
    <w:rsid w:val="005617D2"/>
    <w:rsid w:val="00561BB7"/>
    <w:rsid w:val="005620A9"/>
    <w:rsid w:val="00562185"/>
    <w:rsid w:val="005623F9"/>
    <w:rsid w:val="00562F6E"/>
    <w:rsid w:val="00563151"/>
    <w:rsid w:val="005632A5"/>
    <w:rsid w:val="00563873"/>
    <w:rsid w:val="00564181"/>
    <w:rsid w:val="00564865"/>
    <w:rsid w:val="00564C22"/>
    <w:rsid w:val="00564F83"/>
    <w:rsid w:val="00564F96"/>
    <w:rsid w:val="00565050"/>
    <w:rsid w:val="00565DB8"/>
    <w:rsid w:val="0056660E"/>
    <w:rsid w:val="00566AD6"/>
    <w:rsid w:val="0056711C"/>
    <w:rsid w:val="005671E2"/>
    <w:rsid w:val="00567328"/>
    <w:rsid w:val="0056779D"/>
    <w:rsid w:val="00567F42"/>
    <w:rsid w:val="00570360"/>
    <w:rsid w:val="00570453"/>
    <w:rsid w:val="00571210"/>
    <w:rsid w:val="005729ED"/>
    <w:rsid w:val="00572AF2"/>
    <w:rsid w:val="00572FC1"/>
    <w:rsid w:val="00573BBE"/>
    <w:rsid w:val="00573CED"/>
    <w:rsid w:val="0057515E"/>
    <w:rsid w:val="00575170"/>
    <w:rsid w:val="00575269"/>
    <w:rsid w:val="0057544C"/>
    <w:rsid w:val="00576019"/>
    <w:rsid w:val="00576126"/>
    <w:rsid w:val="0057627F"/>
    <w:rsid w:val="0057684A"/>
    <w:rsid w:val="00576DE1"/>
    <w:rsid w:val="0057715B"/>
    <w:rsid w:val="00577D5E"/>
    <w:rsid w:val="005805CC"/>
    <w:rsid w:val="005807CD"/>
    <w:rsid w:val="00580B2B"/>
    <w:rsid w:val="00581F88"/>
    <w:rsid w:val="0058208B"/>
    <w:rsid w:val="00582527"/>
    <w:rsid w:val="00582A9A"/>
    <w:rsid w:val="00582BD1"/>
    <w:rsid w:val="00582C7F"/>
    <w:rsid w:val="00582D74"/>
    <w:rsid w:val="005832D9"/>
    <w:rsid w:val="00583823"/>
    <w:rsid w:val="0058398D"/>
    <w:rsid w:val="00584E85"/>
    <w:rsid w:val="005856A2"/>
    <w:rsid w:val="00585AF4"/>
    <w:rsid w:val="00585C9B"/>
    <w:rsid w:val="00585DF9"/>
    <w:rsid w:val="005864B3"/>
    <w:rsid w:val="005868A0"/>
    <w:rsid w:val="00586D2C"/>
    <w:rsid w:val="005870D8"/>
    <w:rsid w:val="0058730E"/>
    <w:rsid w:val="00587384"/>
    <w:rsid w:val="0058785D"/>
    <w:rsid w:val="005907A4"/>
    <w:rsid w:val="00590ADF"/>
    <w:rsid w:val="00590AE5"/>
    <w:rsid w:val="005910EA"/>
    <w:rsid w:val="00591A18"/>
    <w:rsid w:val="005920CD"/>
    <w:rsid w:val="005924EA"/>
    <w:rsid w:val="00592727"/>
    <w:rsid w:val="00592F7D"/>
    <w:rsid w:val="00594362"/>
    <w:rsid w:val="00594453"/>
    <w:rsid w:val="00594475"/>
    <w:rsid w:val="00594BC3"/>
    <w:rsid w:val="00594C09"/>
    <w:rsid w:val="00595043"/>
    <w:rsid w:val="005959EB"/>
    <w:rsid w:val="00595D9A"/>
    <w:rsid w:val="005963B2"/>
    <w:rsid w:val="00596571"/>
    <w:rsid w:val="00596B82"/>
    <w:rsid w:val="005970CE"/>
    <w:rsid w:val="0059714F"/>
    <w:rsid w:val="005A0185"/>
    <w:rsid w:val="005A0638"/>
    <w:rsid w:val="005A0A8C"/>
    <w:rsid w:val="005A0B34"/>
    <w:rsid w:val="005A120D"/>
    <w:rsid w:val="005A1255"/>
    <w:rsid w:val="005A18AF"/>
    <w:rsid w:val="005A1AA6"/>
    <w:rsid w:val="005A1E73"/>
    <w:rsid w:val="005A2823"/>
    <w:rsid w:val="005A30F0"/>
    <w:rsid w:val="005A33BD"/>
    <w:rsid w:val="005A347F"/>
    <w:rsid w:val="005A3D9E"/>
    <w:rsid w:val="005A3DEE"/>
    <w:rsid w:val="005A4A24"/>
    <w:rsid w:val="005A4A3D"/>
    <w:rsid w:val="005A502E"/>
    <w:rsid w:val="005A50DF"/>
    <w:rsid w:val="005A56E5"/>
    <w:rsid w:val="005A5727"/>
    <w:rsid w:val="005A57C2"/>
    <w:rsid w:val="005A61A7"/>
    <w:rsid w:val="005A620E"/>
    <w:rsid w:val="005A6285"/>
    <w:rsid w:val="005A687B"/>
    <w:rsid w:val="005A6922"/>
    <w:rsid w:val="005A6C27"/>
    <w:rsid w:val="005A6CBC"/>
    <w:rsid w:val="005A6E37"/>
    <w:rsid w:val="005A6F8A"/>
    <w:rsid w:val="005A70F5"/>
    <w:rsid w:val="005A73D6"/>
    <w:rsid w:val="005A7B8A"/>
    <w:rsid w:val="005A7B97"/>
    <w:rsid w:val="005A7EAD"/>
    <w:rsid w:val="005B0964"/>
    <w:rsid w:val="005B0D5E"/>
    <w:rsid w:val="005B1DA9"/>
    <w:rsid w:val="005B1E31"/>
    <w:rsid w:val="005B2C45"/>
    <w:rsid w:val="005B2D24"/>
    <w:rsid w:val="005B30E8"/>
    <w:rsid w:val="005B38E9"/>
    <w:rsid w:val="005B3DC6"/>
    <w:rsid w:val="005B3DCB"/>
    <w:rsid w:val="005B3FBF"/>
    <w:rsid w:val="005B46BD"/>
    <w:rsid w:val="005B498D"/>
    <w:rsid w:val="005B4D50"/>
    <w:rsid w:val="005B50E7"/>
    <w:rsid w:val="005B51E7"/>
    <w:rsid w:val="005B537E"/>
    <w:rsid w:val="005B56F0"/>
    <w:rsid w:val="005B5832"/>
    <w:rsid w:val="005B6721"/>
    <w:rsid w:val="005B68C6"/>
    <w:rsid w:val="005B69C2"/>
    <w:rsid w:val="005B748E"/>
    <w:rsid w:val="005B759D"/>
    <w:rsid w:val="005B77AE"/>
    <w:rsid w:val="005B78F0"/>
    <w:rsid w:val="005B7AF4"/>
    <w:rsid w:val="005C0243"/>
    <w:rsid w:val="005C0747"/>
    <w:rsid w:val="005C0771"/>
    <w:rsid w:val="005C0865"/>
    <w:rsid w:val="005C0D70"/>
    <w:rsid w:val="005C11B0"/>
    <w:rsid w:val="005C11CF"/>
    <w:rsid w:val="005C1BB8"/>
    <w:rsid w:val="005C1EE9"/>
    <w:rsid w:val="005C2192"/>
    <w:rsid w:val="005C2A31"/>
    <w:rsid w:val="005C2D1D"/>
    <w:rsid w:val="005C2FFA"/>
    <w:rsid w:val="005C3EF9"/>
    <w:rsid w:val="005C3F23"/>
    <w:rsid w:val="005C4287"/>
    <w:rsid w:val="005C47C2"/>
    <w:rsid w:val="005C48C1"/>
    <w:rsid w:val="005C4A2D"/>
    <w:rsid w:val="005C4C7D"/>
    <w:rsid w:val="005C607D"/>
    <w:rsid w:val="005C655B"/>
    <w:rsid w:val="005C6C37"/>
    <w:rsid w:val="005C7ABA"/>
    <w:rsid w:val="005C7C23"/>
    <w:rsid w:val="005C7FBB"/>
    <w:rsid w:val="005D087F"/>
    <w:rsid w:val="005D092D"/>
    <w:rsid w:val="005D1506"/>
    <w:rsid w:val="005D162C"/>
    <w:rsid w:val="005D1A62"/>
    <w:rsid w:val="005D2289"/>
    <w:rsid w:val="005D26AF"/>
    <w:rsid w:val="005D2B33"/>
    <w:rsid w:val="005D2E38"/>
    <w:rsid w:val="005D2F51"/>
    <w:rsid w:val="005D3422"/>
    <w:rsid w:val="005D36CF"/>
    <w:rsid w:val="005D3856"/>
    <w:rsid w:val="005D4640"/>
    <w:rsid w:val="005D4A23"/>
    <w:rsid w:val="005D4C85"/>
    <w:rsid w:val="005D4CBB"/>
    <w:rsid w:val="005D4FC1"/>
    <w:rsid w:val="005D5F93"/>
    <w:rsid w:val="005D61A4"/>
    <w:rsid w:val="005D694F"/>
    <w:rsid w:val="005D6FB7"/>
    <w:rsid w:val="005D7D5C"/>
    <w:rsid w:val="005E021D"/>
    <w:rsid w:val="005E0A1E"/>
    <w:rsid w:val="005E16B4"/>
    <w:rsid w:val="005E19FF"/>
    <w:rsid w:val="005E1B9E"/>
    <w:rsid w:val="005E2468"/>
    <w:rsid w:val="005E29C8"/>
    <w:rsid w:val="005E2AD3"/>
    <w:rsid w:val="005E2E66"/>
    <w:rsid w:val="005E34C6"/>
    <w:rsid w:val="005E39C2"/>
    <w:rsid w:val="005E438E"/>
    <w:rsid w:val="005E44B0"/>
    <w:rsid w:val="005E4A8D"/>
    <w:rsid w:val="005E4E9D"/>
    <w:rsid w:val="005E4F29"/>
    <w:rsid w:val="005E52A5"/>
    <w:rsid w:val="005E54C5"/>
    <w:rsid w:val="005E58EE"/>
    <w:rsid w:val="005E5E89"/>
    <w:rsid w:val="005E5FEF"/>
    <w:rsid w:val="005E67E1"/>
    <w:rsid w:val="005E6BEE"/>
    <w:rsid w:val="005E6F20"/>
    <w:rsid w:val="005E75C5"/>
    <w:rsid w:val="005E7BA5"/>
    <w:rsid w:val="005E7E2B"/>
    <w:rsid w:val="005F00CF"/>
    <w:rsid w:val="005F0E83"/>
    <w:rsid w:val="005F1306"/>
    <w:rsid w:val="005F1D99"/>
    <w:rsid w:val="005F1E7B"/>
    <w:rsid w:val="005F1EB1"/>
    <w:rsid w:val="005F2413"/>
    <w:rsid w:val="005F257F"/>
    <w:rsid w:val="005F2846"/>
    <w:rsid w:val="005F28FD"/>
    <w:rsid w:val="005F2A95"/>
    <w:rsid w:val="005F2BF4"/>
    <w:rsid w:val="005F32D0"/>
    <w:rsid w:val="005F337E"/>
    <w:rsid w:val="005F3658"/>
    <w:rsid w:val="005F3A2A"/>
    <w:rsid w:val="005F3B3E"/>
    <w:rsid w:val="005F3E3E"/>
    <w:rsid w:val="005F42E5"/>
    <w:rsid w:val="005F4B8F"/>
    <w:rsid w:val="005F4BB7"/>
    <w:rsid w:val="005F4BEE"/>
    <w:rsid w:val="005F597B"/>
    <w:rsid w:val="005F5EEA"/>
    <w:rsid w:val="005F6AE8"/>
    <w:rsid w:val="005F6B3F"/>
    <w:rsid w:val="005F7A84"/>
    <w:rsid w:val="00600391"/>
    <w:rsid w:val="006003A1"/>
    <w:rsid w:val="0060051F"/>
    <w:rsid w:val="00600C08"/>
    <w:rsid w:val="00601690"/>
    <w:rsid w:val="00601D48"/>
    <w:rsid w:val="00601FB3"/>
    <w:rsid w:val="00602C67"/>
    <w:rsid w:val="00602D1E"/>
    <w:rsid w:val="00603AF2"/>
    <w:rsid w:val="00603EEF"/>
    <w:rsid w:val="006043C9"/>
    <w:rsid w:val="00604B69"/>
    <w:rsid w:val="00604C77"/>
    <w:rsid w:val="00604CC4"/>
    <w:rsid w:val="00604EC7"/>
    <w:rsid w:val="00604F6B"/>
    <w:rsid w:val="00605853"/>
    <w:rsid w:val="00605E94"/>
    <w:rsid w:val="00606194"/>
    <w:rsid w:val="006064C0"/>
    <w:rsid w:val="006066D3"/>
    <w:rsid w:val="006068EF"/>
    <w:rsid w:val="00606ED4"/>
    <w:rsid w:val="00606F21"/>
    <w:rsid w:val="006103BF"/>
    <w:rsid w:val="0061116D"/>
    <w:rsid w:val="00611B17"/>
    <w:rsid w:val="00611F68"/>
    <w:rsid w:val="006121FD"/>
    <w:rsid w:val="00612B6B"/>
    <w:rsid w:val="00612F6D"/>
    <w:rsid w:val="0061311A"/>
    <w:rsid w:val="0061330C"/>
    <w:rsid w:val="00613574"/>
    <w:rsid w:val="00613704"/>
    <w:rsid w:val="00613D42"/>
    <w:rsid w:val="00613F65"/>
    <w:rsid w:val="00614314"/>
    <w:rsid w:val="00614779"/>
    <w:rsid w:val="00614BEA"/>
    <w:rsid w:val="00615423"/>
    <w:rsid w:val="0061639C"/>
    <w:rsid w:val="00617CAE"/>
    <w:rsid w:val="00617DC1"/>
    <w:rsid w:val="0062027F"/>
    <w:rsid w:val="00620673"/>
    <w:rsid w:val="00620D22"/>
    <w:rsid w:val="006212A3"/>
    <w:rsid w:val="0062139F"/>
    <w:rsid w:val="00621B66"/>
    <w:rsid w:val="00621B9B"/>
    <w:rsid w:val="00622264"/>
    <w:rsid w:val="00622CC6"/>
    <w:rsid w:val="00622FF0"/>
    <w:rsid w:val="00623E46"/>
    <w:rsid w:val="00624514"/>
    <w:rsid w:val="00625125"/>
    <w:rsid w:val="00625FFF"/>
    <w:rsid w:val="00626191"/>
    <w:rsid w:val="00627B2A"/>
    <w:rsid w:val="006300F9"/>
    <w:rsid w:val="0063011C"/>
    <w:rsid w:val="00630147"/>
    <w:rsid w:val="00630F2B"/>
    <w:rsid w:val="00631A99"/>
    <w:rsid w:val="00631B82"/>
    <w:rsid w:val="006327AE"/>
    <w:rsid w:val="00632D19"/>
    <w:rsid w:val="00633882"/>
    <w:rsid w:val="006339E3"/>
    <w:rsid w:val="00633F96"/>
    <w:rsid w:val="00634A0C"/>
    <w:rsid w:val="0063569C"/>
    <w:rsid w:val="006356A6"/>
    <w:rsid w:val="006356C3"/>
    <w:rsid w:val="00635798"/>
    <w:rsid w:val="0063589B"/>
    <w:rsid w:val="00635AEC"/>
    <w:rsid w:val="00636054"/>
    <w:rsid w:val="0063645A"/>
    <w:rsid w:val="00636F12"/>
    <w:rsid w:val="00636F8B"/>
    <w:rsid w:val="0063767E"/>
    <w:rsid w:val="006379DE"/>
    <w:rsid w:val="00637AC7"/>
    <w:rsid w:val="00637C43"/>
    <w:rsid w:val="00637EDB"/>
    <w:rsid w:val="00640337"/>
    <w:rsid w:val="00640BD1"/>
    <w:rsid w:val="00641320"/>
    <w:rsid w:val="006423D8"/>
    <w:rsid w:val="00642686"/>
    <w:rsid w:val="0064278D"/>
    <w:rsid w:val="00642D12"/>
    <w:rsid w:val="00643663"/>
    <w:rsid w:val="00643738"/>
    <w:rsid w:val="006438AE"/>
    <w:rsid w:val="00643AF3"/>
    <w:rsid w:val="00643BD5"/>
    <w:rsid w:val="00643FDF"/>
    <w:rsid w:val="00644480"/>
    <w:rsid w:val="006446EB"/>
    <w:rsid w:val="00644933"/>
    <w:rsid w:val="006450AE"/>
    <w:rsid w:val="0064544C"/>
    <w:rsid w:val="0064549A"/>
    <w:rsid w:val="00645BAA"/>
    <w:rsid w:val="00645D71"/>
    <w:rsid w:val="00645DEA"/>
    <w:rsid w:val="00646B24"/>
    <w:rsid w:val="00646D66"/>
    <w:rsid w:val="00647031"/>
    <w:rsid w:val="00647080"/>
    <w:rsid w:val="00647919"/>
    <w:rsid w:val="00647A34"/>
    <w:rsid w:val="00647BB2"/>
    <w:rsid w:val="0065075F"/>
    <w:rsid w:val="0065087B"/>
    <w:rsid w:val="00650CD9"/>
    <w:rsid w:val="00651499"/>
    <w:rsid w:val="006517F4"/>
    <w:rsid w:val="00651C3C"/>
    <w:rsid w:val="00651C6A"/>
    <w:rsid w:val="006527D1"/>
    <w:rsid w:val="00652AF1"/>
    <w:rsid w:val="00652B34"/>
    <w:rsid w:val="00652CAE"/>
    <w:rsid w:val="00652EE6"/>
    <w:rsid w:val="0065322A"/>
    <w:rsid w:val="00653B06"/>
    <w:rsid w:val="006540DC"/>
    <w:rsid w:val="00654138"/>
    <w:rsid w:val="006542B5"/>
    <w:rsid w:val="0065480F"/>
    <w:rsid w:val="00654860"/>
    <w:rsid w:val="00654E40"/>
    <w:rsid w:val="0065580B"/>
    <w:rsid w:val="00655976"/>
    <w:rsid w:val="00655BA2"/>
    <w:rsid w:val="00655D6A"/>
    <w:rsid w:val="0065661C"/>
    <w:rsid w:val="0065691A"/>
    <w:rsid w:val="00657885"/>
    <w:rsid w:val="00660545"/>
    <w:rsid w:val="00660ABA"/>
    <w:rsid w:val="00660F94"/>
    <w:rsid w:val="00661208"/>
    <w:rsid w:val="0066168B"/>
    <w:rsid w:val="00661848"/>
    <w:rsid w:val="00661D54"/>
    <w:rsid w:val="00663A48"/>
    <w:rsid w:val="006640CC"/>
    <w:rsid w:val="0066458E"/>
    <w:rsid w:val="006645D6"/>
    <w:rsid w:val="00664CA4"/>
    <w:rsid w:val="00664DB9"/>
    <w:rsid w:val="00664E95"/>
    <w:rsid w:val="0066511C"/>
    <w:rsid w:val="00665270"/>
    <w:rsid w:val="0066600D"/>
    <w:rsid w:val="0066651C"/>
    <w:rsid w:val="006665CC"/>
    <w:rsid w:val="00666A05"/>
    <w:rsid w:val="00666A07"/>
    <w:rsid w:val="00666D93"/>
    <w:rsid w:val="00667C82"/>
    <w:rsid w:val="00667CBB"/>
    <w:rsid w:val="00667EC4"/>
    <w:rsid w:val="006702F7"/>
    <w:rsid w:val="00670862"/>
    <w:rsid w:val="006713F9"/>
    <w:rsid w:val="006717A7"/>
    <w:rsid w:val="00671DA9"/>
    <w:rsid w:val="00671E4A"/>
    <w:rsid w:val="0067204B"/>
    <w:rsid w:val="006721F9"/>
    <w:rsid w:val="00672519"/>
    <w:rsid w:val="00672696"/>
    <w:rsid w:val="00673110"/>
    <w:rsid w:val="006731BF"/>
    <w:rsid w:val="006736D4"/>
    <w:rsid w:val="00673D12"/>
    <w:rsid w:val="00674559"/>
    <w:rsid w:val="006749A6"/>
    <w:rsid w:val="00675164"/>
    <w:rsid w:val="0067545E"/>
    <w:rsid w:val="0067634C"/>
    <w:rsid w:val="006763F5"/>
    <w:rsid w:val="006764FF"/>
    <w:rsid w:val="00676660"/>
    <w:rsid w:val="006772B2"/>
    <w:rsid w:val="00677920"/>
    <w:rsid w:val="00680557"/>
    <w:rsid w:val="006809D9"/>
    <w:rsid w:val="00680EC8"/>
    <w:rsid w:val="00681A82"/>
    <w:rsid w:val="00682422"/>
    <w:rsid w:val="00682ABE"/>
    <w:rsid w:val="00682AD0"/>
    <w:rsid w:val="00682DDD"/>
    <w:rsid w:val="0068302B"/>
    <w:rsid w:val="00683142"/>
    <w:rsid w:val="00683398"/>
    <w:rsid w:val="006838E0"/>
    <w:rsid w:val="00684C11"/>
    <w:rsid w:val="00685695"/>
    <w:rsid w:val="00685864"/>
    <w:rsid w:val="006860D9"/>
    <w:rsid w:val="0068617E"/>
    <w:rsid w:val="00686F7D"/>
    <w:rsid w:val="006872D9"/>
    <w:rsid w:val="00687652"/>
    <w:rsid w:val="00687910"/>
    <w:rsid w:val="00687F60"/>
    <w:rsid w:val="0069000D"/>
    <w:rsid w:val="0069079C"/>
    <w:rsid w:val="00691A18"/>
    <w:rsid w:val="00691E37"/>
    <w:rsid w:val="00691EF6"/>
    <w:rsid w:val="00692813"/>
    <w:rsid w:val="00694F2D"/>
    <w:rsid w:val="00694F88"/>
    <w:rsid w:val="006951C5"/>
    <w:rsid w:val="00695320"/>
    <w:rsid w:val="006961DC"/>
    <w:rsid w:val="00696B77"/>
    <w:rsid w:val="00696FE7"/>
    <w:rsid w:val="006971F0"/>
    <w:rsid w:val="0069764A"/>
    <w:rsid w:val="00697769"/>
    <w:rsid w:val="00697993"/>
    <w:rsid w:val="006A0925"/>
    <w:rsid w:val="006A0C4C"/>
    <w:rsid w:val="006A0E96"/>
    <w:rsid w:val="006A2DF1"/>
    <w:rsid w:val="006A2EF6"/>
    <w:rsid w:val="006A3481"/>
    <w:rsid w:val="006A35A9"/>
    <w:rsid w:val="006A3744"/>
    <w:rsid w:val="006A4496"/>
    <w:rsid w:val="006A44F9"/>
    <w:rsid w:val="006A457C"/>
    <w:rsid w:val="006A458F"/>
    <w:rsid w:val="006A4AEF"/>
    <w:rsid w:val="006A5716"/>
    <w:rsid w:val="006A574B"/>
    <w:rsid w:val="006A58A7"/>
    <w:rsid w:val="006A5933"/>
    <w:rsid w:val="006A6DDE"/>
    <w:rsid w:val="006A76CA"/>
    <w:rsid w:val="006A7A9E"/>
    <w:rsid w:val="006A7EAC"/>
    <w:rsid w:val="006B18E5"/>
    <w:rsid w:val="006B1E27"/>
    <w:rsid w:val="006B1F18"/>
    <w:rsid w:val="006B206C"/>
    <w:rsid w:val="006B4200"/>
    <w:rsid w:val="006B4314"/>
    <w:rsid w:val="006B4BA0"/>
    <w:rsid w:val="006B5298"/>
    <w:rsid w:val="006B5635"/>
    <w:rsid w:val="006B568A"/>
    <w:rsid w:val="006B67F7"/>
    <w:rsid w:val="006B70BE"/>
    <w:rsid w:val="006B721E"/>
    <w:rsid w:val="006B72BF"/>
    <w:rsid w:val="006B774C"/>
    <w:rsid w:val="006B7D63"/>
    <w:rsid w:val="006B7EE5"/>
    <w:rsid w:val="006C034C"/>
    <w:rsid w:val="006C0B73"/>
    <w:rsid w:val="006C0C63"/>
    <w:rsid w:val="006C0D12"/>
    <w:rsid w:val="006C1053"/>
    <w:rsid w:val="006C1A17"/>
    <w:rsid w:val="006C1C2A"/>
    <w:rsid w:val="006C2054"/>
    <w:rsid w:val="006C2469"/>
    <w:rsid w:val="006C2788"/>
    <w:rsid w:val="006C3379"/>
    <w:rsid w:val="006C3458"/>
    <w:rsid w:val="006C35AB"/>
    <w:rsid w:val="006C3E76"/>
    <w:rsid w:val="006C43EE"/>
    <w:rsid w:val="006C46DC"/>
    <w:rsid w:val="006C4CA8"/>
    <w:rsid w:val="006C563C"/>
    <w:rsid w:val="006C56E7"/>
    <w:rsid w:val="006C5917"/>
    <w:rsid w:val="006C66F4"/>
    <w:rsid w:val="006C7272"/>
    <w:rsid w:val="006C74D5"/>
    <w:rsid w:val="006C77B0"/>
    <w:rsid w:val="006D001E"/>
    <w:rsid w:val="006D0551"/>
    <w:rsid w:val="006D05B4"/>
    <w:rsid w:val="006D081B"/>
    <w:rsid w:val="006D1492"/>
    <w:rsid w:val="006D16EA"/>
    <w:rsid w:val="006D2138"/>
    <w:rsid w:val="006D2243"/>
    <w:rsid w:val="006D22B4"/>
    <w:rsid w:val="006D2587"/>
    <w:rsid w:val="006D27E2"/>
    <w:rsid w:val="006D2F85"/>
    <w:rsid w:val="006D3338"/>
    <w:rsid w:val="006D34A8"/>
    <w:rsid w:val="006D3DAE"/>
    <w:rsid w:val="006D4042"/>
    <w:rsid w:val="006D4151"/>
    <w:rsid w:val="006D415D"/>
    <w:rsid w:val="006D499F"/>
    <w:rsid w:val="006D4A30"/>
    <w:rsid w:val="006D535D"/>
    <w:rsid w:val="006D5C5C"/>
    <w:rsid w:val="006D5D27"/>
    <w:rsid w:val="006D626E"/>
    <w:rsid w:val="006D6C26"/>
    <w:rsid w:val="006D6CFB"/>
    <w:rsid w:val="006D7350"/>
    <w:rsid w:val="006E0D96"/>
    <w:rsid w:val="006E0E2C"/>
    <w:rsid w:val="006E1143"/>
    <w:rsid w:val="006E1464"/>
    <w:rsid w:val="006E1BDA"/>
    <w:rsid w:val="006E1CF5"/>
    <w:rsid w:val="006E1D96"/>
    <w:rsid w:val="006E2330"/>
    <w:rsid w:val="006E3549"/>
    <w:rsid w:val="006E371C"/>
    <w:rsid w:val="006E3888"/>
    <w:rsid w:val="006E3A7F"/>
    <w:rsid w:val="006E3E1C"/>
    <w:rsid w:val="006E3EE7"/>
    <w:rsid w:val="006E42DC"/>
    <w:rsid w:val="006E435D"/>
    <w:rsid w:val="006E48BB"/>
    <w:rsid w:val="006E520B"/>
    <w:rsid w:val="006E5250"/>
    <w:rsid w:val="006E53EF"/>
    <w:rsid w:val="006E566F"/>
    <w:rsid w:val="006E590F"/>
    <w:rsid w:val="006E5960"/>
    <w:rsid w:val="006E5F40"/>
    <w:rsid w:val="006E65F1"/>
    <w:rsid w:val="006E686F"/>
    <w:rsid w:val="006E6B87"/>
    <w:rsid w:val="006E7295"/>
    <w:rsid w:val="006E72DD"/>
    <w:rsid w:val="006E7BF8"/>
    <w:rsid w:val="006E7E99"/>
    <w:rsid w:val="006F089B"/>
    <w:rsid w:val="006F0CD6"/>
    <w:rsid w:val="006F116B"/>
    <w:rsid w:val="006F136D"/>
    <w:rsid w:val="006F1BFF"/>
    <w:rsid w:val="006F1CA6"/>
    <w:rsid w:val="006F1EA5"/>
    <w:rsid w:val="006F25F8"/>
    <w:rsid w:val="006F2AE7"/>
    <w:rsid w:val="006F2DC0"/>
    <w:rsid w:val="006F31B3"/>
    <w:rsid w:val="006F32C1"/>
    <w:rsid w:val="006F3504"/>
    <w:rsid w:val="006F3560"/>
    <w:rsid w:val="006F360A"/>
    <w:rsid w:val="006F3791"/>
    <w:rsid w:val="006F383B"/>
    <w:rsid w:val="006F38B5"/>
    <w:rsid w:val="006F3D37"/>
    <w:rsid w:val="006F3F43"/>
    <w:rsid w:val="006F40DE"/>
    <w:rsid w:val="006F441B"/>
    <w:rsid w:val="006F450C"/>
    <w:rsid w:val="006F4806"/>
    <w:rsid w:val="006F48C4"/>
    <w:rsid w:val="006F4AA8"/>
    <w:rsid w:val="006F54C8"/>
    <w:rsid w:val="006F59D1"/>
    <w:rsid w:val="006F60B0"/>
    <w:rsid w:val="006F68DD"/>
    <w:rsid w:val="006F72B7"/>
    <w:rsid w:val="006F77EF"/>
    <w:rsid w:val="006F780A"/>
    <w:rsid w:val="006F7C8F"/>
    <w:rsid w:val="006F7F55"/>
    <w:rsid w:val="007000CE"/>
    <w:rsid w:val="00700FBE"/>
    <w:rsid w:val="00701170"/>
    <w:rsid w:val="00701364"/>
    <w:rsid w:val="00701602"/>
    <w:rsid w:val="00701692"/>
    <w:rsid w:val="00701AC7"/>
    <w:rsid w:val="007028B4"/>
    <w:rsid w:val="00702B23"/>
    <w:rsid w:val="00702F25"/>
    <w:rsid w:val="0070306A"/>
    <w:rsid w:val="007030A0"/>
    <w:rsid w:val="0070380D"/>
    <w:rsid w:val="00704618"/>
    <w:rsid w:val="00704E76"/>
    <w:rsid w:val="00705F60"/>
    <w:rsid w:val="007060BA"/>
    <w:rsid w:val="007064EC"/>
    <w:rsid w:val="00707762"/>
    <w:rsid w:val="00707A34"/>
    <w:rsid w:val="00707D93"/>
    <w:rsid w:val="007115FB"/>
    <w:rsid w:val="00711989"/>
    <w:rsid w:val="00711E8E"/>
    <w:rsid w:val="007120B3"/>
    <w:rsid w:val="0071464B"/>
    <w:rsid w:val="007149A2"/>
    <w:rsid w:val="00714A23"/>
    <w:rsid w:val="0071522E"/>
    <w:rsid w:val="007156B0"/>
    <w:rsid w:val="0071597A"/>
    <w:rsid w:val="00715AB8"/>
    <w:rsid w:val="00715B6A"/>
    <w:rsid w:val="007161F3"/>
    <w:rsid w:val="0071628C"/>
    <w:rsid w:val="007166A3"/>
    <w:rsid w:val="00716B61"/>
    <w:rsid w:val="00716F31"/>
    <w:rsid w:val="007173B7"/>
    <w:rsid w:val="00717565"/>
    <w:rsid w:val="00717DE7"/>
    <w:rsid w:val="00717FFA"/>
    <w:rsid w:val="00720382"/>
    <w:rsid w:val="00720B7F"/>
    <w:rsid w:val="0072153F"/>
    <w:rsid w:val="00721951"/>
    <w:rsid w:val="00721D72"/>
    <w:rsid w:val="00721DD1"/>
    <w:rsid w:val="0072247A"/>
    <w:rsid w:val="0072291A"/>
    <w:rsid w:val="00722F70"/>
    <w:rsid w:val="007235C0"/>
    <w:rsid w:val="007235DE"/>
    <w:rsid w:val="00723691"/>
    <w:rsid w:val="00724447"/>
    <w:rsid w:val="00724731"/>
    <w:rsid w:val="00724788"/>
    <w:rsid w:val="00724E17"/>
    <w:rsid w:val="00725B8D"/>
    <w:rsid w:val="00725BCB"/>
    <w:rsid w:val="00725D2A"/>
    <w:rsid w:val="00725D34"/>
    <w:rsid w:val="0072699B"/>
    <w:rsid w:val="007272A3"/>
    <w:rsid w:val="00727914"/>
    <w:rsid w:val="00731255"/>
    <w:rsid w:val="007313A8"/>
    <w:rsid w:val="007317F9"/>
    <w:rsid w:val="00731A1A"/>
    <w:rsid w:val="00731DD9"/>
    <w:rsid w:val="00732878"/>
    <w:rsid w:val="00732D3A"/>
    <w:rsid w:val="007330BA"/>
    <w:rsid w:val="007332FF"/>
    <w:rsid w:val="0073349B"/>
    <w:rsid w:val="0073437A"/>
    <w:rsid w:val="0073442C"/>
    <w:rsid w:val="007345E3"/>
    <w:rsid w:val="00735A1B"/>
    <w:rsid w:val="00735F2F"/>
    <w:rsid w:val="00736127"/>
    <w:rsid w:val="007364AF"/>
    <w:rsid w:val="007364FD"/>
    <w:rsid w:val="00736C5F"/>
    <w:rsid w:val="007373DB"/>
    <w:rsid w:val="00737F3F"/>
    <w:rsid w:val="0074041E"/>
    <w:rsid w:val="00740CD0"/>
    <w:rsid w:val="00741160"/>
    <w:rsid w:val="007412B1"/>
    <w:rsid w:val="00741CCE"/>
    <w:rsid w:val="00742390"/>
    <w:rsid w:val="00742662"/>
    <w:rsid w:val="00742861"/>
    <w:rsid w:val="007436F4"/>
    <w:rsid w:val="007440B5"/>
    <w:rsid w:val="00744906"/>
    <w:rsid w:val="007452DD"/>
    <w:rsid w:val="007454A6"/>
    <w:rsid w:val="00745BD9"/>
    <w:rsid w:val="00746198"/>
    <w:rsid w:val="00746464"/>
    <w:rsid w:val="00746641"/>
    <w:rsid w:val="00747101"/>
    <w:rsid w:val="00747E11"/>
    <w:rsid w:val="00747EB5"/>
    <w:rsid w:val="00747F79"/>
    <w:rsid w:val="007506EA"/>
    <w:rsid w:val="00750F22"/>
    <w:rsid w:val="00750F54"/>
    <w:rsid w:val="00751663"/>
    <w:rsid w:val="00751D45"/>
    <w:rsid w:val="007520E0"/>
    <w:rsid w:val="00752515"/>
    <w:rsid w:val="0075297A"/>
    <w:rsid w:val="00752BE0"/>
    <w:rsid w:val="00752E94"/>
    <w:rsid w:val="00754ABF"/>
    <w:rsid w:val="00754E68"/>
    <w:rsid w:val="00755B70"/>
    <w:rsid w:val="00756236"/>
    <w:rsid w:val="00756DDB"/>
    <w:rsid w:val="00757077"/>
    <w:rsid w:val="007572DB"/>
    <w:rsid w:val="00757541"/>
    <w:rsid w:val="00757D46"/>
    <w:rsid w:val="0076084C"/>
    <w:rsid w:val="0076097A"/>
    <w:rsid w:val="00760ADC"/>
    <w:rsid w:val="00761376"/>
    <w:rsid w:val="00762468"/>
    <w:rsid w:val="00762965"/>
    <w:rsid w:val="00762A07"/>
    <w:rsid w:val="00763D27"/>
    <w:rsid w:val="0076420F"/>
    <w:rsid w:val="007648C6"/>
    <w:rsid w:val="00764A2E"/>
    <w:rsid w:val="00764A74"/>
    <w:rsid w:val="00764FCA"/>
    <w:rsid w:val="0076550D"/>
    <w:rsid w:val="0076628E"/>
    <w:rsid w:val="007665F3"/>
    <w:rsid w:val="00766DCB"/>
    <w:rsid w:val="00766E5B"/>
    <w:rsid w:val="00767044"/>
    <w:rsid w:val="00767557"/>
    <w:rsid w:val="00767872"/>
    <w:rsid w:val="007678D5"/>
    <w:rsid w:val="007704BA"/>
    <w:rsid w:val="00770E64"/>
    <w:rsid w:val="00770F6E"/>
    <w:rsid w:val="007716BB"/>
    <w:rsid w:val="0077185A"/>
    <w:rsid w:val="00771ABD"/>
    <w:rsid w:val="00771B22"/>
    <w:rsid w:val="0077216F"/>
    <w:rsid w:val="007727F7"/>
    <w:rsid w:val="00772C0F"/>
    <w:rsid w:val="007737E9"/>
    <w:rsid w:val="00773968"/>
    <w:rsid w:val="0077434B"/>
    <w:rsid w:val="00774359"/>
    <w:rsid w:val="00774515"/>
    <w:rsid w:val="00774927"/>
    <w:rsid w:val="0077499C"/>
    <w:rsid w:val="00774D45"/>
    <w:rsid w:val="0077543E"/>
    <w:rsid w:val="00775B06"/>
    <w:rsid w:val="00776281"/>
    <w:rsid w:val="0077637A"/>
    <w:rsid w:val="007765EA"/>
    <w:rsid w:val="007778D7"/>
    <w:rsid w:val="00777ACA"/>
    <w:rsid w:val="00777B33"/>
    <w:rsid w:val="00777F52"/>
    <w:rsid w:val="00780413"/>
    <w:rsid w:val="00780957"/>
    <w:rsid w:val="00780F41"/>
    <w:rsid w:val="00781102"/>
    <w:rsid w:val="007811D4"/>
    <w:rsid w:val="00781902"/>
    <w:rsid w:val="007821E1"/>
    <w:rsid w:val="00782A0F"/>
    <w:rsid w:val="00782EEE"/>
    <w:rsid w:val="00783171"/>
    <w:rsid w:val="007835F6"/>
    <w:rsid w:val="007838B0"/>
    <w:rsid w:val="007839F6"/>
    <w:rsid w:val="007841FB"/>
    <w:rsid w:val="007850BF"/>
    <w:rsid w:val="00785FF8"/>
    <w:rsid w:val="00787619"/>
    <w:rsid w:val="00787904"/>
    <w:rsid w:val="00790107"/>
    <w:rsid w:val="0079047B"/>
    <w:rsid w:val="00790C53"/>
    <w:rsid w:val="00792436"/>
    <w:rsid w:val="0079270B"/>
    <w:rsid w:val="00792947"/>
    <w:rsid w:val="00792DE8"/>
    <w:rsid w:val="00792FC7"/>
    <w:rsid w:val="007930F7"/>
    <w:rsid w:val="0079325C"/>
    <w:rsid w:val="007934E1"/>
    <w:rsid w:val="00793CBF"/>
    <w:rsid w:val="00793CCD"/>
    <w:rsid w:val="00793D94"/>
    <w:rsid w:val="00793E9F"/>
    <w:rsid w:val="00794382"/>
    <w:rsid w:val="00794CA9"/>
    <w:rsid w:val="00794DCF"/>
    <w:rsid w:val="00794EAD"/>
    <w:rsid w:val="007954C3"/>
    <w:rsid w:val="007957CF"/>
    <w:rsid w:val="00795F21"/>
    <w:rsid w:val="00796B56"/>
    <w:rsid w:val="00796B80"/>
    <w:rsid w:val="007975D0"/>
    <w:rsid w:val="00797C61"/>
    <w:rsid w:val="00797C9F"/>
    <w:rsid w:val="00797D60"/>
    <w:rsid w:val="007A117E"/>
    <w:rsid w:val="007A11FB"/>
    <w:rsid w:val="007A1286"/>
    <w:rsid w:val="007A1812"/>
    <w:rsid w:val="007A1F5D"/>
    <w:rsid w:val="007A28C7"/>
    <w:rsid w:val="007A2FD7"/>
    <w:rsid w:val="007A3067"/>
    <w:rsid w:val="007A3878"/>
    <w:rsid w:val="007A3989"/>
    <w:rsid w:val="007A3D5A"/>
    <w:rsid w:val="007A3DD3"/>
    <w:rsid w:val="007A43BC"/>
    <w:rsid w:val="007A4800"/>
    <w:rsid w:val="007A4C93"/>
    <w:rsid w:val="007A567B"/>
    <w:rsid w:val="007A57AD"/>
    <w:rsid w:val="007A59E3"/>
    <w:rsid w:val="007A5FC0"/>
    <w:rsid w:val="007A67CD"/>
    <w:rsid w:val="007A6F86"/>
    <w:rsid w:val="007A71A8"/>
    <w:rsid w:val="007A7A72"/>
    <w:rsid w:val="007A7AF9"/>
    <w:rsid w:val="007B0030"/>
    <w:rsid w:val="007B0131"/>
    <w:rsid w:val="007B05D7"/>
    <w:rsid w:val="007B0C5A"/>
    <w:rsid w:val="007B0FAA"/>
    <w:rsid w:val="007B1401"/>
    <w:rsid w:val="007B1AB3"/>
    <w:rsid w:val="007B225B"/>
    <w:rsid w:val="007B2469"/>
    <w:rsid w:val="007B2818"/>
    <w:rsid w:val="007B2B14"/>
    <w:rsid w:val="007B2CC3"/>
    <w:rsid w:val="007B3837"/>
    <w:rsid w:val="007B4444"/>
    <w:rsid w:val="007B44AE"/>
    <w:rsid w:val="007B450E"/>
    <w:rsid w:val="007B485C"/>
    <w:rsid w:val="007B4D38"/>
    <w:rsid w:val="007B4D59"/>
    <w:rsid w:val="007B4E3D"/>
    <w:rsid w:val="007B5236"/>
    <w:rsid w:val="007B5FB5"/>
    <w:rsid w:val="007B6733"/>
    <w:rsid w:val="007B6A96"/>
    <w:rsid w:val="007B7F4D"/>
    <w:rsid w:val="007C03C6"/>
    <w:rsid w:val="007C0B82"/>
    <w:rsid w:val="007C1340"/>
    <w:rsid w:val="007C1404"/>
    <w:rsid w:val="007C142E"/>
    <w:rsid w:val="007C18CB"/>
    <w:rsid w:val="007C19D7"/>
    <w:rsid w:val="007C1D11"/>
    <w:rsid w:val="007C1E09"/>
    <w:rsid w:val="007C277B"/>
    <w:rsid w:val="007C2949"/>
    <w:rsid w:val="007C2989"/>
    <w:rsid w:val="007C3086"/>
    <w:rsid w:val="007C4886"/>
    <w:rsid w:val="007C4EF1"/>
    <w:rsid w:val="007C4F22"/>
    <w:rsid w:val="007C526C"/>
    <w:rsid w:val="007C5E2A"/>
    <w:rsid w:val="007C5FE2"/>
    <w:rsid w:val="007C625F"/>
    <w:rsid w:val="007C7D34"/>
    <w:rsid w:val="007D01E9"/>
    <w:rsid w:val="007D0309"/>
    <w:rsid w:val="007D043B"/>
    <w:rsid w:val="007D0461"/>
    <w:rsid w:val="007D1338"/>
    <w:rsid w:val="007D1C80"/>
    <w:rsid w:val="007D1F4E"/>
    <w:rsid w:val="007D200E"/>
    <w:rsid w:val="007D23D6"/>
    <w:rsid w:val="007D23ED"/>
    <w:rsid w:val="007D2CEC"/>
    <w:rsid w:val="007D2DAD"/>
    <w:rsid w:val="007D2F79"/>
    <w:rsid w:val="007D3772"/>
    <w:rsid w:val="007D3848"/>
    <w:rsid w:val="007D476F"/>
    <w:rsid w:val="007D4943"/>
    <w:rsid w:val="007D4F38"/>
    <w:rsid w:val="007D506E"/>
    <w:rsid w:val="007D5F2E"/>
    <w:rsid w:val="007D6C8A"/>
    <w:rsid w:val="007D7313"/>
    <w:rsid w:val="007D7366"/>
    <w:rsid w:val="007D7D71"/>
    <w:rsid w:val="007E028A"/>
    <w:rsid w:val="007E04D3"/>
    <w:rsid w:val="007E11B3"/>
    <w:rsid w:val="007E12F7"/>
    <w:rsid w:val="007E1320"/>
    <w:rsid w:val="007E15C5"/>
    <w:rsid w:val="007E2657"/>
    <w:rsid w:val="007E26ED"/>
    <w:rsid w:val="007E27B2"/>
    <w:rsid w:val="007E2B3B"/>
    <w:rsid w:val="007E2BE6"/>
    <w:rsid w:val="007E3024"/>
    <w:rsid w:val="007E3249"/>
    <w:rsid w:val="007E3433"/>
    <w:rsid w:val="007E3481"/>
    <w:rsid w:val="007E3D5B"/>
    <w:rsid w:val="007E427A"/>
    <w:rsid w:val="007E4A2E"/>
    <w:rsid w:val="007E5317"/>
    <w:rsid w:val="007E53B7"/>
    <w:rsid w:val="007E6144"/>
    <w:rsid w:val="007E6968"/>
    <w:rsid w:val="007E6B28"/>
    <w:rsid w:val="007E723E"/>
    <w:rsid w:val="007E7780"/>
    <w:rsid w:val="007E7E53"/>
    <w:rsid w:val="007F00C9"/>
    <w:rsid w:val="007F0774"/>
    <w:rsid w:val="007F0C7D"/>
    <w:rsid w:val="007F0E53"/>
    <w:rsid w:val="007F0F8B"/>
    <w:rsid w:val="007F17E9"/>
    <w:rsid w:val="007F1AD4"/>
    <w:rsid w:val="007F1D11"/>
    <w:rsid w:val="007F1F4D"/>
    <w:rsid w:val="007F2353"/>
    <w:rsid w:val="007F2702"/>
    <w:rsid w:val="007F2AD5"/>
    <w:rsid w:val="007F31EA"/>
    <w:rsid w:val="007F3A5C"/>
    <w:rsid w:val="007F3C2F"/>
    <w:rsid w:val="007F471D"/>
    <w:rsid w:val="007F48B4"/>
    <w:rsid w:val="007F48CA"/>
    <w:rsid w:val="007F4B7E"/>
    <w:rsid w:val="007F4FF0"/>
    <w:rsid w:val="007F51AC"/>
    <w:rsid w:val="007F5208"/>
    <w:rsid w:val="007F589E"/>
    <w:rsid w:val="007F5DE2"/>
    <w:rsid w:val="007F6234"/>
    <w:rsid w:val="007F6803"/>
    <w:rsid w:val="007F6A40"/>
    <w:rsid w:val="007F6C63"/>
    <w:rsid w:val="007F6D1E"/>
    <w:rsid w:val="007F7884"/>
    <w:rsid w:val="0080009A"/>
    <w:rsid w:val="00800476"/>
    <w:rsid w:val="008007FA"/>
    <w:rsid w:val="00800A9C"/>
    <w:rsid w:val="00801429"/>
    <w:rsid w:val="0080194E"/>
    <w:rsid w:val="00802070"/>
    <w:rsid w:val="0080207A"/>
    <w:rsid w:val="008020F9"/>
    <w:rsid w:val="00802339"/>
    <w:rsid w:val="008030E7"/>
    <w:rsid w:val="0080324F"/>
    <w:rsid w:val="008035ED"/>
    <w:rsid w:val="00803BD9"/>
    <w:rsid w:val="00803F16"/>
    <w:rsid w:val="008040C3"/>
    <w:rsid w:val="0080454F"/>
    <w:rsid w:val="00804E53"/>
    <w:rsid w:val="00804F2C"/>
    <w:rsid w:val="00804FDD"/>
    <w:rsid w:val="00805E9F"/>
    <w:rsid w:val="008067AF"/>
    <w:rsid w:val="00806EAF"/>
    <w:rsid w:val="0080724A"/>
    <w:rsid w:val="00807DAF"/>
    <w:rsid w:val="0081089F"/>
    <w:rsid w:val="00810925"/>
    <w:rsid w:val="00810AD0"/>
    <w:rsid w:val="00810BED"/>
    <w:rsid w:val="00811021"/>
    <w:rsid w:val="0081148F"/>
    <w:rsid w:val="00811BB8"/>
    <w:rsid w:val="008127CA"/>
    <w:rsid w:val="00812DD0"/>
    <w:rsid w:val="00813310"/>
    <w:rsid w:val="0081370B"/>
    <w:rsid w:val="008138DF"/>
    <w:rsid w:val="00813988"/>
    <w:rsid w:val="00813B3C"/>
    <w:rsid w:val="008145D0"/>
    <w:rsid w:val="00814625"/>
    <w:rsid w:val="00814688"/>
    <w:rsid w:val="00814C2D"/>
    <w:rsid w:val="00814E51"/>
    <w:rsid w:val="00815699"/>
    <w:rsid w:val="00815FB5"/>
    <w:rsid w:val="008161B3"/>
    <w:rsid w:val="00816B97"/>
    <w:rsid w:val="0081700B"/>
    <w:rsid w:val="00817274"/>
    <w:rsid w:val="00817DB8"/>
    <w:rsid w:val="0082009A"/>
    <w:rsid w:val="00820DB0"/>
    <w:rsid w:val="00821289"/>
    <w:rsid w:val="00821830"/>
    <w:rsid w:val="00821B73"/>
    <w:rsid w:val="00821E7F"/>
    <w:rsid w:val="00821ECC"/>
    <w:rsid w:val="00822366"/>
    <w:rsid w:val="00822A98"/>
    <w:rsid w:val="00822EE3"/>
    <w:rsid w:val="008230FA"/>
    <w:rsid w:val="00823266"/>
    <w:rsid w:val="00823541"/>
    <w:rsid w:val="008238DE"/>
    <w:rsid w:val="00823D65"/>
    <w:rsid w:val="00823DA7"/>
    <w:rsid w:val="00824275"/>
    <w:rsid w:val="008245A6"/>
    <w:rsid w:val="008249A9"/>
    <w:rsid w:val="00824E41"/>
    <w:rsid w:val="008256A1"/>
    <w:rsid w:val="0082592B"/>
    <w:rsid w:val="008259F8"/>
    <w:rsid w:val="00825FF9"/>
    <w:rsid w:val="0082625B"/>
    <w:rsid w:val="00826510"/>
    <w:rsid w:val="008304B8"/>
    <w:rsid w:val="0083062C"/>
    <w:rsid w:val="008308D1"/>
    <w:rsid w:val="00831403"/>
    <w:rsid w:val="00831561"/>
    <w:rsid w:val="008315AD"/>
    <w:rsid w:val="00831CC4"/>
    <w:rsid w:val="008320DD"/>
    <w:rsid w:val="00832307"/>
    <w:rsid w:val="00832675"/>
    <w:rsid w:val="00833EF3"/>
    <w:rsid w:val="00833F6D"/>
    <w:rsid w:val="008346DE"/>
    <w:rsid w:val="00834E7F"/>
    <w:rsid w:val="008352A9"/>
    <w:rsid w:val="008363B3"/>
    <w:rsid w:val="00836877"/>
    <w:rsid w:val="00836AC1"/>
    <w:rsid w:val="00836F2E"/>
    <w:rsid w:val="008372A6"/>
    <w:rsid w:val="00837466"/>
    <w:rsid w:val="0083749B"/>
    <w:rsid w:val="00837E95"/>
    <w:rsid w:val="00837EBE"/>
    <w:rsid w:val="008408BC"/>
    <w:rsid w:val="008409A6"/>
    <w:rsid w:val="00840F90"/>
    <w:rsid w:val="00841039"/>
    <w:rsid w:val="0084143A"/>
    <w:rsid w:val="00841453"/>
    <w:rsid w:val="00841507"/>
    <w:rsid w:val="00842084"/>
    <w:rsid w:val="008423D3"/>
    <w:rsid w:val="00842503"/>
    <w:rsid w:val="0084254F"/>
    <w:rsid w:val="008429B9"/>
    <w:rsid w:val="00843748"/>
    <w:rsid w:val="0084385E"/>
    <w:rsid w:val="00843877"/>
    <w:rsid w:val="00843D78"/>
    <w:rsid w:val="00844336"/>
    <w:rsid w:val="00845476"/>
    <w:rsid w:val="0084591E"/>
    <w:rsid w:val="00845DB9"/>
    <w:rsid w:val="00845FA7"/>
    <w:rsid w:val="008460E6"/>
    <w:rsid w:val="008462C8"/>
    <w:rsid w:val="008502DC"/>
    <w:rsid w:val="0085069B"/>
    <w:rsid w:val="0085094B"/>
    <w:rsid w:val="00850F0B"/>
    <w:rsid w:val="00850F3A"/>
    <w:rsid w:val="0085145B"/>
    <w:rsid w:val="008524E4"/>
    <w:rsid w:val="00852827"/>
    <w:rsid w:val="008529A3"/>
    <w:rsid w:val="008530A3"/>
    <w:rsid w:val="00853224"/>
    <w:rsid w:val="00853A5B"/>
    <w:rsid w:val="008542B8"/>
    <w:rsid w:val="00854570"/>
    <w:rsid w:val="00854D70"/>
    <w:rsid w:val="00855126"/>
    <w:rsid w:val="00855CD7"/>
    <w:rsid w:val="00855DE5"/>
    <w:rsid w:val="008562D2"/>
    <w:rsid w:val="00856557"/>
    <w:rsid w:val="0085696B"/>
    <w:rsid w:val="00856DC5"/>
    <w:rsid w:val="00856E74"/>
    <w:rsid w:val="00857A62"/>
    <w:rsid w:val="00857C56"/>
    <w:rsid w:val="00857D43"/>
    <w:rsid w:val="00857F18"/>
    <w:rsid w:val="00860AB0"/>
    <w:rsid w:val="0086105D"/>
    <w:rsid w:val="00861123"/>
    <w:rsid w:val="00861B37"/>
    <w:rsid w:val="00861F0C"/>
    <w:rsid w:val="008624D6"/>
    <w:rsid w:val="008627C7"/>
    <w:rsid w:val="00862FEC"/>
    <w:rsid w:val="00863989"/>
    <w:rsid w:val="00863FA2"/>
    <w:rsid w:val="008640A0"/>
    <w:rsid w:val="00864179"/>
    <w:rsid w:val="0086450B"/>
    <w:rsid w:val="0086452A"/>
    <w:rsid w:val="00864615"/>
    <w:rsid w:val="008652F2"/>
    <w:rsid w:val="00865717"/>
    <w:rsid w:val="00865A1B"/>
    <w:rsid w:val="00866027"/>
    <w:rsid w:val="00866B36"/>
    <w:rsid w:val="00867342"/>
    <w:rsid w:val="008673A7"/>
    <w:rsid w:val="008673CE"/>
    <w:rsid w:val="00867A1E"/>
    <w:rsid w:val="00867A43"/>
    <w:rsid w:val="00867B26"/>
    <w:rsid w:val="00867B4F"/>
    <w:rsid w:val="0087050F"/>
    <w:rsid w:val="00870864"/>
    <w:rsid w:val="00870F37"/>
    <w:rsid w:val="00871900"/>
    <w:rsid w:val="00871B22"/>
    <w:rsid w:val="00871DB2"/>
    <w:rsid w:val="0087212D"/>
    <w:rsid w:val="00872CCE"/>
    <w:rsid w:val="0087392A"/>
    <w:rsid w:val="00873D3E"/>
    <w:rsid w:val="00873D6B"/>
    <w:rsid w:val="00873EE0"/>
    <w:rsid w:val="00873FD8"/>
    <w:rsid w:val="0087401C"/>
    <w:rsid w:val="008742F9"/>
    <w:rsid w:val="0087477F"/>
    <w:rsid w:val="008749AB"/>
    <w:rsid w:val="00874C81"/>
    <w:rsid w:val="00874E2D"/>
    <w:rsid w:val="00874F30"/>
    <w:rsid w:val="00875280"/>
    <w:rsid w:val="008756C8"/>
    <w:rsid w:val="00875E51"/>
    <w:rsid w:val="00875F3A"/>
    <w:rsid w:val="00876158"/>
    <w:rsid w:val="0087615C"/>
    <w:rsid w:val="008767CC"/>
    <w:rsid w:val="00876FDD"/>
    <w:rsid w:val="0087713F"/>
    <w:rsid w:val="0088027B"/>
    <w:rsid w:val="00880537"/>
    <w:rsid w:val="00880954"/>
    <w:rsid w:val="00880967"/>
    <w:rsid w:val="008811B4"/>
    <w:rsid w:val="0088196F"/>
    <w:rsid w:val="00881D5F"/>
    <w:rsid w:val="008827D4"/>
    <w:rsid w:val="0088290F"/>
    <w:rsid w:val="00882946"/>
    <w:rsid w:val="008831B7"/>
    <w:rsid w:val="00883836"/>
    <w:rsid w:val="00883B3A"/>
    <w:rsid w:val="00883F02"/>
    <w:rsid w:val="0088447B"/>
    <w:rsid w:val="00884FD3"/>
    <w:rsid w:val="008853DC"/>
    <w:rsid w:val="00885420"/>
    <w:rsid w:val="008854FC"/>
    <w:rsid w:val="00885D18"/>
    <w:rsid w:val="008866AA"/>
    <w:rsid w:val="008878E9"/>
    <w:rsid w:val="0088791D"/>
    <w:rsid w:val="00887F27"/>
    <w:rsid w:val="00890617"/>
    <w:rsid w:val="008906C3"/>
    <w:rsid w:val="00890A4F"/>
    <w:rsid w:val="00890B67"/>
    <w:rsid w:val="00890D39"/>
    <w:rsid w:val="00891396"/>
    <w:rsid w:val="00891801"/>
    <w:rsid w:val="00891AAE"/>
    <w:rsid w:val="008923E2"/>
    <w:rsid w:val="0089244E"/>
    <w:rsid w:val="008928B1"/>
    <w:rsid w:val="00893487"/>
    <w:rsid w:val="0089363C"/>
    <w:rsid w:val="00893914"/>
    <w:rsid w:val="00893B8F"/>
    <w:rsid w:val="008952B2"/>
    <w:rsid w:val="0089559A"/>
    <w:rsid w:val="00895BF6"/>
    <w:rsid w:val="00895C0D"/>
    <w:rsid w:val="0089612B"/>
    <w:rsid w:val="008966CB"/>
    <w:rsid w:val="008969B2"/>
    <w:rsid w:val="008972CF"/>
    <w:rsid w:val="008972E9"/>
    <w:rsid w:val="008975D1"/>
    <w:rsid w:val="00897E04"/>
    <w:rsid w:val="008A07B4"/>
    <w:rsid w:val="008A1005"/>
    <w:rsid w:val="008A12B0"/>
    <w:rsid w:val="008A132F"/>
    <w:rsid w:val="008A1502"/>
    <w:rsid w:val="008A27F3"/>
    <w:rsid w:val="008A2CEB"/>
    <w:rsid w:val="008A357C"/>
    <w:rsid w:val="008A5072"/>
    <w:rsid w:val="008A53DA"/>
    <w:rsid w:val="008A5786"/>
    <w:rsid w:val="008A5921"/>
    <w:rsid w:val="008A6234"/>
    <w:rsid w:val="008A64A9"/>
    <w:rsid w:val="008A6638"/>
    <w:rsid w:val="008A78F7"/>
    <w:rsid w:val="008A7CD1"/>
    <w:rsid w:val="008B0917"/>
    <w:rsid w:val="008B0EF9"/>
    <w:rsid w:val="008B106D"/>
    <w:rsid w:val="008B116B"/>
    <w:rsid w:val="008B1842"/>
    <w:rsid w:val="008B1D2F"/>
    <w:rsid w:val="008B1E25"/>
    <w:rsid w:val="008B2407"/>
    <w:rsid w:val="008B263E"/>
    <w:rsid w:val="008B3377"/>
    <w:rsid w:val="008B3495"/>
    <w:rsid w:val="008B36DE"/>
    <w:rsid w:val="008B3CFC"/>
    <w:rsid w:val="008B481C"/>
    <w:rsid w:val="008B4CCC"/>
    <w:rsid w:val="008B4D49"/>
    <w:rsid w:val="008B5052"/>
    <w:rsid w:val="008B540D"/>
    <w:rsid w:val="008B5595"/>
    <w:rsid w:val="008B5DF0"/>
    <w:rsid w:val="008B6C43"/>
    <w:rsid w:val="008B6D64"/>
    <w:rsid w:val="008B7508"/>
    <w:rsid w:val="008B7788"/>
    <w:rsid w:val="008B7F12"/>
    <w:rsid w:val="008C0A20"/>
    <w:rsid w:val="008C0DEB"/>
    <w:rsid w:val="008C1195"/>
    <w:rsid w:val="008C155A"/>
    <w:rsid w:val="008C163B"/>
    <w:rsid w:val="008C1ADD"/>
    <w:rsid w:val="008C1B95"/>
    <w:rsid w:val="008C239B"/>
    <w:rsid w:val="008C27FB"/>
    <w:rsid w:val="008C28B0"/>
    <w:rsid w:val="008C2CC9"/>
    <w:rsid w:val="008C2DD2"/>
    <w:rsid w:val="008C31BE"/>
    <w:rsid w:val="008C3A00"/>
    <w:rsid w:val="008C3A19"/>
    <w:rsid w:val="008C3E1E"/>
    <w:rsid w:val="008C3E96"/>
    <w:rsid w:val="008C409B"/>
    <w:rsid w:val="008C4282"/>
    <w:rsid w:val="008C4ABE"/>
    <w:rsid w:val="008C5833"/>
    <w:rsid w:val="008C5CE6"/>
    <w:rsid w:val="008C5DE4"/>
    <w:rsid w:val="008C5EB5"/>
    <w:rsid w:val="008C6275"/>
    <w:rsid w:val="008C62D0"/>
    <w:rsid w:val="008C6539"/>
    <w:rsid w:val="008C6979"/>
    <w:rsid w:val="008C723B"/>
    <w:rsid w:val="008C771A"/>
    <w:rsid w:val="008C783F"/>
    <w:rsid w:val="008C7FA4"/>
    <w:rsid w:val="008D0357"/>
    <w:rsid w:val="008D07C1"/>
    <w:rsid w:val="008D0F8D"/>
    <w:rsid w:val="008D1C44"/>
    <w:rsid w:val="008D1CD6"/>
    <w:rsid w:val="008D2095"/>
    <w:rsid w:val="008D268E"/>
    <w:rsid w:val="008D2CEA"/>
    <w:rsid w:val="008D3095"/>
    <w:rsid w:val="008D4231"/>
    <w:rsid w:val="008D4252"/>
    <w:rsid w:val="008D4812"/>
    <w:rsid w:val="008D48F4"/>
    <w:rsid w:val="008D4BBF"/>
    <w:rsid w:val="008D5373"/>
    <w:rsid w:val="008D591B"/>
    <w:rsid w:val="008D61C6"/>
    <w:rsid w:val="008D637C"/>
    <w:rsid w:val="008D75F8"/>
    <w:rsid w:val="008E0877"/>
    <w:rsid w:val="008E0C38"/>
    <w:rsid w:val="008E0E0D"/>
    <w:rsid w:val="008E13E8"/>
    <w:rsid w:val="008E1573"/>
    <w:rsid w:val="008E1872"/>
    <w:rsid w:val="008E1CA1"/>
    <w:rsid w:val="008E2A3B"/>
    <w:rsid w:val="008E2C03"/>
    <w:rsid w:val="008E2F59"/>
    <w:rsid w:val="008E2F9F"/>
    <w:rsid w:val="008E3630"/>
    <w:rsid w:val="008E36AD"/>
    <w:rsid w:val="008E3BC4"/>
    <w:rsid w:val="008E409E"/>
    <w:rsid w:val="008E45B9"/>
    <w:rsid w:val="008E4BAF"/>
    <w:rsid w:val="008E5266"/>
    <w:rsid w:val="008E52F2"/>
    <w:rsid w:val="008E5DB5"/>
    <w:rsid w:val="008E662E"/>
    <w:rsid w:val="008E6DF4"/>
    <w:rsid w:val="008E766E"/>
    <w:rsid w:val="008E7955"/>
    <w:rsid w:val="008F05AF"/>
    <w:rsid w:val="008F0E9E"/>
    <w:rsid w:val="008F1A5E"/>
    <w:rsid w:val="008F1B22"/>
    <w:rsid w:val="008F1C2A"/>
    <w:rsid w:val="008F1EEF"/>
    <w:rsid w:val="008F2498"/>
    <w:rsid w:val="008F2506"/>
    <w:rsid w:val="008F2C54"/>
    <w:rsid w:val="008F2D37"/>
    <w:rsid w:val="008F2EFA"/>
    <w:rsid w:val="008F32BD"/>
    <w:rsid w:val="008F40ED"/>
    <w:rsid w:val="008F40FA"/>
    <w:rsid w:val="008F45FB"/>
    <w:rsid w:val="008F466D"/>
    <w:rsid w:val="008F4C01"/>
    <w:rsid w:val="008F596D"/>
    <w:rsid w:val="008F5CDD"/>
    <w:rsid w:val="008F63CF"/>
    <w:rsid w:val="008F67A6"/>
    <w:rsid w:val="008F7739"/>
    <w:rsid w:val="008F7D9A"/>
    <w:rsid w:val="009000F2"/>
    <w:rsid w:val="00900875"/>
    <w:rsid w:val="00900AD6"/>
    <w:rsid w:val="00901FEF"/>
    <w:rsid w:val="009024A4"/>
    <w:rsid w:val="00903AC2"/>
    <w:rsid w:val="00903BDF"/>
    <w:rsid w:val="00904792"/>
    <w:rsid w:val="00904B63"/>
    <w:rsid w:val="00905022"/>
    <w:rsid w:val="00905492"/>
    <w:rsid w:val="009057CA"/>
    <w:rsid w:val="009058C8"/>
    <w:rsid w:val="00905B1E"/>
    <w:rsid w:val="009063D8"/>
    <w:rsid w:val="0090641B"/>
    <w:rsid w:val="00906A26"/>
    <w:rsid w:val="009076CB"/>
    <w:rsid w:val="00907751"/>
    <w:rsid w:val="00907C91"/>
    <w:rsid w:val="00910662"/>
    <w:rsid w:val="00910E09"/>
    <w:rsid w:val="00911156"/>
    <w:rsid w:val="009112DE"/>
    <w:rsid w:val="0091132E"/>
    <w:rsid w:val="00911D7C"/>
    <w:rsid w:val="00911E28"/>
    <w:rsid w:val="00912344"/>
    <w:rsid w:val="009123AA"/>
    <w:rsid w:val="00912674"/>
    <w:rsid w:val="00912B33"/>
    <w:rsid w:val="00912E0A"/>
    <w:rsid w:val="00912F69"/>
    <w:rsid w:val="00913117"/>
    <w:rsid w:val="00913886"/>
    <w:rsid w:val="00913A6F"/>
    <w:rsid w:val="00913BCA"/>
    <w:rsid w:val="00914391"/>
    <w:rsid w:val="00914462"/>
    <w:rsid w:val="00914478"/>
    <w:rsid w:val="009149B1"/>
    <w:rsid w:val="00914B9D"/>
    <w:rsid w:val="009155C1"/>
    <w:rsid w:val="00915DB1"/>
    <w:rsid w:val="00916561"/>
    <w:rsid w:val="00916A68"/>
    <w:rsid w:val="00916FF6"/>
    <w:rsid w:val="00917B72"/>
    <w:rsid w:val="00917BC1"/>
    <w:rsid w:val="0092072A"/>
    <w:rsid w:val="00921734"/>
    <w:rsid w:val="0092181C"/>
    <w:rsid w:val="00921B40"/>
    <w:rsid w:val="00922EA1"/>
    <w:rsid w:val="00923335"/>
    <w:rsid w:val="0092350F"/>
    <w:rsid w:val="00923738"/>
    <w:rsid w:val="00923C43"/>
    <w:rsid w:val="00923C9A"/>
    <w:rsid w:val="009247A0"/>
    <w:rsid w:val="00925EDF"/>
    <w:rsid w:val="00925F7A"/>
    <w:rsid w:val="00926148"/>
    <w:rsid w:val="009261E6"/>
    <w:rsid w:val="0092631B"/>
    <w:rsid w:val="00926D41"/>
    <w:rsid w:val="00926F08"/>
    <w:rsid w:val="00926FF8"/>
    <w:rsid w:val="0092755B"/>
    <w:rsid w:val="009313D8"/>
    <w:rsid w:val="009319DB"/>
    <w:rsid w:val="00933158"/>
    <w:rsid w:val="009332C8"/>
    <w:rsid w:val="00933C15"/>
    <w:rsid w:val="009340C7"/>
    <w:rsid w:val="00934230"/>
    <w:rsid w:val="00934F22"/>
    <w:rsid w:val="009351B5"/>
    <w:rsid w:val="00936239"/>
    <w:rsid w:val="00936F51"/>
    <w:rsid w:val="00937181"/>
    <w:rsid w:val="009379EB"/>
    <w:rsid w:val="00940D76"/>
    <w:rsid w:val="00941106"/>
    <w:rsid w:val="00941307"/>
    <w:rsid w:val="009414EF"/>
    <w:rsid w:val="00941CA2"/>
    <w:rsid w:val="00942447"/>
    <w:rsid w:val="00942935"/>
    <w:rsid w:val="00942B33"/>
    <w:rsid w:val="009430B0"/>
    <w:rsid w:val="00944335"/>
    <w:rsid w:val="00944458"/>
    <w:rsid w:val="00944AF4"/>
    <w:rsid w:val="00944C68"/>
    <w:rsid w:val="00944D52"/>
    <w:rsid w:val="009452FB"/>
    <w:rsid w:val="009454E6"/>
    <w:rsid w:val="009455ED"/>
    <w:rsid w:val="00945BDB"/>
    <w:rsid w:val="00945E43"/>
    <w:rsid w:val="00946231"/>
    <w:rsid w:val="0094623C"/>
    <w:rsid w:val="00946453"/>
    <w:rsid w:val="009467DC"/>
    <w:rsid w:val="0094689F"/>
    <w:rsid w:val="009469EC"/>
    <w:rsid w:val="00946AE3"/>
    <w:rsid w:val="0094706B"/>
    <w:rsid w:val="00947C68"/>
    <w:rsid w:val="00947F43"/>
    <w:rsid w:val="00950473"/>
    <w:rsid w:val="0095066A"/>
    <w:rsid w:val="00950CB3"/>
    <w:rsid w:val="00951E72"/>
    <w:rsid w:val="0095223F"/>
    <w:rsid w:val="00952456"/>
    <w:rsid w:val="0095269F"/>
    <w:rsid w:val="0095367B"/>
    <w:rsid w:val="00953927"/>
    <w:rsid w:val="009544ED"/>
    <w:rsid w:val="00954C2E"/>
    <w:rsid w:val="00954E36"/>
    <w:rsid w:val="00954E72"/>
    <w:rsid w:val="00954F63"/>
    <w:rsid w:val="0095526F"/>
    <w:rsid w:val="0095572C"/>
    <w:rsid w:val="00955D10"/>
    <w:rsid w:val="00955F1F"/>
    <w:rsid w:val="009567DA"/>
    <w:rsid w:val="00956849"/>
    <w:rsid w:val="00956852"/>
    <w:rsid w:val="00956A5F"/>
    <w:rsid w:val="00957AC7"/>
    <w:rsid w:val="00960BD0"/>
    <w:rsid w:val="00960E5A"/>
    <w:rsid w:val="0096153A"/>
    <w:rsid w:val="009615EB"/>
    <w:rsid w:val="0096287E"/>
    <w:rsid w:val="009628A2"/>
    <w:rsid w:val="00962CA2"/>
    <w:rsid w:val="00962E37"/>
    <w:rsid w:val="00963AB0"/>
    <w:rsid w:val="00963D87"/>
    <w:rsid w:val="0096422F"/>
    <w:rsid w:val="00964440"/>
    <w:rsid w:val="00964DB0"/>
    <w:rsid w:val="00964EEB"/>
    <w:rsid w:val="00964FE8"/>
    <w:rsid w:val="009654AF"/>
    <w:rsid w:val="00965579"/>
    <w:rsid w:val="00965C77"/>
    <w:rsid w:val="00965F99"/>
    <w:rsid w:val="00967940"/>
    <w:rsid w:val="00970916"/>
    <w:rsid w:val="00970BD4"/>
    <w:rsid w:val="00970CF4"/>
    <w:rsid w:val="00971530"/>
    <w:rsid w:val="0097172E"/>
    <w:rsid w:val="00971B07"/>
    <w:rsid w:val="00971E55"/>
    <w:rsid w:val="00971FFB"/>
    <w:rsid w:val="0097218A"/>
    <w:rsid w:val="0097231A"/>
    <w:rsid w:val="00972632"/>
    <w:rsid w:val="0097284E"/>
    <w:rsid w:val="009731FE"/>
    <w:rsid w:val="0097345F"/>
    <w:rsid w:val="009738C8"/>
    <w:rsid w:val="00973F75"/>
    <w:rsid w:val="009741D3"/>
    <w:rsid w:val="0097440D"/>
    <w:rsid w:val="009749EE"/>
    <w:rsid w:val="00974D16"/>
    <w:rsid w:val="0097514A"/>
    <w:rsid w:val="0097550E"/>
    <w:rsid w:val="009757B5"/>
    <w:rsid w:val="00975CD3"/>
    <w:rsid w:val="009760B2"/>
    <w:rsid w:val="00976111"/>
    <w:rsid w:val="00976779"/>
    <w:rsid w:val="00976B89"/>
    <w:rsid w:val="00976FC2"/>
    <w:rsid w:val="0097729A"/>
    <w:rsid w:val="009775C6"/>
    <w:rsid w:val="00977915"/>
    <w:rsid w:val="00977B2A"/>
    <w:rsid w:val="00980391"/>
    <w:rsid w:val="0098053C"/>
    <w:rsid w:val="00980A27"/>
    <w:rsid w:val="00980FA4"/>
    <w:rsid w:val="00981088"/>
    <w:rsid w:val="00981256"/>
    <w:rsid w:val="00981ABD"/>
    <w:rsid w:val="00982A3B"/>
    <w:rsid w:val="00982BD4"/>
    <w:rsid w:val="00983DDC"/>
    <w:rsid w:val="00983EA7"/>
    <w:rsid w:val="00984BAA"/>
    <w:rsid w:val="009851FD"/>
    <w:rsid w:val="00985E58"/>
    <w:rsid w:val="00986B20"/>
    <w:rsid w:val="00987282"/>
    <w:rsid w:val="00987374"/>
    <w:rsid w:val="00987379"/>
    <w:rsid w:val="00987588"/>
    <w:rsid w:val="00987EEA"/>
    <w:rsid w:val="00987EEE"/>
    <w:rsid w:val="0099022B"/>
    <w:rsid w:val="00990399"/>
    <w:rsid w:val="00991580"/>
    <w:rsid w:val="009921C3"/>
    <w:rsid w:val="00992229"/>
    <w:rsid w:val="00992AC4"/>
    <w:rsid w:val="00993089"/>
    <w:rsid w:val="009938F6"/>
    <w:rsid w:val="00993907"/>
    <w:rsid w:val="0099394E"/>
    <w:rsid w:val="00993B39"/>
    <w:rsid w:val="00993CB2"/>
    <w:rsid w:val="00993CCD"/>
    <w:rsid w:val="009945C4"/>
    <w:rsid w:val="00994C27"/>
    <w:rsid w:val="009951C8"/>
    <w:rsid w:val="009955FC"/>
    <w:rsid w:val="0099588B"/>
    <w:rsid w:val="00996018"/>
    <w:rsid w:val="00997146"/>
    <w:rsid w:val="0099739B"/>
    <w:rsid w:val="009A0E04"/>
    <w:rsid w:val="009A1010"/>
    <w:rsid w:val="009A139F"/>
    <w:rsid w:val="009A1898"/>
    <w:rsid w:val="009A2A3E"/>
    <w:rsid w:val="009A337B"/>
    <w:rsid w:val="009A3BDE"/>
    <w:rsid w:val="009A3F87"/>
    <w:rsid w:val="009A4315"/>
    <w:rsid w:val="009A509B"/>
    <w:rsid w:val="009A5300"/>
    <w:rsid w:val="009A57DA"/>
    <w:rsid w:val="009A5C40"/>
    <w:rsid w:val="009A5DE9"/>
    <w:rsid w:val="009A6535"/>
    <w:rsid w:val="009A686A"/>
    <w:rsid w:val="009A6E95"/>
    <w:rsid w:val="009A71E6"/>
    <w:rsid w:val="009A7D1E"/>
    <w:rsid w:val="009B032A"/>
    <w:rsid w:val="009B09AA"/>
    <w:rsid w:val="009B179F"/>
    <w:rsid w:val="009B189B"/>
    <w:rsid w:val="009B1C0E"/>
    <w:rsid w:val="009B2977"/>
    <w:rsid w:val="009B2E87"/>
    <w:rsid w:val="009B335F"/>
    <w:rsid w:val="009B356C"/>
    <w:rsid w:val="009B3F2B"/>
    <w:rsid w:val="009B4077"/>
    <w:rsid w:val="009B4792"/>
    <w:rsid w:val="009B512A"/>
    <w:rsid w:val="009B5481"/>
    <w:rsid w:val="009B5573"/>
    <w:rsid w:val="009B579D"/>
    <w:rsid w:val="009B608B"/>
    <w:rsid w:val="009B645C"/>
    <w:rsid w:val="009B65A5"/>
    <w:rsid w:val="009B65E6"/>
    <w:rsid w:val="009B6E27"/>
    <w:rsid w:val="009B739E"/>
    <w:rsid w:val="009B7BF6"/>
    <w:rsid w:val="009C02E5"/>
    <w:rsid w:val="009C0614"/>
    <w:rsid w:val="009C1604"/>
    <w:rsid w:val="009C17B4"/>
    <w:rsid w:val="009C1D7C"/>
    <w:rsid w:val="009C1D9E"/>
    <w:rsid w:val="009C2228"/>
    <w:rsid w:val="009C2362"/>
    <w:rsid w:val="009C2A1F"/>
    <w:rsid w:val="009C2E3C"/>
    <w:rsid w:val="009C314D"/>
    <w:rsid w:val="009C3783"/>
    <w:rsid w:val="009C399C"/>
    <w:rsid w:val="009C3EB1"/>
    <w:rsid w:val="009C4BFA"/>
    <w:rsid w:val="009C50A4"/>
    <w:rsid w:val="009C54F3"/>
    <w:rsid w:val="009C56CC"/>
    <w:rsid w:val="009C5AC1"/>
    <w:rsid w:val="009C5B97"/>
    <w:rsid w:val="009C63A8"/>
    <w:rsid w:val="009C7957"/>
    <w:rsid w:val="009D007D"/>
    <w:rsid w:val="009D0558"/>
    <w:rsid w:val="009D1021"/>
    <w:rsid w:val="009D11CC"/>
    <w:rsid w:val="009D1A25"/>
    <w:rsid w:val="009D1C72"/>
    <w:rsid w:val="009D1EB3"/>
    <w:rsid w:val="009D2039"/>
    <w:rsid w:val="009D2123"/>
    <w:rsid w:val="009D2818"/>
    <w:rsid w:val="009D347B"/>
    <w:rsid w:val="009D3851"/>
    <w:rsid w:val="009D3CD6"/>
    <w:rsid w:val="009D41FD"/>
    <w:rsid w:val="009D41FF"/>
    <w:rsid w:val="009D45CE"/>
    <w:rsid w:val="009D4668"/>
    <w:rsid w:val="009D4F5A"/>
    <w:rsid w:val="009D4FC7"/>
    <w:rsid w:val="009D5306"/>
    <w:rsid w:val="009D5CA7"/>
    <w:rsid w:val="009D628D"/>
    <w:rsid w:val="009D635D"/>
    <w:rsid w:val="009D6925"/>
    <w:rsid w:val="009D69B3"/>
    <w:rsid w:val="009D6FEB"/>
    <w:rsid w:val="009D7588"/>
    <w:rsid w:val="009D774C"/>
    <w:rsid w:val="009E059A"/>
    <w:rsid w:val="009E0702"/>
    <w:rsid w:val="009E072E"/>
    <w:rsid w:val="009E1CA5"/>
    <w:rsid w:val="009E1F05"/>
    <w:rsid w:val="009E3890"/>
    <w:rsid w:val="009E3A3C"/>
    <w:rsid w:val="009E455C"/>
    <w:rsid w:val="009E4BB2"/>
    <w:rsid w:val="009E4E69"/>
    <w:rsid w:val="009E52A6"/>
    <w:rsid w:val="009E5B2E"/>
    <w:rsid w:val="009E5C03"/>
    <w:rsid w:val="009E63D6"/>
    <w:rsid w:val="009E64B1"/>
    <w:rsid w:val="009E64E2"/>
    <w:rsid w:val="009E6975"/>
    <w:rsid w:val="009E6CF5"/>
    <w:rsid w:val="009E6D99"/>
    <w:rsid w:val="009E7864"/>
    <w:rsid w:val="009F0723"/>
    <w:rsid w:val="009F093D"/>
    <w:rsid w:val="009F09AE"/>
    <w:rsid w:val="009F1D32"/>
    <w:rsid w:val="009F1F74"/>
    <w:rsid w:val="009F222E"/>
    <w:rsid w:val="009F22A4"/>
    <w:rsid w:val="009F2506"/>
    <w:rsid w:val="009F27BF"/>
    <w:rsid w:val="009F2C48"/>
    <w:rsid w:val="009F2E0A"/>
    <w:rsid w:val="009F2F24"/>
    <w:rsid w:val="009F31F8"/>
    <w:rsid w:val="009F339A"/>
    <w:rsid w:val="009F33EE"/>
    <w:rsid w:val="009F36BC"/>
    <w:rsid w:val="009F3C3B"/>
    <w:rsid w:val="009F4EE0"/>
    <w:rsid w:val="009F5254"/>
    <w:rsid w:val="009F5CF2"/>
    <w:rsid w:val="009F5DEE"/>
    <w:rsid w:val="009F62FA"/>
    <w:rsid w:val="009F6957"/>
    <w:rsid w:val="009F6D4E"/>
    <w:rsid w:val="009F7411"/>
    <w:rsid w:val="009F7521"/>
    <w:rsid w:val="009F7FFB"/>
    <w:rsid w:val="00A000FF"/>
    <w:rsid w:val="00A007AF"/>
    <w:rsid w:val="00A00A22"/>
    <w:rsid w:val="00A010E4"/>
    <w:rsid w:val="00A01151"/>
    <w:rsid w:val="00A01B14"/>
    <w:rsid w:val="00A01C00"/>
    <w:rsid w:val="00A01C03"/>
    <w:rsid w:val="00A01E68"/>
    <w:rsid w:val="00A02680"/>
    <w:rsid w:val="00A029DF"/>
    <w:rsid w:val="00A02FE1"/>
    <w:rsid w:val="00A03EF7"/>
    <w:rsid w:val="00A03FBA"/>
    <w:rsid w:val="00A04031"/>
    <w:rsid w:val="00A04136"/>
    <w:rsid w:val="00A0433E"/>
    <w:rsid w:val="00A04624"/>
    <w:rsid w:val="00A04867"/>
    <w:rsid w:val="00A0494C"/>
    <w:rsid w:val="00A052D8"/>
    <w:rsid w:val="00A05D4F"/>
    <w:rsid w:val="00A05DC5"/>
    <w:rsid w:val="00A05E02"/>
    <w:rsid w:val="00A069E1"/>
    <w:rsid w:val="00A06C53"/>
    <w:rsid w:val="00A07D0A"/>
    <w:rsid w:val="00A101AD"/>
    <w:rsid w:val="00A104F3"/>
    <w:rsid w:val="00A1074F"/>
    <w:rsid w:val="00A115AA"/>
    <w:rsid w:val="00A12238"/>
    <w:rsid w:val="00A122C4"/>
    <w:rsid w:val="00A12532"/>
    <w:rsid w:val="00A127FF"/>
    <w:rsid w:val="00A12B44"/>
    <w:rsid w:val="00A12B91"/>
    <w:rsid w:val="00A12C71"/>
    <w:rsid w:val="00A1323E"/>
    <w:rsid w:val="00A136DF"/>
    <w:rsid w:val="00A13A64"/>
    <w:rsid w:val="00A13FF0"/>
    <w:rsid w:val="00A145AA"/>
    <w:rsid w:val="00A1462C"/>
    <w:rsid w:val="00A14865"/>
    <w:rsid w:val="00A14930"/>
    <w:rsid w:val="00A14D9B"/>
    <w:rsid w:val="00A14E66"/>
    <w:rsid w:val="00A167FE"/>
    <w:rsid w:val="00A16AD8"/>
    <w:rsid w:val="00A16D55"/>
    <w:rsid w:val="00A17215"/>
    <w:rsid w:val="00A176F9"/>
    <w:rsid w:val="00A17D22"/>
    <w:rsid w:val="00A20716"/>
    <w:rsid w:val="00A2085F"/>
    <w:rsid w:val="00A20BAF"/>
    <w:rsid w:val="00A20BF0"/>
    <w:rsid w:val="00A20C60"/>
    <w:rsid w:val="00A21AA5"/>
    <w:rsid w:val="00A22F13"/>
    <w:rsid w:val="00A23ADE"/>
    <w:rsid w:val="00A23B71"/>
    <w:rsid w:val="00A23F04"/>
    <w:rsid w:val="00A24759"/>
    <w:rsid w:val="00A25A14"/>
    <w:rsid w:val="00A25B49"/>
    <w:rsid w:val="00A25F8E"/>
    <w:rsid w:val="00A2671E"/>
    <w:rsid w:val="00A26DCE"/>
    <w:rsid w:val="00A26E03"/>
    <w:rsid w:val="00A27BEF"/>
    <w:rsid w:val="00A30277"/>
    <w:rsid w:val="00A30E46"/>
    <w:rsid w:val="00A30F63"/>
    <w:rsid w:val="00A31735"/>
    <w:rsid w:val="00A321E7"/>
    <w:rsid w:val="00A3237E"/>
    <w:rsid w:val="00A323EA"/>
    <w:rsid w:val="00A32B20"/>
    <w:rsid w:val="00A32BCF"/>
    <w:rsid w:val="00A32E86"/>
    <w:rsid w:val="00A33368"/>
    <w:rsid w:val="00A33399"/>
    <w:rsid w:val="00A33A25"/>
    <w:rsid w:val="00A33BDE"/>
    <w:rsid w:val="00A33CF0"/>
    <w:rsid w:val="00A33DFF"/>
    <w:rsid w:val="00A347D4"/>
    <w:rsid w:val="00A34B6F"/>
    <w:rsid w:val="00A35708"/>
    <w:rsid w:val="00A35F1E"/>
    <w:rsid w:val="00A365A5"/>
    <w:rsid w:val="00A3744E"/>
    <w:rsid w:val="00A40B71"/>
    <w:rsid w:val="00A40C57"/>
    <w:rsid w:val="00A410DD"/>
    <w:rsid w:val="00A41471"/>
    <w:rsid w:val="00A41BA7"/>
    <w:rsid w:val="00A41BF5"/>
    <w:rsid w:val="00A42545"/>
    <w:rsid w:val="00A42CF2"/>
    <w:rsid w:val="00A42E2D"/>
    <w:rsid w:val="00A43768"/>
    <w:rsid w:val="00A43961"/>
    <w:rsid w:val="00A43DC5"/>
    <w:rsid w:val="00A441A6"/>
    <w:rsid w:val="00A441D6"/>
    <w:rsid w:val="00A44348"/>
    <w:rsid w:val="00A44425"/>
    <w:rsid w:val="00A4481D"/>
    <w:rsid w:val="00A44A03"/>
    <w:rsid w:val="00A454C3"/>
    <w:rsid w:val="00A45AEF"/>
    <w:rsid w:val="00A45C56"/>
    <w:rsid w:val="00A468BC"/>
    <w:rsid w:val="00A46A1E"/>
    <w:rsid w:val="00A46AE8"/>
    <w:rsid w:val="00A46E75"/>
    <w:rsid w:val="00A47588"/>
    <w:rsid w:val="00A475A7"/>
    <w:rsid w:val="00A47F07"/>
    <w:rsid w:val="00A501B7"/>
    <w:rsid w:val="00A504CF"/>
    <w:rsid w:val="00A505C5"/>
    <w:rsid w:val="00A50AE2"/>
    <w:rsid w:val="00A50E81"/>
    <w:rsid w:val="00A515A6"/>
    <w:rsid w:val="00A5165D"/>
    <w:rsid w:val="00A518D9"/>
    <w:rsid w:val="00A51D95"/>
    <w:rsid w:val="00A52541"/>
    <w:rsid w:val="00A52AC4"/>
    <w:rsid w:val="00A53EBB"/>
    <w:rsid w:val="00A54239"/>
    <w:rsid w:val="00A54339"/>
    <w:rsid w:val="00A54379"/>
    <w:rsid w:val="00A547E1"/>
    <w:rsid w:val="00A55123"/>
    <w:rsid w:val="00A5576D"/>
    <w:rsid w:val="00A558BA"/>
    <w:rsid w:val="00A55F73"/>
    <w:rsid w:val="00A56F44"/>
    <w:rsid w:val="00A5762A"/>
    <w:rsid w:val="00A57F72"/>
    <w:rsid w:val="00A612BB"/>
    <w:rsid w:val="00A61E21"/>
    <w:rsid w:val="00A61FF3"/>
    <w:rsid w:val="00A624E5"/>
    <w:rsid w:val="00A62C4D"/>
    <w:rsid w:val="00A63136"/>
    <w:rsid w:val="00A63909"/>
    <w:rsid w:val="00A63986"/>
    <w:rsid w:val="00A64240"/>
    <w:rsid w:val="00A6465A"/>
    <w:rsid w:val="00A64A96"/>
    <w:rsid w:val="00A66524"/>
    <w:rsid w:val="00A6687B"/>
    <w:rsid w:val="00A66C7C"/>
    <w:rsid w:val="00A6740A"/>
    <w:rsid w:val="00A678C7"/>
    <w:rsid w:val="00A67D72"/>
    <w:rsid w:val="00A70134"/>
    <w:rsid w:val="00A7013C"/>
    <w:rsid w:val="00A702C6"/>
    <w:rsid w:val="00A70514"/>
    <w:rsid w:val="00A70DA3"/>
    <w:rsid w:val="00A70EB3"/>
    <w:rsid w:val="00A70FAD"/>
    <w:rsid w:val="00A71589"/>
    <w:rsid w:val="00A71805"/>
    <w:rsid w:val="00A719E4"/>
    <w:rsid w:val="00A71A15"/>
    <w:rsid w:val="00A71D51"/>
    <w:rsid w:val="00A72606"/>
    <w:rsid w:val="00A7283B"/>
    <w:rsid w:val="00A72E8E"/>
    <w:rsid w:val="00A73868"/>
    <w:rsid w:val="00A738C1"/>
    <w:rsid w:val="00A73A77"/>
    <w:rsid w:val="00A73E3C"/>
    <w:rsid w:val="00A740CC"/>
    <w:rsid w:val="00A74477"/>
    <w:rsid w:val="00A7449E"/>
    <w:rsid w:val="00A74D22"/>
    <w:rsid w:val="00A74F2A"/>
    <w:rsid w:val="00A753FB"/>
    <w:rsid w:val="00A75979"/>
    <w:rsid w:val="00A76062"/>
    <w:rsid w:val="00A760C4"/>
    <w:rsid w:val="00A761BA"/>
    <w:rsid w:val="00A7625A"/>
    <w:rsid w:val="00A76F79"/>
    <w:rsid w:val="00A7720A"/>
    <w:rsid w:val="00A772F7"/>
    <w:rsid w:val="00A77E10"/>
    <w:rsid w:val="00A77FAB"/>
    <w:rsid w:val="00A80033"/>
    <w:rsid w:val="00A800D6"/>
    <w:rsid w:val="00A80D1C"/>
    <w:rsid w:val="00A811C5"/>
    <w:rsid w:val="00A816F6"/>
    <w:rsid w:val="00A81D3B"/>
    <w:rsid w:val="00A81E48"/>
    <w:rsid w:val="00A822AA"/>
    <w:rsid w:val="00A82774"/>
    <w:rsid w:val="00A83324"/>
    <w:rsid w:val="00A83344"/>
    <w:rsid w:val="00A83CD7"/>
    <w:rsid w:val="00A8435B"/>
    <w:rsid w:val="00A8481E"/>
    <w:rsid w:val="00A84DC0"/>
    <w:rsid w:val="00A84E6F"/>
    <w:rsid w:val="00A8524C"/>
    <w:rsid w:val="00A854FF"/>
    <w:rsid w:val="00A85F4A"/>
    <w:rsid w:val="00A86B67"/>
    <w:rsid w:val="00A86BAD"/>
    <w:rsid w:val="00A86F7F"/>
    <w:rsid w:val="00A876BC"/>
    <w:rsid w:val="00A878C3"/>
    <w:rsid w:val="00A906F5"/>
    <w:rsid w:val="00A909C6"/>
    <w:rsid w:val="00A91089"/>
    <w:rsid w:val="00A91360"/>
    <w:rsid w:val="00A9230C"/>
    <w:rsid w:val="00A923F8"/>
    <w:rsid w:val="00A9242E"/>
    <w:rsid w:val="00A92EF6"/>
    <w:rsid w:val="00A93072"/>
    <w:rsid w:val="00A9312E"/>
    <w:rsid w:val="00A93498"/>
    <w:rsid w:val="00A93AD4"/>
    <w:rsid w:val="00A941A6"/>
    <w:rsid w:val="00A9514C"/>
    <w:rsid w:val="00A957A3"/>
    <w:rsid w:val="00A95DE3"/>
    <w:rsid w:val="00A9677A"/>
    <w:rsid w:val="00A96D81"/>
    <w:rsid w:val="00A96F6B"/>
    <w:rsid w:val="00A96FCD"/>
    <w:rsid w:val="00A96FE5"/>
    <w:rsid w:val="00A97677"/>
    <w:rsid w:val="00A977B8"/>
    <w:rsid w:val="00A97850"/>
    <w:rsid w:val="00A979DA"/>
    <w:rsid w:val="00A97F26"/>
    <w:rsid w:val="00A97F7A"/>
    <w:rsid w:val="00AA0530"/>
    <w:rsid w:val="00AA0554"/>
    <w:rsid w:val="00AA07EC"/>
    <w:rsid w:val="00AA09AA"/>
    <w:rsid w:val="00AA1416"/>
    <w:rsid w:val="00AA19D1"/>
    <w:rsid w:val="00AA1BEC"/>
    <w:rsid w:val="00AA204A"/>
    <w:rsid w:val="00AA2143"/>
    <w:rsid w:val="00AA27B1"/>
    <w:rsid w:val="00AA2FF2"/>
    <w:rsid w:val="00AA3052"/>
    <w:rsid w:val="00AA30FF"/>
    <w:rsid w:val="00AA3688"/>
    <w:rsid w:val="00AA36F5"/>
    <w:rsid w:val="00AA37E8"/>
    <w:rsid w:val="00AA3FEF"/>
    <w:rsid w:val="00AA41F4"/>
    <w:rsid w:val="00AA49F9"/>
    <w:rsid w:val="00AA5437"/>
    <w:rsid w:val="00AA550D"/>
    <w:rsid w:val="00AA623C"/>
    <w:rsid w:val="00AA631F"/>
    <w:rsid w:val="00AA715F"/>
    <w:rsid w:val="00AA7B84"/>
    <w:rsid w:val="00AB0099"/>
    <w:rsid w:val="00AB07E6"/>
    <w:rsid w:val="00AB0DC6"/>
    <w:rsid w:val="00AB0EE5"/>
    <w:rsid w:val="00AB1292"/>
    <w:rsid w:val="00AB21B4"/>
    <w:rsid w:val="00AB2B9C"/>
    <w:rsid w:val="00AB2BF9"/>
    <w:rsid w:val="00AB36BD"/>
    <w:rsid w:val="00AB38A5"/>
    <w:rsid w:val="00AB39CB"/>
    <w:rsid w:val="00AB3B0B"/>
    <w:rsid w:val="00AB4572"/>
    <w:rsid w:val="00AB4D98"/>
    <w:rsid w:val="00AB539B"/>
    <w:rsid w:val="00AB54D9"/>
    <w:rsid w:val="00AB5688"/>
    <w:rsid w:val="00AB65DE"/>
    <w:rsid w:val="00AB6754"/>
    <w:rsid w:val="00AB6B5F"/>
    <w:rsid w:val="00AB7304"/>
    <w:rsid w:val="00AB7640"/>
    <w:rsid w:val="00AB789B"/>
    <w:rsid w:val="00AB7AA3"/>
    <w:rsid w:val="00AC0033"/>
    <w:rsid w:val="00AC0046"/>
    <w:rsid w:val="00AC0088"/>
    <w:rsid w:val="00AC09F0"/>
    <w:rsid w:val="00AC0AE6"/>
    <w:rsid w:val="00AC0E82"/>
    <w:rsid w:val="00AC0ED1"/>
    <w:rsid w:val="00AC13E3"/>
    <w:rsid w:val="00AC188A"/>
    <w:rsid w:val="00AC1958"/>
    <w:rsid w:val="00AC1F4F"/>
    <w:rsid w:val="00AC1FAA"/>
    <w:rsid w:val="00AC27CC"/>
    <w:rsid w:val="00AC2FB5"/>
    <w:rsid w:val="00AC331E"/>
    <w:rsid w:val="00AC3B0E"/>
    <w:rsid w:val="00AC42B5"/>
    <w:rsid w:val="00AC4E25"/>
    <w:rsid w:val="00AC530C"/>
    <w:rsid w:val="00AC5C30"/>
    <w:rsid w:val="00AC5D40"/>
    <w:rsid w:val="00AC5D41"/>
    <w:rsid w:val="00AC6060"/>
    <w:rsid w:val="00AC61B4"/>
    <w:rsid w:val="00AC6592"/>
    <w:rsid w:val="00AC6DF2"/>
    <w:rsid w:val="00AC6F13"/>
    <w:rsid w:val="00AD0AED"/>
    <w:rsid w:val="00AD1370"/>
    <w:rsid w:val="00AD18D6"/>
    <w:rsid w:val="00AD1D1D"/>
    <w:rsid w:val="00AD1E37"/>
    <w:rsid w:val="00AD2397"/>
    <w:rsid w:val="00AD23F7"/>
    <w:rsid w:val="00AD3B5A"/>
    <w:rsid w:val="00AD4096"/>
    <w:rsid w:val="00AD4536"/>
    <w:rsid w:val="00AD4596"/>
    <w:rsid w:val="00AD4854"/>
    <w:rsid w:val="00AD4893"/>
    <w:rsid w:val="00AD51B5"/>
    <w:rsid w:val="00AD54E7"/>
    <w:rsid w:val="00AD5A80"/>
    <w:rsid w:val="00AD6206"/>
    <w:rsid w:val="00AD687A"/>
    <w:rsid w:val="00AD6D73"/>
    <w:rsid w:val="00AD713F"/>
    <w:rsid w:val="00AD7588"/>
    <w:rsid w:val="00AD7DBE"/>
    <w:rsid w:val="00AE0140"/>
    <w:rsid w:val="00AE0381"/>
    <w:rsid w:val="00AE07DE"/>
    <w:rsid w:val="00AE0F72"/>
    <w:rsid w:val="00AE122C"/>
    <w:rsid w:val="00AE132A"/>
    <w:rsid w:val="00AE1874"/>
    <w:rsid w:val="00AE1D39"/>
    <w:rsid w:val="00AE22EF"/>
    <w:rsid w:val="00AE240D"/>
    <w:rsid w:val="00AE284D"/>
    <w:rsid w:val="00AE2D3E"/>
    <w:rsid w:val="00AE2F44"/>
    <w:rsid w:val="00AE3079"/>
    <w:rsid w:val="00AE35FC"/>
    <w:rsid w:val="00AE3F97"/>
    <w:rsid w:val="00AE40C7"/>
    <w:rsid w:val="00AE4FAD"/>
    <w:rsid w:val="00AE574E"/>
    <w:rsid w:val="00AE67BF"/>
    <w:rsid w:val="00AE6D62"/>
    <w:rsid w:val="00AE7995"/>
    <w:rsid w:val="00AF01F4"/>
    <w:rsid w:val="00AF072F"/>
    <w:rsid w:val="00AF101A"/>
    <w:rsid w:val="00AF1087"/>
    <w:rsid w:val="00AF13B8"/>
    <w:rsid w:val="00AF13F0"/>
    <w:rsid w:val="00AF146B"/>
    <w:rsid w:val="00AF2005"/>
    <w:rsid w:val="00AF2587"/>
    <w:rsid w:val="00AF3A12"/>
    <w:rsid w:val="00AF3DE7"/>
    <w:rsid w:val="00AF4258"/>
    <w:rsid w:val="00AF57FA"/>
    <w:rsid w:val="00AF5A0B"/>
    <w:rsid w:val="00AF64D2"/>
    <w:rsid w:val="00AF6740"/>
    <w:rsid w:val="00AF69F8"/>
    <w:rsid w:val="00AF74C8"/>
    <w:rsid w:val="00AF7503"/>
    <w:rsid w:val="00AF785A"/>
    <w:rsid w:val="00AF7CA1"/>
    <w:rsid w:val="00AF7D6D"/>
    <w:rsid w:val="00AF7F8A"/>
    <w:rsid w:val="00B00621"/>
    <w:rsid w:val="00B00B5B"/>
    <w:rsid w:val="00B00E05"/>
    <w:rsid w:val="00B010CB"/>
    <w:rsid w:val="00B013C6"/>
    <w:rsid w:val="00B013D2"/>
    <w:rsid w:val="00B01452"/>
    <w:rsid w:val="00B01855"/>
    <w:rsid w:val="00B018C5"/>
    <w:rsid w:val="00B020CB"/>
    <w:rsid w:val="00B02AC8"/>
    <w:rsid w:val="00B02BB9"/>
    <w:rsid w:val="00B02F77"/>
    <w:rsid w:val="00B04209"/>
    <w:rsid w:val="00B046C3"/>
    <w:rsid w:val="00B04D03"/>
    <w:rsid w:val="00B04F62"/>
    <w:rsid w:val="00B056B2"/>
    <w:rsid w:val="00B05B7E"/>
    <w:rsid w:val="00B0619A"/>
    <w:rsid w:val="00B06680"/>
    <w:rsid w:val="00B06EDD"/>
    <w:rsid w:val="00B07340"/>
    <w:rsid w:val="00B0737B"/>
    <w:rsid w:val="00B07451"/>
    <w:rsid w:val="00B075F2"/>
    <w:rsid w:val="00B07D29"/>
    <w:rsid w:val="00B100D2"/>
    <w:rsid w:val="00B1013D"/>
    <w:rsid w:val="00B107EA"/>
    <w:rsid w:val="00B11101"/>
    <w:rsid w:val="00B111ED"/>
    <w:rsid w:val="00B11F7E"/>
    <w:rsid w:val="00B12293"/>
    <w:rsid w:val="00B123D6"/>
    <w:rsid w:val="00B130F9"/>
    <w:rsid w:val="00B13348"/>
    <w:rsid w:val="00B13781"/>
    <w:rsid w:val="00B139A7"/>
    <w:rsid w:val="00B13CD4"/>
    <w:rsid w:val="00B14211"/>
    <w:rsid w:val="00B147EB"/>
    <w:rsid w:val="00B14E18"/>
    <w:rsid w:val="00B15209"/>
    <w:rsid w:val="00B15325"/>
    <w:rsid w:val="00B15CA7"/>
    <w:rsid w:val="00B160C0"/>
    <w:rsid w:val="00B161F7"/>
    <w:rsid w:val="00B1626D"/>
    <w:rsid w:val="00B164F5"/>
    <w:rsid w:val="00B166BA"/>
    <w:rsid w:val="00B1681A"/>
    <w:rsid w:val="00B17731"/>
    <w:rsid w:val="00B215CB"/>
    <w:rsid w:val="00B221CA"/>
    <w:rsid w:val="00B22396"/>
    <w:rsid w:val="00B22510"/>
    <w:rsid w:val="00B22583"/>
    <w:rsid w:val="00B22C3F"/>
    <w:rsid w:val="00B234F3"/>
    <w:rsid w:val="00B23E3C"/>
    <w:rsid w:val="00B240C0"/>
    <w:rsid w:val="00B24EB1"/>
    <w:rsid w:val="00B251B8"/>
    <w:rsid w:val="00B25BEA"/>
    <w:rsid w:val="00B26100"/>
    <w:rsid w:val="00B261B6"/>
    <w:rsid w:val="00B26AE6"/>
    <w:rsid w:val="00B26BF3"/>
    <w:rsid w:val="00B27387"/>
    <w:rsid w:val="00B27F42"/>
    <w:rsid w:val="00B3020B"/>
    <w:rsid w:val="00B30580"/>
    <w:rsid w:val="00B30637"/>
    <w:rsid w:val="00B30A6E"/>
    <w:rsid w:val="00B30C2F"/>
    <w:rsid w:val="00B31159"/>
    <w:rsid w:val="00B31891"/>
    <w:rsid w:val="00B319E4"/>
    <w:rsid w:val="00B31D31"/>
    <w:rsid w:val="00B32052"/>
    <w:rsid w:val="00B32EBD"/>
    <w:rsid w:val="00B33B29"/>
    <w:rsid w:val="00B34349"/>
    <w:rsid w:val="00B34B2A"/>
    <w:rsid w:val="00B35031"/>
    <w:rsid w:val="00B35303"/>
    <w:rsid w:val="00B35ADD"/>
    <w:rsid w:val="00B35B45"/>
    <w:rsid w:val="00B35E2C"/>
    <w:rsid w:val="00B36044"/>
    <w:rsid w:val="00B36267"/>
    <w:rsid w:val="00B3678F"/>
    <w:rsid w:val="00B36A5C"/>
    <w:rsid w:val="00B36B0B"/>
    <w:rsid w:val="00B36E37"/>
    <w:rsid w:val="00B36EFF"/>
    <w:rsid w:val="00B36FC0"/>
    <w:rsid w:val="00B37A86"/>
    <w:rsid w:val="00B40A73"/>
    <w:rsid w:val="00B40AD4"/>
    <w:rsid w:val="00B40CB1"/>
    <w:rsid w:val="00B42EFA"/>
    <w:rsid w:val="00B437CF"/>
    <w:rsid w:val="00B43C3D"/>
    <w:rsid w:val="00B43EC4"/>
    <w:rsid w:val="00B44540"/>
    <w:rsid w:val="00B448A7"/>
    <w:rsid w:val="00B44BB8"/>
    <w:rsid w:val="00B44EC9"/>
    <w:rsid w:val="00B45288"/>
    <w:rsid w:val="00B4529A"/>
    <w:rsid w:val="00B45346"/>
    <w:rsid w:val="00B45EED"/>
    <w:rsid w:val="00B45F5F"/>
    <w:rsid w:val="00B467B6"/>
    <w:rsid w:val="00B4732B"/>
    <w:rsid w:val="00B5038A"/>
    <w:rsid w:val="00B5059F"/>
    <w:rsid w:val="00B517DD"/>
    <w:rsid w:val="00B51C18"/>
    <w:rsid w:val="00B520E5"/>
    <w:rsid w:val="00B52315"/>
    <w:rsid w:val="00B52379"/>
    <w:rsid w:val="00B52B30"/>
    <w:rsid w:val="00B52B81"/>
    <w:rsid w:val="00B52C53"/>
    <w:rsid w:val="00B53240"/>
    <w:rsid w:val="00B539BA"/>
    <w:rsid w:val="00B53C54"/>
    <w:rsid w:val="00B53DD3"/>
    <w:rsid w:val="00B53F10"/>
    <w:rsid w:val="00B540EA"/>
    <w:rsid w:val="00B542A7"/>
    <w:rsid w:val="00B54441"/>
    <w:rsid w:val="00B54C96"/>
    <w:rsid w:val="00B54D28"/>
    <w:rsid w:val="00B55A24"/>
    <w:rsid w:val="00B55A38"/>
    <w:rsid w:val="00B55CF3"/>
    <w:rsid w:val="00B55D87"/>
    <w:rsid w:val="00B560CD"/>
    <w:rsid w:val="00B563FB"/>
    <w:rsid w:val="00B57009"/>
    <w:rsid w:val="00B578AC"/>
    <w:rsid w:val="00B57993"/>
    <w:rsid w:val="00B57A48"/>
    <w:rsid w:val="00B57D95"/>
    <w:rsid w:val="00B60625"/>
    <w:rsid w:val="00B606C6"/>
    <w:rsid w:val="00B609F1"/>
    <w:rsid w:val="00B60AA8"/>
    <w:rsid w:val="00B60F3A"/>
    <w:rsid w:val="00B61127"/>
    <w:rsid w:val="00B61605"/>
    <w:rsid w:val="00B61970"/>
    <w:rsid w:val="00B622BF"/>
    <w:rsid w:val="00B6235F"/>
    <w:rsid w:val="00B626CF"/>
    <w:rsid w:val="00B627DF"/>
    <w:rsid w:val="00B632CF"/>
    <w:rsid w:val="00B635A8"/>
    <w:rsid w:val="00B63C31"/>
    <w:rsid w:val="00B645D0"/>
    <w:rsid w:val="00B64D04"/>
    <w:rsid w:val="00B64DBA"/>
    <w:rsid w:val="00B64ED6"/>
    <w:rsid w:val="00B654B3"/>
    <w:rsid w:val="00B65761"/>
    <w:rsid w:val="00B65762"/>
    <w:rsid w:val="00B65BD7"/>
    <w:rsid w:val="00B66800"/>
    <w:rsid w:val="00B66A0A"/>
    <w:rsid w:val="00B66D11"/>
    <w:rsid w:val="00B66E0F"/>
    <w:rsid w:val="00B6775C"/>
    <w:rsid w:val="00B677A6"/>
    <w:rsid w:val="00B7009C"/>
    <w:rsid w:val="00B701AF"/>
    <w:rsid w:val="00B7065A"/>
    <w:rsid w:val="00B708C1"/>
    <w:rsid w:val="00B70F2E"/>
    <w:rsid w:val="00B713F7"/>
    <w:rsid w:val="00B7215F"/>
    <w:rsid w:val="00B72631"/>
    <w:rsid w:val="00B72B53"/>
    <w:rsid w:val="00B72F4D"/>
    <w:rsid w:val="00B730AF"/>
    <w:rsid w:val="00B732C8"/>
    <w:rsid w:val="00B735E7"/>
    <w:rsid w:val="00B73686"/>
    <w:rsid w:val="00B73A96"/>
    <w:rsid w:val="00B74817"/>
    <w:rsid w:val="00B74DE5"/>
    <w:rsid w:val="00B75BAF"/>
    <w:rsid w:val="00B7606B"/>
    <w:rsid w:val="00B76B6F"/>
    <w:rsid w:val="00B76BB0"/>
    <w:rsid w:val="00B770C3"/>
    <w:rsid w:val="00B7728D"/>
    <w:rsid w:val="00B77AC2"/>
    <w:rsid w:val="00B80076"/>
    <w:rsid w:val="00B80393"/>
    <w:rsid w:val="00B8098C"/>
    <w:rsid w:val="00B80993"/>
    <w:rsid w:val="00B809C2"/>
    <w:rsid w:val="00B80AA0"/>
    <w:rsid w:val="00B81090"/>
    <w:rsid w:val="00B811DD"/>
    <w:rsid w:val="00B81202"/>
    <w:rsid w:val="00B812A2"/>
    <w:rsid w:val="00B8134D"/>
    <w:rsid w:val="00B82214"/>
    <w:rsid w:val="00B8320B"/>
    <w:rsid w:val="00B83B54"/>
    <w:rsid w:val="00B83C14"/>
    <w:rsid w:val="00B83F4D"/>
    <w:rsid w:val="00B848C2"/>
    <w:rsid w:val="00B84CCA"/>
    <w:rsid w:val="00B85CDD"/>
    <w:rsid w:val="00B85DF3"/>
    <w:rsid w:val="00B86304"/>
    <w:rsid w:val="00B86BC9"/>
    <w:rsid w:val="00B86F4F"/>
    <w:rsid w:val="00B87241"/>
    <w:rsid w:val="00B90562"/>
    <w:rsid w:val="00B91172"/>
    <w:rsid w:val="00B911CC"/>
    <w:rsid w:val="00B91638"/>
    <w:rsid w:val="00B91698"/>
    <w:rsid w:val="00B91C16"/>
    <w:rsid w:val="00B9242D"/>
    <w:rsid w:val="00B92652"/>
    <w:rsid w:val="00B92C12"/>
    <w:rsid w:val="00B92D39"/>
    <w:rsid w:val="00B943A2"/>
    <w:rsid w:val="00B94FB4"/>
    <w:rsid w:val="00B9527B"/>
    <w:rsid w:val="00B95337"/>
    <w:rsid w:val="00B955C9"/>
    <w:rsid w:val="00B95774"/>
    <w:rsid w:val="00B95B33"/>
    <w:rsid w:val="00B95EBB"/>
    <w:rsid w:val="00B96325"/>
    <w:rsid w:val="00B966EF"/>
    <w:rsid w:val="00B969E8"/>
    <w:rsid w:val="00B96FA2"/>
    <w:rsid w:val="00B972BE"/>
    <w:rsid w:val="00B9771A"/>
    <w:rsid w:val="00B97A87"/>
    <w:rsid w:val="00BA006A"/>
    <w:rsid w:val="00BA06CA"/>
    <w:rsid w:val="00BA07F5"/>
    <w:rsid w:val="00BA0C87"/>
    <w:rsid w:val="00BA0D48"/>
    <w:rsid w:val="00BA0FD6"/>
    <w:rsid w:val="00BA1138"/>
    <w:rsid w:val="00BA15C3"/>
    <w:rsid w:val="00BA185B"/>
    <w:rsid w:val="00BA1AC3"/>
    <w:rsid w:val="00BA23C4"/>
    <w:rsid w:val="00BA29E3"/>
    <w:rsid w:val="00BA2A87"/>
    <w:rsid w:val="00BA3021"/>
    <w:rsid w:val="00BA3A8F"/>
    <w:rsid w:val="00BA3E7B"/>
    <w:rsid w:val="00BA3FF2"/>
    <w:rsid w:val="00BA43A1"/>
    <w:rsid w:val="00BA4F9F"/>
    <w:rsid w:val="00BA5356"/>
    <w:rsid w:val="00BA53E3"/>
    <w:rsid w:val="00BA57FF"/>
    <w:rsid w:val="00BA5A57"/>
    <w:rsid w:val="00BA5C74"/>
    <w:rsid w:val="00BA5D04"/>
    <w:rsid w:val="00BA6660"/>
    <w:rsid w:val="00BA6733"/>
    <w:rsid w:val="00BA7345"/>
    <w:rsid w:val="00BA7676"/>
    <w:rsid w:val="00BA777F"/>
    <w:rsid w:val="00BA77D2"/>
    <w:rsid w:val="00BA78A8"/>
    <w:rsid w:val="00BB0B2F"/>
    <w:rsid w:val="00BB0C81"/>
    <w:rsid w:val="00BB0EBC"/>
    <w:rsid w:val="00BB2037"/>
    <w:rsid w:val="00BB241D"/>
    <w:rsid w:val="00BB277A"/>
    <w:rsid w:val="00BB2A7C"/>
    <w:rsid w:val="00BB2EE4"/>
    <w:rsid w:val="00BB2F4E"/>
    <w:rsid w:val="00BB352D"/>
    <w:rsid w:val="00BB3DE6"/>
    <w:rsid w:val="00BB3E87"/>
    <w:rsid w:val="00BB4590"/>
    <w:rsid w:val="00BB46D0"/>
    <w:rsid w:val="00BB4757"/>
    <w:rsid w:val="00BB4FFC"/>
    <w:rsid w:val="00BB5603"/>
    <w:rsid w:val="00BB597D"/>
    <w:rsid w:val="00BB5C50"/>
    <w:rsid w:val="00BB6689"/>
    <w:rsid w:val="00BB6D69"/>
    <w:rsid w:val="00BB6E5C"/>
    <w:rsid w:val="00BB6F17"/>
    <w:rsid w:val="00BB6FF9"/>
    <w:rsid w:val="00BB702E"/>
    <w:rsid w:val="00BB7266"/>
    <w:rsid w:val="00BB7C1F"/>
    <w:rsid w:val="00BB7D23"/>
    <w:rsid w:val="00BC05A1"/>
    <w:rsid w:val="00BC0630"/>
    <w:rsid w:val="00BC0790"/>
    <w:rsid w:val="00BC0BDF"/>
    <w:rsid w:val="00BC0F12"/>
    <w:rsid w:val="00BC1078"/>
    <w:rsid w:val="00BC1AB2"/>
    <w:rsid w:val="00BC1FDF"/>
    <w:rsid w:val="00BC2561"/>
    <w:rsid w:val="00BC2CC8"/>
    <w:rsid w:val="00BC32EE"/>
    <w:rsid w:val="00BC33D5"/>
    <w:rsid w:val="00BC3698"/>
    <w:rsid w:val="00BC41F6"/>
    <w:rsid w:val="00BC46DA"/>
    <w:rsid w:val="00BC50C1"/>
    <w:rsid w:val="00BC5627"/>
    <w:rsid w:val="00BC56D0"/>
    <w:rsid w:val="00BC5ED3"/>
    <w:rsid w:val="00BC6414"/>
    <w:rsid w:val="00BC6752"/>
    <w:rsid w:val="00BC686D"/>
    <w:rsid w:val="00BC7507"/>
    <w:rsid w:val="00BC7D9E"/>
    <w:rsid w:val="00BD0511"/>
    <w:rsid w:val="00BD06C0"/>
    <w:rsid w:val="00BD0A58"/>
    <w:rsid w:val="00BD0C1D"/>
    <w:rsid w:val="00BD0C68"/>
    <w:rsid w:val="00BD106B"/>
    <w:rsid w:val="00BD12CE"/>
    <w:rsid w:val="00BD1E3C"/>
    <w:rsid w:val="00BD357B"/>
    <w:rsid w:val="00BD3776"/>
    <w:rsid w:val="00BD3E7C"/>
    <w:rsid w:val="00BD3F5A"/>
    <w:rsid w:val="00BD4391"/>
    <w:rsid w:val="00BD46FB"/>
    <w:rsid w:val="00BD4A58"/>
    <w:rsid w:val="00BD54F5"/>
    <w:rsid w:val="00BD5605"/>
    <w:rsid w:val="00BD5690"/>
    <w:rsid w:val="00BD5E80"/>
    <w:rsid w:val="00BD6324"/>
    <w:rsid w:val="00BD6850"/>
    <w:rsid w:val="00BD6F6C"/>
    <w:rsid w:val="00BD766E"/>
    <w:rsid w:val="00BD77E4"/>
    <w:rsid w:val="00BD7833"/>
    <w:rsid w:val="00BD7C2B"/>
    <w:rsid w:val="00BD7CD4"/>
    <w:rsid w:val="00BD7E9A"/>
    <w:rsid w:val="00BD7EF6"/>
    <w:rsid w:val="00BE0153"/>
    <w:rsid w:val="00BE0239"/>
    <w:rsid w:val="00BE02CB"/>
    <w:rsid w:val="00BE0AC6"/>
    <w:rsid w:val="00BE0B4B"/>
    <w:rsid w:val="00BE1E52"/>
    <w:rsid w:val="00BE2067"/>
    <w:rsid w:val="00BE2551"/>
    <w:rsid w:val="00BE278B"/>
    <w:rsid w:val="00BE27B3"/>
    <w:rsid w:val="00BE28A2"/>
    <w:rsid w:val="00BE2B7E"/>
    <w:rsid w:val="00BE2D62"/>
    <w:rsid w:val="00BE2F92"/>
    <w:rsid w:val="00BE30F2"/>
    <w:rsid w:val="00BE3579"/>
    <w:rsid w:val="00BE3FBE"/>
    <w:rsid w:val="00BE4279"/>
    <w:rsid w:val="00BE4740"/>
    <w:rsid w:val="00BE4C0E"/>
    <w:rsid w:val="00BE4C1D"/>
    <w:rsid w:val="00BE4F84"/>
    <w:rsid w:val="00BE63EC"/>
    <w:rsid w:val="00BE641A"/>
    <w:rsid w:val="00BE644A"/>
    <w:rsid w:val="00BE65EE"/>
    <w:rsid w:val="00BE6711"/>
    <w:rsid w:val="00BE6959"/>
    <w:rsid w:val="00BE6ABC"/>
    <w:rsid w:val="00BE6FFC"/>
    <w:rsid w:val="00BE70C0"/>
    <w:rsid w:val="00BE7691"/>
    <w:rsid w:val="00BE7851"/>
    <w:rsid w:val="00BF0679"/>
    <w:rsid w:val="00BF10AF"/>
    <w:rsid w:val="00BF1377"/>
    <w:rsid w:val="00BF178C"/>
    <w:rsid w:val="00BF1AF8"/>
    <w:rsid w:val="00BF1BB6"/>
    <w:rsid w:val="00BF2013"/>
    <w:rsid w:val="00BF2934"/>
    <w:rsid w:val="00BF2C01"/>
    <w:rsid w:val="00BF3034"/>
    <w:rsid w:val="00BF3322"/>
    <w:rsid w:val="00BF362A"/>
    <w:rsid w:val="00BF3683"/>
    <w:rsid w:val="00BF3BA0"/>
    <w:rsid w:val="00BF4A4F"/>
    <w:rsid w:val="00BF4B56"/>
    <w:rsid w:val="00BF4C9C"/>
    <w:rsid w:val="00BF4ED8"/>
    <w:rsid w:val="00BF54CC"/>
    <w:rsid w:val="00BF5BC9"/>
    <w:rsid w:val="00BF5CC4"/>
    <w:rsid w:val="00BF5FE3"/>
    <w:rsid w:val="00BF6077"/>
    <w:rsid w:val="00BF6425"/>
    <w:rsid w:val="00BF6519"/>
    <w:rsid w:val="00BF6F79"/>
    <w:rsid w:val="00BF702E"/>
    <w:rsid w:val="00BF721C"/>
    <w:rsid w:val="00BF75DC"/>
    <w:rsid w:val="00BF7F23"/>
    <w:rsid w:val="00C008B8"/>
    <w:rsid w:val="00C0156D"/>
    <w:rsid w:val="00C0183E"/>
    <w:rsid w:val="00C02BF1"/>
    <w:rsid w:val="00C02C36"/>
    <w:rsid w:val="00C02C8B"/>
    <w:rsid w:val="00C03B4C"/>
    <w:rsid w:val="00C04284"/>
    <w:rsid w:val="00C0452D"/>
    <w:rsid w:val="00C04B27"/>
    <w:rsid w:val="00C04BD9"/>
    <w:rsid w:val="00C04C73"/>
    <w:rsid w:val="00C04D13"/>
    <w:rsid w:val="00C04D75"/>
    <w:rsid w:val="00C05065"/>
    <w:rsid w:val="00C050BF"/>
    <w:rsid w:val="00C053B8"/>
    <w:rsid w:val="00C05704"/>
    <w:rsid w:val="00C0570C"/>
    <w:rsid w:val="00C060C4"/>
    <w:rsid w:val="00C067FE"/>
    <w:rsid w:val="00C06BD1"/>
    <w:rsid w:val="00C06DEE"/>
    <w:rsid w:val="00C06FF2"/>
    <w:rsid w:val="00C072F1"/>
    <w:rsid w:val="00C078D8"/>
    <w:rsid w:val="00C07BD2"/>
    <w:rsid w:val="00C07EDB"/>
    <w:rsid w:val="00C10D5F"/>
    <w:rsid w:val="00C10EC8"/>
    <w:rsid w:val="00C10ECA"/>
    <w:rsid w:val="00C117B2"/>
    <w:rsid w:val="00C11A18"/>
    <w:rsid w:val="00C13328"/>
    <w:rsid w:val="00C139E7"/>
    <w:rsid w:val="00C13A08"/>
    <w:rsid w:val="00C13D51"/>
    <w:rsid w:val="00C13E0D"/>
    <w:rsid w:val="00C14C30"/>
    <w:rsid w:val="00C151BC"/>
    <w:rsid w:val="00C15C51"/>
    <w:rsid w:val="00C1659E"/>
    <w:rsid w:val="00C165FF"/>
    <w:rsid w:val="00C16C6B"/>
    <w:rsid w:val="00C17137"/>
    <w:rsid w:val="00C1731D"/>
    <w:rsid w:val="00C17627"/>
    <w:rsid w:val="00C17854"/>
    <w:rsid w:val="00C17E86"/>
    <w:rsid w:val="00C2001D"/>
    <w:rsid w:val="00C20472"/>
    <w:rsid w:val="00C2047F"/>
    <w:rsid w:val="00C208A3"/>
    <w:rsid w:val="00C21338"/>
    <w:rsid w:val="00C218F1"/>
    <w:rsid w:val="00C22045"/>
    <w:rsid w:val="00C224AD"/>
    <w:rsid w:val="00C22DA9"/>
    <w:rsid w:val="00C22F11"/>
    <w:rsid w:val="00C232A4"/>
    <w:rsid w:val="00C2361F"/>
    <w:rsid w:val="00C2377A"/>
    <w:rsid w:val="00C23AF5"/>
    <w:rsid w:val="00C23EBD"/>
    <w:rsid w:val="00C244CC"/>
    <w:rsid w:val="00C2471C"/>
    <w:rsid w:val="00C25361"/>
    <w:rsid w:val="00C25558"/>
    <w:rsid w:val="00C25F1E"/>
    <w:rsid w:val="00C2600F"/>
    <w:rsid w:val="00C261FE"/>
    <w:rsid w:val="00C26477"/>
    <w:rsid w:val="00C26853"/>
    <w:rsid w:val="00C26EE4"/>
    <w:rsid w:val="00C26F49"/>
    <w:rsid w:val="00C275B4"/>
    <w:rsid w:val="00C2791D"/>
    <w:rsid w:val="00C27AD3"/>
    <w:rsid w:val="00C27AEE"/>
    <w:rsid w:val="00C30CE3"/>
    <w:rsid w:val="00C31CED"/>
    <w:rsid w:val="00C32795"/>
    <w:rsid w:val="00C32CD0"/>
    <w:rsid w:val="00C32D44"/>
    <w:rsid w:val="00C3365D"/>
    <w:rsid w:val="00C34141"/>
    <w:rsid w:val="00C345D2"/>
    <w:rsid w:val="00C34601"/>
    <w:rsid w:val="00C34898"/>
    <w:rsid w:val="00C34939"/>
    <w:rsid w:val="00C34CDE"/>
    <w:rsid w:val="00C35529"/>
    <w:rsid w:val="00C35942"/>
    <w:rsid w:val="00C3597A"/>
    <w:rsid w:val="00C35AB3"/>
    <w:rsid w:val="00C3629E"/>
    <w:rsid w:val="00C37EE1"/>
    <w:rsid w:val="00C40646"/>
    <w:rsid w:val="00C41A11"/>
    <w:rsid w:val="00C41A6C"/>
    <w:rsid w:val="00C41B7E"/>
    <w:rsid w:val="00C41C84"/>
    <w:rsid w:val="00C42247"/>
    <w:rsid w:val="00C424AC"/>
    <w:rsid w:val="00C4278E"/>
    <w:rsid w:val="00C43495"/>
    <w:rsid w:val="00C43A0F"/>
    <w:rsid w:val="00C43C0E"/>
    <w:rsid w:val="00C43C70"/>
    <w:rsid w:val="00C44230"/>
    <w:rsid w:val="00C44354"/>
    <w:rsid w:val="00C4479D"/>
    <w:rsid w:val="00C453DB"/>
    <w:rsid w:val="00C4595D"/>
    <w:rsid w:val="00C4667F"/>
    <w:rsid w:val="00C4725E"/>
    <w:rsid w:val="00C47366"/>
    <w:rsid w:val="00C47ADA"/>
    <w:rsid w:val="00C5068E"/>
    <w:rsid w:val="00C50B1A"/>
    <w:rsid w:val="00C50B2B"/>
    <w:rsid w:val="00C50C4E"/>
    <w:rsid w:val="00C50CCA"/>
    <w:rsid w:val="00C511B9"/>
    <w:rsid w:val="00C51620"/>
    <w:rsid w:val="00C516C0"/>
    <w:rsid w:val="00C516E0"/>
    <w:rsid w:val="00C51792"/>
    <w:rsid w:val="00C518B5"/>
    <w:rsid w:val="00C51D60"/>
    <w:rsid w:val="00C523A5"/>
    <w:rsid w:val="00C52673"/>
    <w:rsid w:val="00C527D8"/>
    <w:rsid w:val="00C5288B"/>
    <w:rsid w:val="00C528BC"/>
    <w:rsid w:val="00C53050"/>
    <w:rsid w:val="00C5339E"/>
    <w:rsid w:val="00C53761"/>
    <w:rsid w:val="00C53C57"/>
    <w:rsid w:val="00C53CB1"/>
    <w:rsid w:val="00C5500A"/>
    <w:rsid w:val="00C5564E"/>
    <w:rsid w:val="00C55DB7"/>
    <w:rsid w:val="00C566EB"/>
    <w:rsid w:val="00C567D7"/>
    <w:rsid w:val="00C56A8F"/>
    <w:rsid w:val="00C56AE5"/>
    <w:rsid w:val="00C56B2C"/>
    <w:rsid w:val="00C56C9B"/>
    <w:rsid w:val="00C56F8C"/>
    <w:rsid w:val="00C576DF"/>
    <w:rsid w:val="00C577DD"/>
    <w:rsid w:val="00C60258"/>
    <w:rsid w:val="00C60853"/>
    <w:rsid w:val="00C60A09"/>
    <w:rsid w:val="00C61F57"/>
    <w:rsid w:val="00C63CCB"/>
    <w:rsid w:val="00C63E3D"/>
    <w:rsid w:val="00C6415E"/>
    <w:rsid w:val="00C64482"/>
    <w:rsid w:val="00C654AD"/>
    <w:rsid w:val="00C6587A"/>
    <w:rsid w:val="00C659CC"/>
    <w:rsid w:val="00C65EB9"/>
    <w:rsid w:val="00C66556"/>
    <w:rsid w:val="00C66DCE"/>
    <w:rsid w:val="00C66DF0"/>
    <w:rsid w:val="00C6739F"/>
    <w:rsid w:val="00C67F3A"/>
    <w:rsid w:val="00C700BB"/>
    <w:rsid w:val="00C703CA"/>
    <w:rsid w:val="00C7047B"/>
    <w:rsid w:val="00C708EB"/>
    <w:rsid w:val="00C70EAF"/>
    <w:rsid w:val="00C714AE"/>
    <w:rsid w:val="00C715E8"/>
    <w:rsid w:val="00C71646"/>
    <w:rsid w:val="00C71B9A"/>
    <w:rsid w:val="00C71F17"/>
    <w:rsid w:val="00C720D9"/>
    <w:rsid w:val="00C7303D"/>
    <w:rsid w:val="00C7305A"/>
    <w:rsid w:val="00C7310E"/>
    <w:rsid w:val="00C733DD"/>
    <w:rsid w:val="00C73A5A"/>
    <w:rsid w:val="00C7419D"/>
    <w:rsid w:val="00C75C26"/>
    <w:rsid w:val="00C761D5"/>
    <w:rsid w:val="00C76C82"/>
    <w:rsid w:val="00C7700A"/>
    <w:rsid w:val="00C772D6"/>
    <w:rsid w:val="00C77ACC"/>
    <w:rsid w:val="00C8011B"/>
    <w:rsid w:val="00C80326"/>
    <w:rsid w:val="00C818DB"/>
    <w:rsid w:val="00C81A76"/>
    <w:rsid w:val="00C81F0F"/>
    <w:rsid w:val="00C823CF"/>
    <w:rsid w:val="00C82C61"/>
    <w:rsid w:val="00C83E95"/>
    <w:rsid w:val="00C848EC"/>
    <w:rsid w:val="00C84E3F"/>
    <w:rsid w:val="00C85E07"/>
    <w:rsid w:val="00C86849"/>
    <w:rsid w:val="00C86850"/>
    <w:rsid w:val="00C879F2"/>
    <w:rsid w:val="00C87A6C"/>
    <w:rsid w:val="00C9026C"/>
    <w:rsid w:val="00C904FE"/>
    <w:rsid w:val="00C90509"/>
    <w:rsid w:val="00C90A21"/>
    <w:rsid w:val="00C90B07"/>
    <w:rsid w:val="00C90FD6"/>
    <w:rsid w:val="00C920E2"/>
    <w:rsid w:val="00C93F66"/>
    <w:rsid w:val="00C9419A"/>
    <w:rsid w:val="00C9437B"/>
    <w:rsid w:val="00C948D5"/>
    <w:rsid w:val="00C94BEA"/>
    <w:rsid w:val="00C94C9B"/>
    <w:rsid w:val="00C95450"/>
    <w:rsid w:val="00C95A35"/>
    <w:rsid w:val="00C968BC"/>
    <w:rsid w:val="00C96A79"/>
    <w:rsid w:val="00C96A83"/>
    <w:rsid w:val="00C978DE"/>
    <w:rsid w:val="00C97AF1"/>
    <w:rsid w:val="00CA045D"/>
    <w:rsid w:val="00CA1154"/>
    <w:rsid w:val="00CA134B"/>
    <w:rsid w:val="00CA151D"/>
    <w:rsid w:val="00CA1543"/>
    <w:rsid w:val="00CA15D2"/>
    <w:rsid w:val="00CA26F0"/>
    <w:rsid w:val="00CA2878"/>
    <w:rsid w:val="00CA2B7E"/>
    <w:rsid w:val="00CA2C9A"/>
    <w:rsid w:val="00CA2F71"/>
    <w:rsid w:val="00CA347E"/>
    <w:rsid w:val="00CA34E7"/>
    <w:rsid w:val="00CA3946"/>
    <w:rsid w:val="00CA3A2C"/>
    <w:rsid w:val="00CA3CF8"/>
    <w:rsid w:val="00CA4477"/>
    <w:rsid w:val="00CA4FC9"/>
    <w:rsid w:val="00CA5075"/>
    <w:rsid w:val="00CA5CEF"/>
    <w:rsid w:val="00CA5EF6"/>
    <w:rsid w:val="00CA62D4"/>
    <w:rsid w:val="00CA63D2"/>
    <w:rsid w:val="00CA6B0B"/>
    <w:rsid w:val="00CA745E"/>
    <w:rsid w:val="00CA7AAF"/>
    <w:rsid w:val="00CA7E21"/>
    <w:rsid w:val="00CB0746"/>
    <w:rsid w:val="00CB08AC"/>
    <w:rsid w:val="00CB19B9"/>
    <w:rsid w:val="00CB1E2B"/>
    <w:rsid w:val="00CB1F96"/>
    <w:rsid w:val="00CB21E1"/>
    <w:rsid w:val="00CB22F6"/>
    <w:rsid w:val="00CB28A2"/>
    <w:rsid w:val="00CB2D0B"/>
    <w:rsid w:val="00CB36DF"/>
    <w:rsid w:val="00CB381C"/>
    <w:rsid w:val="00CB3FA4"/>
    <w:rsid w:val="00CB4827"/>
    <w:rsid w:val="00CB4E23"/>
    <w:rsid w:val="00CB5174"/>
    <w:rsid w:val="00CB548A"/>
    <w:rsid w:val="00CB56F4"/>
    <w:rsid w:val="00CB67C3"/>
    <w:rsid w:val="00CB6C94"/>
    <w:rsid w:val="00CB7524"/>
    <w:rsid w:val="00CB75B5"/>
    <w:rsid w:val="00CB7710"/>
    <w:rsid w:val="00CC0429"/>
    <w:rsid w:val="00CC055A"/>
    <w:rsid w:val="00CC1201"/>
    <w:rsid w:val="00CC1656"/>
    <w:rsid w:val="00CC22AE"/>
    <w:rsid w:val="00CC2475"/>
    <w:rsid w:val="00CC24A3"/>
    <w:rsid w:val="00CC2848"/>
    <w:rsid w:val="00CC2AF0"/>
    <w:rsid w:val="00CC2B26"/>
    <w:rsid w:val="00CC2C89"/>
    <w:rsid w:val="00CC2D00"/>
    <w:rsid w:val="00CC36F5"/>
    <w:rsid w:val="00CC3A57"/>
    <w:rsid w:val="00CC3AB9"/>
    <w:rsid w:val="00CC3DDC"/>
    <w:rsid w:val="00CC48AD"/>
    <w:rsid w:val="00CC4E8E"/>
    <w:rsid w:val="00CC4F6A"/>
    <w:rsid w:val="00CC5747"/>
    <w:rsid w:val="00CC5B3C"/>
    <w:rsid w:val="00CC649B"/>
    <w:rsid w:val="00CC6663"/>
    <w:rsid w:val="00CC6B7D"/>
    <w:rsid w:val="00CC703B"/>
    <w:rsid w:val="00CC7155"/>
    <w:rsid w:val="00CC79BB"/>
    <w:rsid w:val="00CD01C8"/>
    <w:rsid w:val="00CD046D"/>
    <w:rsid w:val="00CD08FE"/>
    <w:rsid w:val="00CD0CC6"/>
    <w:rsid w:val="00CD0D8C"/>
    <w:rsid w:val="00CD14EC"/>
    <w:rsid w:val="00CD180C"/>
    <w:rsid w:val="00CD1844"/>
    <w:rsid w:val="00CD20BF"/>
    <w:rsid w:val="00CD2343"/>
    <w:rsid w:val="00CD2556"/>
    <w:rsid w:val="00CD27B1"/>
    <w:rsid w:val="00CD2F4A"/>
    <w:rsid w:val="00CD3BFC"/>
    <w:rsid w:val="00CD50A4"/>
    <w:rsid w:val="00CD5341"/>
    <w:rsid w:val="00CD53A6"/>
    <w:rsid w:val="00CD56A2"/>
    <w:rsid w:val="00CD6B3D"/>
    <w:rsid w:val="00CD738F"/>
    <w:rsid w:val="00CD76D9"/>
    <w:rsid w:val="00CD789D"/>
    <w:rsid w:val="00CD7D89"/>
    <w:rsid w:val="00CE0D71"/>
    <w:rsid w:val="00CE0FEF"/>
    <w:rsid w:val="00CE132D"/>
    <w:rsid w:val="00CE257B"/>
    <w:rsid w:val="00CE26E0"/>
    <w:rsid w:val="00CE2CA9"/>
    <w:rsid w:val="00CE2F51"/>
    <w:rsid w:val="00CE3039"/>
    <w:rsid w:val="00CE3265"/>
    <w:rsid w:val="00CE3508"/>
    <w:rsid w:val="00CE367D"/>
    <w:rsid w:val="00CE3B05"/>
    <w:rsid w:val="00CE4F14"/>
    <w:rsid w:val="00CE589C"/>
    <w:rsid w:val="00CE5B3B"/>
    <w:rsid w:val="00CE614F"/>
    <w:rsid w:val="00CE638E"/>
    <w:rsid w:val="00CE683B"/>
    <w:rsid w:val="00CE7A04"/>
    <w:rsid w:val="00CE7A0F"/>
    <w:rsid w:val="00CE7F84"/>
    <w:rsid w:val="00CF0441"/>
    <w:rsid w:val="00CF0D9A"/>
    <w:rsid w:val="00CF1040"/>
    <w:rsid w:val="00CF11C1"/>
    <w:rsid w:val="00CF1956"/>
    <w:rsid w:val="00CF257B"/>
    <w:rsid w:val="00CF25A8"/>
    <w:rsid w:val="00CF25F7"/>
    <w:rsid w:val="00CF2D81"/>
    <w:rsid w:val="00CF2FCA"/>
    <w:rsid w:val="00CF37E7"/>
    <w:rsid w:val="00CF4354"/>
    <w:rsid w:val="00CF499C"/>
    <w:rsid w:val="00CF4AF8"/>
    <w:rsid w:val="00CF4B23"/>
    <w:rsid w:val="00CF5525"/>
    <w:rsid w:val="00CF56B5"/>
    <w:rsid w:val="00CF57BF"/>
    <w:rsid w:val="00CF6103"/>
    <w:rsid w:val="00CF63AC"/>
    <w:rsid w:val="00CF643E"/>
    <w:rsid w:val="00CF674E"/>
    <w:rsid w:val="00CF69B7"/>
    <w:rsid w:val="00CF7186"/>
    <w:rsid w:val="00CF7227"/>
    <w:rsid w:val="00CF75D2"/>
    <w:rsid w:val="00CF78B7"/>
    <w:rsid w:val="00CF7BAD"/>
    <w:rsid w:val="00D00350"/>
    <w:rsid w:val="00D00A9B"/>
    <w:rsid w:val="00D01162"/>
    <w:rsid w:val="00D01385"/>
    <w:rsid w:val="00D01A39"/>
    <w:rsid w:val="00D03126"/>
    <w:rsid w:val="00D03631"/>
    <w:rsid w:val="00D039AF"/>
    <w:rsid w:val="00D03BFC"/>
    <w:rsid w:val="00D0402D"/>
    <w:rsid w:val="00D04D61"/>
    <w:rsid w:val="00D0541A"/>
    <w:rsid w:val="00D0559F"/>
    <w:rsid w:val="00D05CB5"/>
    <w:rsid w:val="00D06023"/>
    <w:rsid w:val="00D065F1"/>
    <w:rsid w:val="00D0675F"/>
    <w:rsid w:val="00D0681A"/>
    <w:rsid w:val="00D068B9"/>
    <w:rsid w:val="00D06EE4"/>
    <w:rsid w:val="00D07627"/>
    <w:rsid w:val="00D07CA5"/>
    <w:rsid w:val="00D07FB6"/>
    <w:rsid w:val="00D10084"/>
    <w:rsid w:val="00D10235"/>
    <w:rsid w:val="00D10400"/>
    <w:rsid w:val="00D104F9"/>
    <w:rsid w:val="00D108E2"/>
    <w:rsid w:val="00D10928"/>
    <w:rsid w:val="00D10EFF"/>
    <w:rsid w:val="00D1169D"/>
    <w:rsid w:val="00D11A3C"/>
    <w:rsid w:val="00D13D3A"/>
    <w:rsid w:val="00D14664"/>
    <w:rsid w:val="00D15207"/>
    <w:rsid w:val="00D153A9"/>
    <w:rsid w:val="00D15694"/>
    <w:rsid w:val="00D1576F"/>
    <w:rsid w:val="00D15C44"/>
    <w:rsid w:val="00D16C88"/>
    <w:rsid w:val="00D17329"/>
    <w:rsid w:val="00D17B59"/>
    <w:rsid w:val="00D2014C"/>
    <w:rsid w:val="00D20F43"/>
    <w:rsid w:val="00D21643"/>
    <w:rsid w:val="00D21921"/>
    <w:rsid w:val="00D2198C"/>
    <w:rsid w:val="00D23130"/>
    <w:rsid w:val="00D2347F"/>
    <w:rsid w:val="00D23482"/>
    <w:rsid w:val="00D23ED1"/>
    <w:rsid w:val="00D23F0E"/>
    <w:rsid w:val="00D2419F"/>
    <w:rsid w:val="00D24723"/>
    <w:rsid w:val="00D249D0"/>
    <w:rsid w:val="00D24A30"/>
    <w:rsid w:val="00D24DC8"/>
    <w:rsid w:val="00D2583E"/>
    <w:rsid w:val="00D25E00"/>
    <w:rsid w:val="00D260E7"/>
    <w:rsid w:val="00D26309"/>
    <w:rsid w:val="00D26488"/>
    <w:rsid w:val="00D26A45"/>
    <w:rsid w:val="00D26BC4"/>
    <w:rsid w:val="00D2758C"/>
    <w:rsid w:val="00D27C5E"/>
    <w:rsid w:val="00D27CB2"/>
    <w:rsid w:val="00D27EBD"/>
    <w:rsid w:val="00D27F87"/>
    <w:rsid w:val="00D3013E"/>
    <w:rsid w:val="00D30581"/>
    <w:rsid w:val="00D30610"/>
    <w:rsid w:val="00D30798"/>
    <w:rsid w:val="00D308D8"/>
    <w:rsid w:val="00D30B40"/>
    <w:rsid w:val="00D31FB1"/>
    <w:rsid w:val="00D3246B"/>
    <w:rsid w:val="00D32971"/>
    <w:rsid w:val="00D32B85"/>
    <w:rsid w:val="00D32C3F"/>
    <w:rsid w:val="00D32E08"/>
    <w:rsid w:val="00D32FCA"/>
    <w:rsid w:val="00D32FF9"/>
    <w:rsid w:val="00D334F0"/>
    <w:rsid w:val="00D33DDC"/>
    <w:rsid w:val="00D342CA"/>
    <w:rsid w:val="00D346C9"/>
    <w:rsid w:val="00D34C38"/>
    <w:rsid w:val="00D356FF"/>
    <w:rsid w:val="00D3599A"/>
    <w:rsid w:val="00D360BD"/>
    <w:rsid w:val="00D36258"/>
    <w:rsid w:val="00D3682F"/>
    <w:rsid w:val="00D36D18"/>
    <w:rsid w:val="00D37603"/>
    <w:rsid w:val="00D37D3C"/>
    <w:rsid w:val="00D37E3E"/>
    <w:rsid w:val="00D37FF0"/>
    <w:rsid w:val="00D40126"/>
    <w:rsid w:val="00D401DF"/>
    <w:rsid w:val="00D40AB4"/>
    <w:rsid w:val="00D40FFE"/>
    <w:rsid w:val="00D4120A"/>
    <w:rsid w:val="00D41356"/>
    <w:rsid w:val="00D41388"/>
    <w:rsid w:val="00D41A97"/>
    <w:rsid w:val="00D42080"/>
    <w:rsid w:val="00D426EB"/>
    <w:rsid w:val="00D42DC9"/>
    <w:rsid w:val="00D43246"/>
    <w:rsid w:val="00D43970"/>
    <w:rsid w:val="00D43FA3"/>
    <w:rsid w:val="00D4407B"/>
    <w:rsid w:val="00D446E5"/>
    <w:rsid w:val="00D44939"/>
    <w:rsid w:val="00D44DD7"/>
    <w:rsid w:val="00D4532E"/>
    <w:rsid w:val="00D455A6"/>
    <w:rsid w:val="00D45B55"/>
    <w:rsid w:val="00D45ECB"/>
    <w:rsid w:val="00D46B30"/>
    <w:rsid w:val="00D4798B"/>
    <w:rsid w:val="00D47CEF"/>
    <w:rsid w:val="00D50028"/>
    <w:rsid w:val="00D509EE"/>
    <w:rsid w:val="00D5181F"/>
    <w:rsid w:val="00D51C4C"/>
    <w:rsid w:val="00D51DD7"/>
    <w:rsid w:val="00D522BB"/>
    <w:rsid w:val="00D524A8"/>
    <w:rsid w:val="00D5252E"/>
    <w:rsid w:val="00D525DE"/>
    <w:rsid w:val="00D52768"/>
    <w:rsid w:val="00D52A7E"/>
    <w:rsid w:val="00D5335F"/>
    <w:rsid w:val="00D53D04"/>
    <w:rsid w:val="00D54521"/>
    <w:rsid w:val="00D54D68"/>
    <w:rsid w:val="00D552D0"/>
    <w:rsid w:val="00D554A1"/>
    <w:rsid w:val="00D555BD"/>
    <w:rsid w:val="00D556D1"/>
    <w:rsid w:val="00D55CE5"/>
    <w:rsid w:val="00D55E6C"/>
    <w:rsid w:val="00D55FF2"/>
    <w:rsid w:val="00D560CB"/>
    <w:rsid w:val="00D5627A"/>
    <w:rsid w:val="00D562F2"/>
    <w:rsid w:val="00D56F2F"/>
    <w:rsid w:val="00D5794E"/>
    <w:rsid w:val="00D57F9E"/>
    <w:rsid w:val="00D6082C"/>
    <w:rsid w:val="00D60CBB"/>
    <w:rsid w:val="00D60E4E"/>
    <w:rsid w:val="00D60F4D"/>
    <w:rsid w:val="00D610FF"/>
    <w:rsid w:val="00D61152"/>
    <w:rsid w:val="00D6163F"/>
    <w:rsid w:val="00D61AB2"/>
    <w:rsid w:val="00D62243"/>
    <w:rsid w:val="00D62649"/>
    <w:rsid w:val="00D63539"/>
    <w:rsid w:val="00D640DE"/>
    <w:rsid w:val="00D644C4"/>
    <w:rsid w:val="00D64B43"/>
    <w:rsid w:val="00D65DD3"/>
    <w:rsid w:val="00D65F49"/>
    <w:rsid w:val="00D6654C"/>
    <w:rsid w:val="00D66734"/>
    <w:rsid w:val="00D67203"/>
    <w:rsid w:val="00D676EF"/>
    <w:rsid w:val="00D67E03"/>
    <w:rsid w:val="00D67ECE"/>
    <w:rsid w:val="00D67F0E"/>
    <w:rsid w:val="00D701F1"/>
    <w:rsid w:val="00D707FC"/>
    <w:rsid w:val="00D70851"/>
    <w:rsid w:val="00D7113F"/>
    <w:rsid w:val="00D7142B"/>
    <w:rsid w:val="00D71976"/>
    <w:rsid w:val="00D71E52"/>
    <w:rsid w:val="00D71F17"/>
    <w:rsid w:val="00D72022"/>
    <w:rsid w:val="00D72563"/>
    <w:rsid w:val="00D7282B"/>
    <w:rsid w:val="00D72DEF"/>
    <w:rsid w:val="00D73200"/>
    <w:rsid w:val="00D735AE"/>
    <w:rsid w:val="00D737D7"/>
    <w:rsid w:val="00D73C30"/>
    <w:rsid w:val="00D746AB"/>
    <w:rsid w:val="00D74A6F"/>
    <w:rsid w:val="00D74E82"/>
    <w:rsid w:val="00D74F5A"/>
    <w:rsid w:val="00D75034"/>
    <w:rsid w:val="00D754D7"/>
    <w:rsid w:val="00D75DB6"/>
    <w:rsid w:val="00D7617F"/>
    <w:rsid w:val="00D766A0"/>
    <w:rsid w:val="00D76790"/>
    <w:rsid w:val="00D76945"/>
    <w:rsid w:val="00D76D1B"/>
    <w:rsid w:val="00D7749B"/>
    <w:rsid w:val="00D777E1"/>
    <w:rsid w:val="00D77ABC"/>
    <w:rsid w:val="00D77C11"/>
    <w:rsid w:val="00D77E09"/>
    <w:rsid w:val="00D8039A"/>
    <w:rsid w:val="00D80B50"/>
    <w:rsid w:val="00D80C80"/>
    <w:rsid w:val="00D80EA0"/>
    <w:rsid w:val="00D81428"/>
    <w:rsid w:val="00D817F3"/>
    <w:rsid w:val="00D820A8"/>
    <w:rsid w:val="00D8284E"/>
    <w:rsid w:val="00D82861"/>
    <w:rsid w:val="00D82B31"/>
    <w:rsid w:val="00D82BC7"/>
    <w:rsid w:val="00D82D54"/>
    <w:rsid w:val="00D82FA6"/>
    <w:rsid w:val="00D83077"/>
    <w:rsid w:val="00D83678"/>
    <w:rsid w:val="00D83C20"/>
    <w:rsid w:val="00D84460"/>
    <w:rsid w:val="00D8463A"/>
    <w:rsid w:val="00D862C0"/>
    <w:rsid w:val="00D86E67"/>
    <w:rsid w:val="00D87C90"/>
    <w:rsid w:val="00D9008F"/>
    <w:rsid w:val="00D90392"/>
    <w:rsid w:val="00D9055F"/>
    <w:rsid w:val="00D9086F"/>
    <w:rsid w:val="00D90BEC"/>
    <w:rsid w:val="00D90FE0"/>
    <w:rsid w:val="00D9142D"/>
    <w:rsid w:val="00D91593"/>
    <w:rsid w:val="00D91B03"/>
    <w:rsid w:val="00D91E9A"/>
    <w:rsid w:val="00D9260F"/>
    <w:rsid w:val="00D9261D"/>
    <w:rsid w:val="00D92CF8"/>
    <w:rsid w:val="00D932EB"/>
    <w:rsid w:val="00D935AF"/>
    <w:rsid w:val="00D9473A"/>
    <w:rsid w:val="00D94DD6"/>
    <w:rsid w:val="00D94F45"/>
    <w:rsid w:val="00D95210"/>
    <w:rsid w:val="00D95435"/>
    <w:rsid w:val="00D95F54"/>
    <w:rsid w:val="00D96680"/>
    <w:rsid w:val="00D96A34"/>
    <w:rsid w:val="00D974F9"/>
    <w:rsid w:val="00D979A0"/>
    <w:rsid w:val="00DA11E3"/>
    <w:rsid w:val="00DA139A"/>
    <w:rsid w:val="00DA159A"/>
    <w:rsid w:val="00DA17B5"/>
    <w:rsid w:val="00DA1D85"/>
    <w:rsid w:val="00DA2A70"/>
    <w:rsid w:val="00DA2D54"/>
    <w:rsid w:val="00DA2E34"/>
    <w:rsid w:val="00DA3813"/>
    <w:rsid w:val="00DA3950"/>
    <w:rsid w:val="00DA3A05"/>
    <w:rsid w:val="00DA3C88"/>
    <w:rsid w:val="00DA3E7C"/>
    <w:rsid w:val="00DA4044"/>
    <w:rsid w:val="00DA44BE"/>
    <w:rsid w:val="00DA4920"/>
    <w:rsid w:val="00DA517B"/>
    <w:rsid w:val="00DA54D4"/>
    <w:rsid w:val="00DA5787"/>
    <w:rsid w:val="00DA5FAF"/>
    <w:rsid w:val="00DA6040"/>
    <w:rsid w:val="00DA635D"/>
    <w:rsid w:val="00DA71B4"/>
    <w:rsid w:val="00DA7200"/>
    <w:rsid w:val="00DA7612"/>
    <w:rsid w:val="00DA7693"/>
    <w:rsid w:val="00DA76D7"/>
    <w:rsid w:val="00DA7786"/>
    <w:rsid w:val="00DA781C"/>
    <w:rsid w:val="00DA7B9B"/>
    <w:rsid w:val="00DB057D"/>
    <w:rsid w:val="00DB11BD"/>
    <w:rsid w:val="00DB1D98"/>
    <w:rsid w:val="00DB248D"/>
    <w:rsid w:val="00DB2A65"/>
    <w:rsid w:val="00DB2C1A"/>
    <w:rsid w:val="00DB2F88"/>
    <w:rsid w:val="00DB319A"/>
    <w:rsid w:val="00DB3612"/>
    <w:rsid w:val="00DB3974"/>
    <w:rsid w:val="00DB3C4C"/>
    <w:rsid w:val="00DB3F68"/>
    <w:rsid w:val="00DB45AD"/>
    <w:rsid w:val="00DB46CB"/>
    <w:rsid w:val="00DB4757"/>
    <w:rsid w:val="00DB47B3"/>
    <w:rsid w:val="00DB4A9E"/>
    <w:rsid w:val="00DB4E73"/>
    <w:rsid w:val="00DB5132"/>
    <w:rsid w:val="00DB55D7"/>
    <w:rsid w:val="00DB5D19"/>
    <w:rsid w:val="00DB5F5C"/>
    <w:rsid w:val="00DB641F"/>
    <w:rsid w:val="00DB6812"/>
    <w:rsid w:val="00DB6AEC"/>
    <w:rsid w:val="00DB6F4E"/>
    <w:rsid w:val="00DB7075"/>
    <w:rsid w:val="00DB74A5"/>
    <w:rsid w:val="00DB74DF"/>
    <w:rsid w:val="00DB79BB"/>
    <w:rsid w:val="00DB7B1D"/>
    <w:rsid w:val="00DB7DE0"/>
    <w:rsid w:val="00DC067E"/>
    <w:rsid w:val="00DC0DF6"/>
    <w:rsid w:val="00DC0EDE"/>
    <w:rsid w:val="00DC1616"/>
    <w:rsid w:val="00DC1648"/>
    <w:rsid w:val="00DC1767"/>
    <w:rsid w:val="00DC19A1"/>
    <w:rsid w:val="00DC1F2F"/>
    <w:rsid w:val="00DC207D"/>
    <w:rsid w:val="00DC242B"/>
    <w:rsid w:val="00DC253E"/>
    <w:rsid w:val="00DC2908"/>
    <w:rsid w:val="00DC2ABE"/>
    <w:rsid w:val="00DC2EF8"/>
    <w:rsid w:val="00DC2F89"/>
    <w:rsid w:val="00DC32C7"/>
    <w:rsid w:val="00DC3455"/>
    <w:rsid w:val="00DC3A4C"/>
    <w:rsid w:val="00DC3CEA"/>
    <w:rsid w:val="00DC3E38"/>
    <w:rsid w:val="00DC3FFC"/>
    <w:rsid w:val="00DC423A"/>
    <w:rsid w:val="00DC4F46"/>
    <w:rsid w:val="00DC4FBB"/>
    <w:rsid w:val="00DC50E3"/>
    <w:rsid w:val="00DC5270"/>
    <w:rsid w:val="00DC528D"/>
    <w:rsid w:val="00DC5350"/>
    <w:rsid w:val="00DC53D8"/>
    <w:rsid w:val="00DC552A"/>
    <w:rsid w:val="00DC56C3"/>
    <w:rsid w:val="00DC5C2D"/>
    <w:rsid w:val="00DC5C9D"/>
    <w:rsid w:val="00DC5D63"/>
    <w:rsid w:val="00DC5F24"/>
    <w:rsid w:val="00DC60C1"/>
    <w:rsid w:val="00DC678E"/>
    <w:rsid w:val="00DC6F98"/>
    <w:rsid w:val="00DC738F"/>
    <w:rsid w:val="00DC7396"/>
    <w:rsid w:val="00DC7950"/>
    <w:rsid w:val="00DC7A77"/>
    <w:rsid w:val="00DC7B0F"/>
    <w:rsid w:val="00DD053C"/>
    <w:rsid w:val="00DD0BCC"/>
    <w:rsid w:val="00DD0E8C"/>
    <w:rsid w:val="00DD1433"/>
    <w:rsid w:val="00DD1AF2"/>
    <w:rsid w:val="00DD1C3D"/>
    <w:rsid w:val="00DD25F6"/>
    <w:rsid w:val="00DD30F7"/>
    <w:rsid w:val="00DD3316"/>
    <w:rsid w:val="00DD4251"/>
    <w:rsid w:val="00DD43E1"/>
    <w:rsid w:val="00DD4A4C"/>
    <w:rsid w:val="00DD4DF7"/>
    <w:rsid w:val="00DD5254"/>
    <w:rsid w:val="00DD58B3"/>
    <w:rsid w:val="00DD5A03"/>
    <w:rsid w:val="00DD5FF0"/>
    <w:rsid w:val="00DD6033"/>
    <w:rsid w:val="00DD6136"/>
    <w:rsid w:val="00DD61EE"/>
    <w:rsid w:val="00DD625C"/>
    <w:rsid w:val="00DD6590"/>
    <w:rsid w:val="00DD67ED"/>
    <w:rsid w:val="00DD6AD1"/>
    <w:rsid w:val="00DD7A98"/>
    <w:rsid w:val="00DD7B70"/>
    <w:rsid w:val="00DE05B0"/>
    <w:rsid w:val="00DE07D3"/>
    <w:rsid w:val="00DE0920"/>
    <w:rsid w:val="00DE101F"/>
    <w:rsid w:val="00DE1F1C"/>
    <w:rsid w:val="00DE288E"/>
    <w:rsid w:val="00DE29A8"/>
    <w:rsid w:val="00DE2D12"/>
    <w:rsid w:val="00DE2EBA"/>
    <w:rsid w:val="00DE30AD"/>
    <w:rsid w:val="00DE3946"/>
    <w:rsid w:val="00DE4E6D"/>
    <w:rsid w:val="00DE5444"/>
    <w:rsid w:val="00DE5800"/>
    <w:rsid w:val="00DE598C"/>
    <w:rsid w:val="00DE5D57"/>
    <w:rsid w:val="00DE638F"/>
    <w:rsid w:val="00DE6F57"/>
    <w:rsid w:val="00DE6FC5"/>
    <w:rsid w:val="00DE739F"/>
    <w:rsid w:val="00DF001C"/>
    <w:rsid w:val="00DF0128"/>
    <w:rsid w:val="00DF0207"/>
    <w:rsid w:val="00DF08F0"/>
    <w:rsid w:val="00DF0EF9"/>
    <w:rsid w:val="00DF19CC"/>
    <w:rsid w:val="00DF1ACC"/>
    <w:rsid w:val="00DF1B75"/>
    <w:rsid w:val="00DF1F2C"/>
    <w:rsid w:val="00DF2074"/>
    <w:rsid w:val="00DF21D2"/>
    <w:rsid w:val="00DF25CD"/>
    <w:rsid w:val="00DF2BA8"/>
    <w:rsid w:val="00DF37A3"/>
    <w:rsid w:val="00DF424D"/>
    <w:rsid w:val="00DF4CBA"/>
    <w:rsid w:val="00DF4E19"/>
    <w:rsid w:val="00DF566B"/>
    <w:rsid w:val="00DF5704"/>
    <w:rsid w:val="00DF58B6"/>
    <w:rsid w:val="00DF5F7D"/>
    <w:rsid w:val="00DF5F93"/>
    <w:rsid w:val="00DF611C"/>
    <w:rsid w:val="00DF6127"/>
    <w:rsid w:val="00DF6253"/>
    <w:rsid w:val="00DF6289"/>
    <w:rsid w:val="00DF66FB"/>
    <w:rsid w:val="00DF67C2"/>
    <w:rsid w:val="00DF6FB5"/>
    <w:rsid w:val="00DF6FF4"/>
    <w:rsid w:val="00DF758E"/>
    <w:rsid w:val="00DF78AE"/>
    <w:rsid w:val="00E001E5"/>
    <w:rsid w:val="00E0032B"/>
    <w:rsid w:val="00E006E3"/>
    <w:rsid w:val="00E00CBD"/>
    <w:rsid w:val="00E00FA3"/>
    <w:rsid w:val="00E01A45"/>
    <w:rsid w:val="00E020F3"/>
    <w:rsid w:val="00E021F0"/>
    <w:rsid w:val="00E028C3"/>
    <w:rsid w:val="00E0295C"/>
    <w:rsid w:val="00E02C18"/>
    <w:rsid w:val="00E03231"/>
    <w:rsid w:val="00E03455"/>
    <w:rsid w:val="00E034B8"/>
    <w:rsid w:val="00E035F2"/>
    <w:rsid w:val="00E037D6"/>
    <w:rsid w:val="00E04105"/>
    <w:rsid w:val="00E04269"/>
    <w:rsid w:val="00E0444A"/>
    <w:rsid w:val="00E04476"/>
    <w:rsid w:val="00E04885"/>
    <w:rsid w:val="00E05102"/>
    <w:rsid w:val="00E0544C"/>
    <w:rsid w:val="00E062BC"/>
    <w:rsid w:val="00E077CA"/>
    <w:rsid w:val="00E07D6E"/>
    <w:rsid w:val="00E07F94"/>
    <w:rsid w:val="00E1022D"/>
    <w:rsid w:val="00E10CCE"/>
    <w:rsid w:val="00E11DA6"/>
    <w:rsid w:val="00E1202E"/>
    <w:rsid w:val="00E12A06"/>
    <w:rsid w:val="00E12C69"/>
    <w:rsid w:val="00E12EF8"/>
    <w:rsid w:val="00E12FCA"/>
    <w:rsid w:val="00E13064"/>
    <w:rsid w:val="00E1376C"/>
    <w:rsid w:val="00E14796"/>
    <w:rsid w:val="00E150F4"/>
    <w:rsid w:val="00E15205"/>
    <w:rsid w:val="00E1564C"/>
    <w:rsid w:val="00E1597C"/>
    <w:rsid w:val="00E15AA9"/>
    <w:rsid w:val="00E15ADC"/>
    <w:rsid w:val="00E15D11"/>
    <w:rsid w:val="00E15E35"/>
    <w:rsid w:val="00E1673B"/>
    <w:rsid w:val="00E16B69"/>
    <w:rsid w:val="00E16CFB"/>
    <w:rsid w:val="00E16E43"/>
    <w:rsid w:val="00E1777F"/>
    <w:rsid w:val="00E17F48"/>
    <w:rsid w:val="00E204D2"/>
    <w:rsid w:val="00E209A5"/>
    <w:rsid w:val="00E21775"/>
    <w:rsid w:val="00E21FD3"/>
    <w:rsid w:val="00E22572"/>
    <w:rsid w:val="00E22EC0"/>
    <w:rsid w:val="00E22F5E"/>
    <w:rsid w:val="00E22F83"/>
    <w:rsid w:val="00E22FBA"/>
    <w:rsid w:val="00E2330C"/>
    <w:rsid w:val="00E2345F"/>
    <w:rsid w:val="00E23695"/>
    <w:rsid w:val="00E23C9D"/>
    <w:rsid w:val="00E2420B"/>
    <w:rsid w:val="00E24241"/>
    <w:rsid w:val="00E24552"/>
    <w:rsid w:val="00E24766"/>
    <w:rsid w:val="00E247C3"/>
    <w:rsid w:val="00E24DC6"/>
    <w:rsid w:val="00E24EA8"/>
    <w:rsid w:val="00E2511E"/>
    <w:rsid w:val="00E259B1"/>
    <w:rsid w:val="00E2646B"/>
    <w:rsid w:val="00E269C5"/>
    <w:rsid w:val="00E26D00"/>
    <w:rsid w:val="00E26D1D"/>
    <w:rsid w:val="00E271EB"/>
    <w:rsid w:val="00E27AA9"/>
    <w:rsid w:val="00E27C85"/>
    <w:rsid w:val="00E30384"/>
    <w:rsid w:val="00E30C82"/>
    <w:rsid w:val="00E30DB9"/>
    <w:rsid w:val="00E311A0"/>
    <w:rsid w:val="00E32424"/>
    <w:rsid w:val="00E3299B"/>
    <w:rsid w:val="00E32E84"/>
    <w:rsid w:val="00E33384"/>
    <w:rsid w:val="00E338D7"/>
    <w:rsid w:val="00E338E4"/>
    <w:rsid w:val="00E3397B"/>
    <w:rsid w:val="00E33B0F"/>
    <w:rsid w:val="00E3463D"/>
    <w:rsid w:val="00E34B48"/>
    <w:rsid w:val="00E34D45"/>
    <w:rsid w:val="00E353F2"/>
    <w:rsid w:val="00E355DB"/>
    <w:rsid w:val="00E3592F"/>
    <w:rsid w:val="00E361F2"/>
    <w:rsid w:val="00E36681"/>
    <w:rsid w:val="00E367EA"/>
    <w:rsid w:val="00E36A0E"/>
    <w:rsid w:val="00E36B29"/>
    <w:rsid w:val="00E36DCE"/>
    <w:rsid w:val="00E36F3F"/>
    <w:rsid w:val="00E4012D"/>
    <w:rsid w:val="00E4088D"/>
    <w:rsid w:val="00E409CF"/>
    <w:rsid w:val="00E40E31"/>
    <w:rsid w:val="00E40F5D"/>
    <w:rsid w:val="00E4244B"/>
    <w:rsid w:val="00E4272C"/>
    <w:rsid w:val="00E42B18"/>
    <w:rsid w:val="00E42F16"/>
    <w:rsid w:val="00E43752"/>
    <w:rsid w:val="00E44354"/>
    <w:rsid w:val="00E44737"/>
    <w:rsid w:val="00E4476D"/>
    <w:rsid w:val="00E4490E"/>
    <w:rsid w:val="00E45C74"/>
    <w:rsid w:val="00E45D6F"/>
    <w:rsid w:val="00E45E71"/>
    <w:rsid w:val="00E462D3"/>
    <w:rsid w:val="00E4652A"/>
    <w:rsid w:val="00E469C0"/>
    <w:rsid w:val="00E46EF3"/>
    <w:rsid w:val="00E47075"/>
    <w:rsid w:val="00E474AE"/>
    <w:rsid w:val="00E47E43"/>
    <w:rsid w:val="00E50055"/>
    <w:rsid w:val="00E5023D"/>
    <w:rsid w:val="00E503D8"/>
    <w:rsid w:val="00E50BBC"/>
    <w:rsid w:val="00E51325"/>
    <w:rsid w:val="00E51635"/>
    <w:rsid w:val="00E5180C"/>
    <w:rsid w:val="00E51888"/>
    <w:rsid w:val="00E51B2C"/>
    <w:rsid w:val="00E51B88"/>
    <w:rsid w:val="00E5204D"/>
    <w:rsid w:val="00E52566"/>
    <w:rsid w:val="00E52C3D"/>
    <w:rsid w:val="00E538E7"/>
    <w:rsid w:val="00E53B79"/>
    <w:rsid w:val="00E53D50"/>
    <w:rsid w:val="00E5409D"/>
    <w:rsid w:val="00E543ED"/>
    <w:rsid w:val="00E54872"/>
    <w:rsid w:val="00E548E5"/>
    <w:rsid w:val="00E54AC6"/>
    <w:rsid w:val="00E553E1"/>
    <w:rsid w:val="00E55451"/>
    <w:rsid w:val="00E565A8"/>
    <w:rsid w:val="00E56DFD"/>
    <w:rsid w:val="00E572BF"/>
    <w:rsid w:val="00E57725"/>
    <w:rsid w:val="00E57BC7"/>
    <w:rsid w:val="00E57EBC"/>
    <w:rsid w:val="00E60179"/>
    <w:rsid w:val="00E603A9"/>
    <w:rsid w:val="00E60490"/>
    <w:rsid w:val="00E6061D"/>
    <w:rsid w:val="00E60A59"/>
    <w:rsid w:val="00E60AE5"/>
    <w:rsid w:val="00E6126B"/>
    <w:rsid w:val="00E614C3"/>
    <w:rsid w:val="00E61CA7"/>
    <w:rsid w:val="00E62707"/>
    <w:rsid w:val="00E64DD3"/>
    <w:rsid w:val="00E64FC0"/>
    <w:rsid w:val="00E656FD"/>
    <w:rsid w:val="00E660B6"/>
    <w:rsid w:val="00E66562"/>
    <w:rsid w:val="00E666AD"/>
    <w:rsid w:val="00E66A55"/>
    <w:rsid w:val="00E67620"/>
    <w:rsid w:val="00E67B9F"/>
    <w:rsid w:val="00E67CC8"/>
    <w:rsid w:val="00E7029B"/>
    <w:rsid w:val="00E702EA"/>
    <w:rsid w:val="00E70350"/>
    <w:rsid w:val="00E70DEA"/>
    <w:rsid w:val="00E71429"/>
    <w:rsid w:val="00E718A4"/>
    <w:rsid w:val="00E71916"/>
    <w:rsid w:val="00E71E58"/>
    <w:rsid w:val="00E71FFE"/>
    <w:rsid w:val="00E7227B"/>
    <w:rsid w:val="00E72D91"/>
    <w:rsid w:val="00E74656"/>
    <w:rsid w:val="00E74D67"/>
    <w:rsid w:val="00E75606"/>
    <w:rsid w:val="00E77CC5"/>
    <w:rsid w:val="00E801C4"/>
    <w:rsid w:val="00E80D16"/>
    <w:rsid w:val="00E81036"/>
    <w:rsid w:val="00E81082"/>
    <w:rsid w:val="00E820CA"/>
    <w:rsid w:val="00E8294F"/>
    <w:rsid w:val="00E8308A"/>
    <w:rsid w:val="00E8339B"/>
    <w:rsid w:val="00E83548"/>
    <w:rsid w:val="00E8374F"/>
    <w:rsid w:val="00E84622"/>
    <w:rsid w:val="00E84B52"/>
    <w:rsid w:val="00E84C62"/>
    <w:rsid w:val="00E84E68"/>
    <w:rsid w:val="00E85AAA"/>
    <w:rsid w:val="00E863D8"/>
    <w:rsid w:val="00E864A5"/>
    <w:rsid w:val="00E864A9"/>
    <w:rsid w:val="00E877DC"/>
    <w:rsid w:val="00E87CF7"/>
    <w:rsid w:val="00E87D4C"/>
    <w:rsid w:val="00E90199"/>
    <w:rsid w:val="00E908CB"/>
    <w:rsid w:val="00E91D40"/>
    <w:rsid w:val="00E92457"/>
    <w:rsid w:val="00E92A22"/>
    <w:rsid w:val="00E92F5F"/>
    <w:rsid w:val="00E93119"/>
    <w:rsid w:val="00E934B5"/>
    <w:rsid w:val="00E93F23"/>
    <w:rsid w:val="00E9410B"/>
    <w:rsid w:val="00E94A23"/>
    <w:rsid w:val="00E94C2A"/>
    <w:rsid w:val="00E94CBC"/>
    <w:rsid w:val="00E94D7B"/>
    <w:rsid w:val="00E951AB"/>
    <w:rsid w:val="00E95DB3"/>
    <w:rsid w:val="00E96A31"/>
    <w:rsid w:val="00E96CAE"/>
    <w:rsid w:val="00E96F88"/>
    <w:rsid w:val="00EA0102"/>
    <w:rsid w:val="00EA02D5"/>
    <w:rsid w:val="00EA1226"/>
    <w:rsid w:val="00EA142C"/>
    <w:rsid w:val="00EA1809"/>
    <w:rsid w:val="00EA18C8"/>
    <w:rsid w:val="00EA1EB0"/>
    <w:rsid w:val="00EA29BB"/>
    <w:rsid w:val="00EA3096"/>
    <w:rsid w:val="00EA32DF"/>
    <w:rsid w:val="00EA4209"/>
    <w:rsid w:val="00EA4303"/>
    <w:rsid w:val="00EA4471"/>
    <w:rsid w:val="00EA4594"/>
    <w:rsid w:val="00EA4655"/>
    <w:rsid w:val="00EA550A"/>
    <w:rsid w:val="00EA551B"/>
    <w:rsid w:val="00EA5D07"/>
    <w:rsid w:val="00EA6484"/>
    <w:rsid w:val="00EA65D8"/>
    <w:rsid w:val="00EA6771"/>
    <w:rsid w:val="00EA6CBB"/>
    <w:rsid w:val="00EA6F59"/>
    <w:rsid w:val="00EA70AF"/>
    <w:rsid w:val="00EA71C0"/>
    <w:rsid w:val="00EA75C5"/>
    <w:rsid w:val="00EA7AF7"/>
    <w:rsid w:val="00EA7D2E"/>
    <w:rsid w:val="00EB080B"/>
    <w:rsid w:val="00EB0855"/>
    <w:rsid w:val="00EB0ECE"/>
    <w:rsid w:val="00EB1381"/>
    <w:rsid w:val="00EB1C35"/>
    <w:rsid w:val="00EB1D95"/>
    <w:rsid w:val="00EB21AD"/>
    <w:rsid w:val="00EB2C6A"/>
    <w:rsid w:val="00EB2CF2"/>
    <w:rsid w:val="00EB34ED"/>
    <w:rsid w:val="00EB3A0E"/>
    <w:rsid w:val="00EB3AD4"/>
    <w:rsid w:val="00EB3EC3"/>
    <w:rsid w:val="00EB3EEB"/>
    <w:rsid w:val="00EB41D8"/>
    <w:rsid w:val="00EB4230"/>
    <w:rsid w:val="00EB4F25"/>
    <w:rsid w:val="00EB537D"/>
    <w:rsid w:val="00EB5543"/>
    <w:rsid w:val="00EB5E3C"/>
    <w:rsid w:val="00EB5E82"/>
    <w:rsid w:val="00EB6FD9"/>
    <w:rsid w:val="00EB7343"/>
    <w:rsid w:val="00EB7795"/>
    <w:rsid w:val="00EB7BD7"/>
    <w:rsid w:val="00EC0497"/>
    <w:rsid w:val="00EC0DD6"/>
    <w:rsid w:val="00EC0FFC"/>
    <w:rsid w:val="00EC14BB"/>
    <w:rsid w:val="00EC197E"/>
    <w:rsid w:val="00EC1D8C"/>
    <w:rsid w:val="00EC23BD"/>
    <w:rsid w:val="00EC259F"/>
    <w:rsid w:val="00EC29BF"/>
    <w:rsid w:val="00EC2D02"/>
    <w:rsid w:val="00EC2F0D"/>
    <w:rsid w:val="00EC3D56"/>
    <w:rsid w:val="00EC3EFC"/>
    <w:rsid w:val="00EC4033"/>
    <w:rsid w:val="00EC418F"/>
    <w:rsid w:val="00EC45DC"/>
    <w:rsid w:val="00EC4F15"/>
    <w:rsid w:val="00EC5191"/>
    <w:rsid w:val="00EC57CF"/>
    <w:rsid w:val="00EC5B52"/>
    <w:rsid w:val="00EC5B5B"/>
    <w:rsid w:val="00EC5D73"/>
    <w:rsid w:val="00EC5E34"/>
    <w:rsid w:val="00EC5EB4"/>
    <w:rsid w:val="00EC60B7"/>
    <w:rsid w:val="00EC7817"/>
    <w:rsid w:val="00EC7874"/>
    <w:rsid w:val="00EC7F43"/>
    <w:rsid w:val="00ED0441"/>
    <w:rsid w:val="00ED0AEE"/>
    <w:rsid w:val="00ED0F1B"/>
    <w:rsid w:val="00ED155E"/>
    <w:rsid w:val="00ED1E85"/>
    <w:rsid w:val="00ED2824"/>
    <w:rsid w:val="00ED328D"/>
    <w:rsid w:val="00ED35C8"/>
    <w:rsid w:val="00ED38B5"/>
    <w:rsid w:val="00ED3C5C"/>
    <w:rsid w:val="00ED3FB7"/>
    <w:rsid w:val="00ED4491"/>
    <w:rsid w:val="00ED49AA"/>
    <w:rsid w:val="00ED4FAE"/>
    <w:rsid w:val="00ED518C"/>
    <w:rsid w:val="00ED54A2"/>
    <w:rsid w:val="00ED55DF"/>
    <w:rsid w:val="00ED5A07"/>
    <w:rsid w:val="00ED5D9E"/>
    <w:rsid w:val="00ED6038"/>
    <w:rsid w:val="00ED752C"/>
    <w:rsid w:val="00ED7973"/>
    <w:rsid w:val="00ED7AB1"/>
    <w:rsid w:val="00ED7E4D"/>
    <w:rsid w:val="00EE0CB5"/>
    <w:rsid w:val="00EE0D87"/>
    <w:rsid w:val="00EE1662"/>
    <w:rsid w:val="00EE2079"/>
    <w:rsid w:val="00EE2AE4"/>
    <w:rsid w:val="00EE2F89"/>
    <w:rsid w:val="00EE310F"/>
    <w:rsid w:val="00EE3159"/>
    <w:rsid w:val="00EE32B0"/>
    <w:rsid w:val="00EE32CD"/>
    <w:rsid w:val="00EE4287"/>
    <w:rsid w:val="00EE4670"/>
    <w:rsid w:val="00EE4D45"/>
    <w:rsid w:val="00EE6513"/>
    <w:rsid w:val="00EE68FF"/>
    <w:rsid w:val="00EE6C8A"/>
    <w:rsid w:val="00EE6FEE"/>
    <w:rsid w:val="00EE79EE"/>
    <w:rsid w:val="00EE7A38"/>
    <w:rsid w:val="00EE7E25"/>
    <w:rsid w:val="00EE7F0A"/>
    <w:rsid w:val="00EF01C7"/>
    <w:rsid w:val="00EF121C"/>
    <w:rsid w:val="00EF1250"/>
    <w:rsid w:val="00EF129C"/>
    <w:rsid w:val="00EF1601"/>
    <w:rsid w:val="00EF183A"/>
    <w:rsid w:val="00EF1EA3"/>
    <w:rsid w:val="00EF20F8"/>
    <w:rsid w:val="00EF2492"/>
    <w:rsid w:val="00EF2550"/>
    <w:rsid w:val="00EF2590"/>
    <w:rsid w:val="00EF4F75"/>
    <w:rsid w:val="00EF53A7"/>
    <w:rsid w:val="00EF5E88"/>
    <w:rsid w:val="00EF60DE"/>
    <w:rsid w:val="00EF60E6"/>
    <w:rsid w:val="00EF63CC"/>
    <w:rsid w:val="00EF67DB"/>
    <w:rsid w:val="00EF69FC"/>
    <w:rsid w:val="00EF6AFA"/>
    <w:rsid w:val="00EF6D9D"/>
    <w:rsid w:val="00EF7A32"/>
    <w:rsid w:val="00EF7B1C"/>
    <w:rsid w:val="00F00032"/>
    <w:rsid w:val="00F00114"/>
    <w:rsid w:val="00F00A0B"/>
    <w:rsid w:val="00F00E6A"/>
    <w:rsid w:val="00F00F75"/>
    <w:rsid w:val="00F0111F"/>
    <w:rsid w:val="00F017FD"/>
    <w:rsid w:val="00F0187B"/>
    <w:rsid w:val="00F01BE6"/>
    <w:rsid w:val="00F0211E"/>
    <w:rsid w:val="00F02489"/>
    <w:rsid w:val="00F024EF"/>
    <w:rsid w:val="00F0253C"/>
    <w:rsid w:val="00F02E53"/>
    <w:rsid w:val="00F02F7B"/>
    <w:rsid w:val="00F03581"/>
    <w:rsid w:val="00F03FD8"/>
    <w:rsid w:val="00F04011"/>
    <w:rsid w:val="00F04787"/>
    <w:rsid w:val="00F04A6E"/>
    <w:rsid w:val="00F04ABA"/>
    <w:rsid w:val="00F04B52"/>
    <w:rsid w:val="00F04C7E"/>
    <w:rsid w:val="00F05E00"/>
    <w:rsid w:val="00F06DCB"/>
    <w:rsid w:val="00F07E34"/>
    <w:rsid w:val="00F10084"/>
    <w:rsid w:val="00F119DB"/>
    <w:rsid w:val="00F11C80"/>
    <w:rsid w:val="00F11D94"/>
    <w:rsid w:val="00F124C1"/>
    <w:rsid w:val="00F129E1"/>
    <w:rsid w:val="00F12B34"/>
    <w:rsid w:val="00F135F0"/>
    <w:rsid w:val="00F137B0"/>
    <w:rsid w:val="00F13899"/>
    <w:rsid w:val="00F13982"/>
    <w:rsid w:val="00F13AA3"/>
    <w:rsid w:val="00F13B0D"/>
    <w:rsid w:val="00F13B7F"/>
    <w:rsid w:val="00F13E96"/>
    <w:rsid w:val="00F14B5B"/>
    <w:rsid w:val="00F15482"/>
    <w:rsid w:val="00F15A81"/>
    <w:rsid w:val="00F15AAF"/>
    <w:rsid w:val="00F16C1D"/>
    <w:rsid w:val="00F174F4"/>
    <w:rsid w:val="00F176B8"/>
    <w:rsid w:val="00F17E20"/>
    <w:rsid w:val="00F17EAD"/>
    <w:rsid w:val="00F17F81"/>
    <w:rsid w:val="00F202CC"/>
    <w:rsid w:val="00F203AE"/>
    <w:rsid w:val="00F204EA"/>
    <w:rsid w:val="00F205BD"/>
    <w:rsid w:val="00F20841"/>
    <w:rsid w:val="00F222D7"/>
    <w:rsid w:val="00F225D9"/>
    <w:rsid w:val="00F2262B"/>
    <w:rsid w:val="00F2281E"/>
    <w:rsid w:val="00F22D7C"/>
    <w:rsid w:val="00F22DB6"/>
    <w:rsid w:val="00F2355E"/>
    <w:rsid w:val="00F2460D"/>
    <w:rsid w:val="00F24986"/>
    <w:rsid w:val="00F249BC"/>
    <w:rsid w:val="00F24D23"/>
    <w:rsid w:val="00F2514C"/>
    <w:rsid w:val="00F253CF"/>
    <w:rsid w:val="00F25492"/>
    <w:rsid w:val="00F2617A"/>
    <w:rsid w:val="00F26289"/>
    <w:rsid w:val="00F2637C"/>
    <w:rsid w:val="00F2645C"/>
    <w:rsid w:val="00F26519"/>
    <w:rsid w:val="00F26E36"/>
    <w:rsid w:val="00F27521"/>
    <w:rsid w:val="00F27665"/>
    <w:rsid w:val="00F27942"/>
    <w:rsid w:val="00F30CFC"/>
    <w:rsid w:val="00F30E97"/>
    <w:rsid w:val="00F30FD5"/>
    <w:rsid w:val="00F3117C"/>
    <w:rsid w:val="00F3271A"/>
    <w:rsid w:val="00F32B29"/>
    <w:rsid w:val="00F33D7D"/>
    <w:rsid w:val="00F34400"/>
    <w:rsid w:val="00F34600"/>
    <w:rsid w:val="00F346EF"/>
    <w:rsid w:val="00F34C90"/>
    <w:rsid w:val="00F34DCD"/>
    <w:rsid w:val="00F355F0"/>
    <w:rsid w:val="00F35C19"/>
    <w:rsid w:val="00F36404"/>
    <w:rsid w:val="00F366F5"/>
    <w:rsid w:val="00F36C95"/>
    <w:rsid w:val="00F3757F"/>
    <w:rsid w:val="00F37F8C"/>
    <w:rsid w:val="00F401CC"/>
    <w:rsid w:val="00F40BB1"/>
    <w:rsid w:val="00F41153"/>
    <w:rsid w:val="00F416B6"/>
    <w:rsid w:val="00F41C19"/>
    <w:rsid w:val="00F4251F"/>
    <w:rsid w:val="00F4277B"/>
    <w:rsid w:val="00F427D8"/>
    <w:rsid w:val="00F42E0D"/>
    <w:rsid w:val="00F42E84"/>
    <w:rsid w:val="00F4317F"/>
    <w:rsid w:val="00F43268"/>
    <w:rsid w:val="00F4328A"/>
    <w:rsid w:val="00F43419"/>
    <w:rsid w:val="00F43471"/>
    <w:rsid w:val="00F43833"/>
    <w:rsid w:val="00F439CC"/>
    <w:rsid w:val="00F43F54"/>
    <w:rsid w:val="00F442BA"/>
    <w:rsid w:val="00F44F4D"/>
    <w:rsid w:val="00F45293"/>
    <w:rsid w:val="00F4542A"/>
    <w:rsid w:val="00F45732"/>
    <w:rsid w:val="00F458EE"/>
    <w:rsid w:val="00F45BCE"/>
    <w:rsid w:val="00F45E64"/>
    <w:rsid w:val="00F45ED1"/>
    <w:rsid w:val="00F46879"/>
    <w:rsid w:val="00F46B6E"/>
    <w:rsid w:val="00F47043"/>
    <w:rsid w:val="00F4724E"/>
    <w:rsid w:val="00F47421"/>
    <w:rsid w:val="00F4753D"/>
    <w:rsid w:val="00F47E9B"/>
    <w:rsid w:val="00F50186"/>
    <w:rsid w:val="00F50B72"/>
    <w:rsid w:val="00F50F51"/>
    <w:rsid w:val="00F510AE"/>
    <w:rsid w:val="00F510DA"/>
    <w:rsid w:val="00F5165B"/>
    <w:rsid w:val="00F516A7"/>
    <w:rsid w:val="00F5266D"/>
    <w:rsid w:val="00F528E8"/>
    <w:rsid w:val="00F52D79"/>
    <w:rsid w:val="00F52E55"/>
    <w:rsid w:val="00F53120"/>
    <w:rsid w:val="00F53172"/>
    <w:rsid w:val="00F533F7"/>
    <w:rsid w:val="00F545C0"/>
    <w:rsid w:val="00F54BB0"/>
    <w:rsid w:val="00F54DC4"/>
    <w:rsid w:val="00F54E25"/>
    <w:rsid w:val="00F54F1F"/>
    <w:rsid w:val="00F54FA6"/>
    <w:rsid w:val="00F54FF6"/>
    <w:rsid w:val="00F55444"/>
    <w:rsid w:val="00F5564D"/>
    <w:rsid w:val="00F55650"/>
    <w:rsid w:val="00F55BCB"/>
    <w:rsid w:val="00F55C1D"/>
    <w:rsid w:val="00F56C7B"/>
    <w:rsid w:val="00F56C9F"/>
    <w:rsid w:val="00F56D15"/>
    <w:rsid w:val="00F56D4C"/>
    <w:rsid w:val="00F5709F"/>
    <w:rsid w:val="00F57514"/>
    <w:rsid w:val="00F57624"/>
    <w:rsid w:val="00F5776D"/>
    <w:rsid w:val="00F57964"/>
    <w:rsid w:val="00F579F4"/>
    <w:rsid w:val="00F6043F"/>
    <w:rsid w:val="00F607FE"/>
    <w:rsid w:val="00F60E63"/>
    <w:rsid w:val="00F613B7"/>
    <w:rsid w:val="00F62005"/>
    <w:rsid w:val="00F63007"/>
    <w:rsid w:val="00F635AC"/>
    <w:rsid w:val="00F637FF"/>
    <w:rsid w:val="00F638F4"/>
    <w:rsid w:val="00F639D7"/>
    <w:rsid w:val="00F63F1E"/>
    <w:rsid w:val="00F6454F"/>
    <w:rsid w:val="00F64FA5"/>
    <w:rsid w:val="00F65E6F"/>
    <w:rsid w:val="00F66506"/>
    <w:rsid w:val="00F66779"/>
    <w:rsid w:val="00F66CF6"/>
    <w:rsid w:val="00F66DED"/>
    <w:rsid w:val="00F66F34"/>
    <w:rsid w:val="00F675EB"/>
    <w:rsid w:val="00F6795F"/>
    <w:rsid w:val="00F7007B"/>
    <w:rsid w:val="00F7028A"/>
    <w:rsid w:val="00F70291"/>
    <w:rsid w:val="00F707BC"/>
    <w:rsid w:val="00F71955"/>
    <w:rsid w:val="00F71F25"/>
    <w:rsid w:val="00F72FDE"/>
    <w:rsid w:val="00F7329D"/>
    <w:rsid w:val="00F732B3"/>
    <w:rsid w:val="00F7380C"/>
    <w:rsid w:val="00F73836"/>
    <w:rsid w:val="00F73C2D"/>
    <w:rsid w:val="00F73E05"/>
    <w:rsid w:val="00F73FD1"/>
    <w:rsid w:val="00F74083"/>
    <w:rsid w:val="00F746E6"/>
    <w:rsid w:val="00F74A3F"/>
    <w:rsid w:val="00F7569B"/>
    <w:rsid w:val="00F75ACD"/>
    <w:rsid w:val="00F76101"/>
    <w:rsid w:val="00F763DA"/>
    <w:rsid w:val="00F766D3"/>
    <w:rsid w:val="00F769C2"/>
    <w:rsid w:val="00F7721A"/>
    <w:rsid w:val="00F77C86"/>
    <w:rsid w:val="00F77D0B"/>
    <w:rsid w:val="00F807E8"/>
    <w:rsid w:val="00F80E32"/>
    <w:rsid w:val="00F81D54"/>
    <w:rsid w:val="00F81E4E"/>
    <w:rsid w:val="00F81F5D"/>
    <w:rsid w:val="00F820B4"/>
    <w:rsid w:val="00F8310E"/>
    <w:rsid w:val="00F83CBA"/>
    <w:rsid w:val="00F84A4E"/>
    <w:rsid w:val="00F84EEF"/>
    <w:rsid w:val="00F8513B"/>
    <w:rsid w:val="00F85B0B"/>
    <w:rsid w:val="00F85CD5"/>
    <w:rsid w:val="00F85EE2"/>
    <w:rsid w:val="00F8672D"/>
    <w:rsid w:val="00F8688D"/>
    <w:rsid w:val="00F8689D"/>
    <w:rsid w:val="00F8694B"/>
    <w:rsid w:val="00F87645"/>
    <w:rsid w:val="00F87E57"/>
    <w:rsid w:val="00F9012A"/>
    <w:rsid w:val="00F90727"/>
    <w:rsid w:val="00F90824"/>
    <w:rsid w:val="00F9093A"/>
    <w:rsid w:val="00F90CDC"/>
    <w:rsid w:val="00F90F3A"/>
    <w:rsid w:val="00F91292"/>
    <w:rsid w:val="00F91507"/>
    <w:rsid w:val="00F916BF"/>
    <w:rsid w:val="00F91AA2"/>
    <w:rsid w:val="00F91BD5"/>
    <w:rsid w:val="00F9211E"/>
    <w:rsid w:val="00F9227F"/>
    <w:rsid w:val="00F92383"/>
    <w:rsid w:val="00F92B66"/>
    <w:rsid w:val="00F92D38"/>
    <w:rsid w:val="00F92D5A"/>
    <w:rsid w:val="00F930A6"/>
    <w:rsid w:val="00F932A4"/>
    <w:rsid w:val="00F93973"/>
    <w:rsid w:val="00F93A21"/>
    <w:rsid w:val="00F93C6E"/>
    <w:rsid w:val="00F93E0E"/>
    <w:rsid w:val="00F95775"/>
    <w:rsid w:val="00F957E3"/>
    <w:rsid w:val="00F957E6"/>
    <w:rsid w:val="00F95877"/>
    <w:rsid w:val="00F958CD"/>
    <w:rsid w:val="00F96038"/>
    <w:rsid w:val="00F9607D"/>
    <w:rsid w:val="00F9617C"/>
    <w:rsid w:val="00F96436"/>
    <w:rsid w:val="00F96B4E"/>
    <w:rsid w:val="00F9715A"/>
    <w:rsid w:val="00F97292"/>
    <w:rsid w:val="00F973F6"/>
    <w:rsid w:val="00F97B82"/>
    <w:rsid w:val="00FA0163"/>
    <w:rsid w:val="00FA0A4D"/>
    <w:rsid w:val="00FA0CEA"/>
    <w:rsid w:val="00FA0D3A"/>
    <w:rsid w:val="00FA1558"/>
    <w:rsid w:val="00FA17C3"/>
    <w:rsid w:val="00FA17F6"/>
    <w:rsid w:val="00FA1DEE"/>
    <w:rsid w:val="00FA1F30"/>
    <w:rsid w:val="00FA23E4"/>
    <w:rsid w:val="00FA254E"/>
    <w:rsid w:val="00FA27CB"/>
    <w:rsid w:val="00FA2ECC"/>
    <w:rsid w:val="00FA3093"/>
    <w:rsid w:val="00FA3AA7"/>
    <w:rsid w:val="00FA3B1D"/>
    <w:rsid w:val="00FA4C09"/>
    <w:rsid w:val="00FA4CBB"/>
    <w:rsid w:val="00FA4DEF"/>
    <w:rsid w:val="00FA552F"/>
    <w:rsid w:val="00FA55C3"/>
    <w:rsid w:val="00FA5AC5"/>
    <w:rsid w:val="00FA5B9E"/>
    <w:rsid w:val="00FA6840"/>
    <w:rsid w:val="00FA685C"/>
    <w:rsid w:val="00FA6A84"/>
    <w:rsid w:val="00FA704E"/>
    <w:rsid w:val="00FA7832"/>
    <w:rsid w:val="00FA7BF2"/>
    <w:rsid w:val="00FA7E1B"/>
    <w:rsid w:val="00FA7F9A"/>
    <w:rsid w:val="00FB0951"/>
    <w:rsid w:val="00FB13C9"/>
    <w:rsid w:val="00FB1B71"/>
    <w:rsid w:val="00FB205B"/>
    <w:rsid w:val="00FB244F"/>
    <w:rsid w:val="00FB263C"/>
    <w:rsid w:val="00FB28BE"/>
    <w:rsid w:val="00FB2A89"/>
    <w:rsid w:val="00FB2D85"/>
    <w:rsid w:val="00FB2ECF"/>
    <w:rsid w:val="00FB3738"/>
    <w:rsid w:val="00FB3920"/>
    <w:rsid w:val="00FB456C"/>
    <w:rsid w:val="00FB486D"/>
    <w:rsid w:val="00FB4F18"/>
    <w:rsid w:val="00FB532C"/>
    <w:rsid w:val="00FB582A"/>
    <w:rsid w:val="00FB598C"/>
    <w:rsid w:val="00FB6201"/>
    <w:rsid w:val="00FB6A6C"/>
    <w:rsid w:val="00FB6E8F"/>
    <w:rsid w:val="00FB6FA5"/>
    <w:rsid w:val="00FB7868"/>
    <w:rsid w:val="00FB7B9E"/>
    <w:rsid w:val="00FC00F4"/>
    <w:rsid w:val="00FC1228"/>
    <w:rsid w:val="00FC1F29"/>
    <w:rsid w:val="00FC1F8E"/>
    <w:rsid w:val="00FC23EB"/>
    <w:rsid w:val="00FC2540"/>
    <w:rsid w:val="00FC2A2A"/>
    <w:rsid w:val="00FC3033"/>
    <w:rsid w:val="00FC3A9B"/>
    <w:rsid w:val="00FC405A"/>
    <w:rsid w:val="00FC4117"/>
    <w:rsid w:val="00FC41B4"/>
    <w:rsid w:val="00FC4B28"/>
    <w:rsid w:val="00FC4E44"/>
    <w:rsid w:val="00FC50AC"/>
    <w:rsid w:val="00FC50BC"/>
    <w:rsid w:val="00FC52C1"/>
    <w:rsid w:val="00FC5714"/>
    <w:rsid w:val="00FC59CA"/>
    <w:rsid w:val="00FC5F05"/>
    <w:rsid w:val="00FC6799"/>
    <w:rsid w:val="00FC6850"/>
    <w:rsid w:val="00FC6901"/>
    <w:rsid w:val="00FC797E"/>
    <w:rsid w:val="00FC7BFD"/>
    <w:rsid w:val="00FC7E17"/>
    <w:rsid w:val="00FD0A86"/>
    <w:rsid w:val="00FD0E59"/>
    <w:rsid w:val="00FD1471"/>
    <w:rsid w:val="00FD1609"/>
    <w:rsid w:val="00FD2017"/>
    <w:rsid w:val="00FD2632"/>
    <w:rsid w:val="00FD2857"/>
    <w:rsid w:val="00FD31FE"/>
    <w:rsid w:val="00FD3204"/>
    <w:rsid w:val="00FD3D74"/>
    <w:rsid w:val="00FD42E4"/>
    <w:rsid w:val="00FD43FE"/>
    <w:rsid w:val="00FD4446"/>
    <w:rsid w:val="00FD456C"/>
    <w:rsid w:val="00FD45A9"/>
    <w:rsid w:val="00FD47DC"/>
    <w:rsid w:val="00FD47DE"/>
    <w:rsid w:val="00FD4F4F"/>
    <w:rsid w:val="00FD5468"/>
    <w:rsid w:val="00FD55A4"/>
    <w:rsid w:val="00FD5768"/>
    <w:rsid w:val="00FD5938"/>
    <w:rsid w:val="00FD5FE2"/>
    <w:rsid w:val="00FD704E"/>
    <w:rsid w:val="00FD7522"/>
    <w:rsid w:val="00FD7A86"/>
    <w:rsid w:val="00FD7AF5"/>
    <w:rsid w:val="00FE0073"/>
    <w:rsid w:val="00FE04EE"/>
    <w:rsid w:val="00FE10B1"/>
    <w:rsid w:val="00FE1304"/>
    <w:rsid w:val="00FE2AE1"/>
    <w:rsid w:val="00FE3042"/>
    <w:rsid w:val="00FE33AC"/>
    <w:rsid w:val="00FE3553"/>
    <w:rsid w:val="00FE3A13"/>
    <w:rsid w:val="00FE40B0"/>
    <w:rsid w:val="00FE40DB"/>
    <w:rsid w:val="00FE4262"/>
    <w:rsid w:val="00FE48FD"/>
    <w:rsid w:val="00FE4F8A"/>
    <w:rsid w:val="00FE5466"/>
    <w:rsid w:val="00FE55A1"/>
    <w:rsid w:val="00FE57B0"/>
    <w:rsid w:val="00FE5882"/>
    <w:rsid w:val="00FE5A73"/>
    <w:rsid w:val="00FE6215"/>
    <w:rsid w:val="00FE62C8"/>
    <w:rsid w:val="00FE6784"/>
    <w:rsid w:val="00FE6BFC"/>
    <w:rsid w:val="00FE7802"/>
    <w:rsid w:val="00FE7C69"/>
    <w:rsid w:val="00FE7CF1"/>
    <w:rsid w:val="00FF0253"/>
    <w:rsid w:val="00FF0300"/>
    <w:rsid w:val="00FF0446"/>
    <w:rsid w:val="00FF0A5E"/>
    <w:rsid w:val="00FF1463"/>
    <w:rsid w:val="00FF16BA"/>
    <w:rsid w:val="00FF189B"/>
    <w:rsid w:val="00FF1F89"/>
    <w:rsid w:val="00FF264B"/>
    <w:rsid w:val="00FF2A75"/>
    <w:rsid w:val="00FF2CB2"/>
    <w:rsid w:val="00FF2DD2"/>
    <w:rsid w:val="00FF2E33"/>
    <w:rsid w:val="00FF2F12"/>
    <w:rsid w:val="00FF35A5"/>
    <w:rsid w:val="00FF372A"/>
    <w:rsid w:val="00FF3BEF"/>
    <w:rsid w:val="00FF3C2C"/>
    <w:rsid w:val="00FF3C99"/>
    <w:rsid w:val="00FF45F5"/>
    <w:rsid w:val="00FF491D"/>
    <w:rsid w:val="00FF4C45"/>
    <w:rsid w:val="00FF4CAA"/>
    <w:rsid w:val="00FF4CC0"/>
    <w:rsid w:val="00FF543F"/>
    <w:rsid w:val="00FF5690"/>
    <w:rsid w:val="00FF5F6E"/>
    <w:rsid w:val="00FF61BE"/>
    <w:rsid w:val="00FF62FD"/>
    <w:rsid w:val="00FF63FF"/>
    <w:rsid w:val="00FF651F"/>
    <w:rsid w:val="00FF6524"/>
    <w:rsid w:val="00FF6B0B"/>
    <w:rsid w:val="00FF6C64"/>
    <w:rsid w:val="00FF6D13"/>
    <w:rsid w:val="00FF7D30"/>
    <w:rsid w:val="00FF7E1F"/>
    <w:rsid w:val="00FF7E6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2DCD55"/>
  <w15:docId w15:val="{70EC59B9-0EAA-4271-B162-581D9C3B9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DC4"/>
    <w:rPr>
      <w:sz w:val="24"/>
      <w:szCs w:val="24"/>
    </w:rPr>
  </w:style>
  <w:style w:type="paragraph" w:styleId="Heading1">
    <w:name w:val="heading 1"/>
    <w:basedOn w:val="Normal"/>
    <w:next w:val="Normal"/>
    <w:link w:val="Heading1Char"/>
    <w:qFormat/>
    <w:rsid w:val="00B30A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qFormat/>
    <w:rsid w:val="00764A74"/>
    <w:pPr>
      <w:keepNext/>
      <w:outlineLvl w:val="2"/>
    </w:pPr>
    <w:rPr>
      <w:rFonts w:ascii="Arial" w:hAnsi="Arial" w:cs="Arial"/>
      <w:sz w:val="28"/>
    </w:rPr>
  </w:style>
  <w:style w:type="paragraph" w:styleId="Heading5">
    <w:name w:val="heading 5"/>
    <w:basedOn w:val="Normal"/>
    <w:next w:val="Normal"/>
    <w:qFormat/>
    <w:rsid w:val="00764A74"/>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470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9024A4"/>
    <w:pPr>
      <w:tabs>
        <w:tab w:val="center" w:pos="4320"/>
        <w:tab w:val="right" w:pos="8640"/>
      </w:tabs>
    </w:pPr>
  </w:style>
  <w:style w:type="character" w:customStyle="1" w:styleId="HeaderChar">
    <w:name w:val="Header Char"/>
    <w:link w:val="Header"/>
    <w:uiPriority w:val="99"/>
    <w:rsid w:val="00F807E8"/>
    <w:rPr>
      <w:sz w:val="24"/>
      <w:szCs w:val="24"/>
    </w:rPr>
  </w:style>
  <w:style w:type="paragraph" w:styleId="Footer">
    <w:name w:val="footer"/>
    <w:basedOn w:val="Normal"/>
    <w:link w:val="FooterChar"/>
    <w:uiPriority w:val="99"/>
    <w:rsid w:val="009024A4"/>
    <w:pPr>
      <w:tabs>
        <w:tab w:val="center" w:pos="4320"/>
        <w:tab w:val="right" w:pos="8640"/>
      </w:tabs>
    </w:pPr>
  </w:style>
  <w:style w:type="character" w:customStyle="1" w:styleId="FooterChar">
    <w:name w:val="Footer Char"/>
    <w:link w:val="Footer"/>
    <w:uiPriority w:val="99"/>
    <w:rsid w:val="00F807E8"/>
    <w:rPr>
      <w:sz w:val="24"/>
      <w:szCs w:val="24"/>
    </w:rPr>
  </w:style>
  <w:style w:type="paragraph" w:styleId="Caption">
    <w:name w:val="caption"/>
    <w:basedOn w:val="Normal"/>
    <w:next w:val="Normal"/>
    <w:qFormat/>
    <w:rsid w:val="00764A74"/>
    <w:pPr>
      <w:jc w:val="center"/>
    </w:pPr>
    <w:rPr>
      <w:rFonts w:ascii="Arial" w:hAnsi="Arial" w:cs="Arial"/>
      <w:b/>
      <w:bCs/>
      <w:sz w:val="28"/>
    </w:rPr>
  </w:style>
  <w:style w:type="character" w:styleId="PageNumber">
    <w:name w:val="page number"/>
    <w:basedOn w:val="DefaultParagraphFont"/>
    <w:rsid w:val="00E271EB"/>
  </w:style>
  <w:style w:type="paragraph" w:styleId="ListParagraph">
    <w:name w:val="List Paragraph"/>
    <w:aliases w:val="ANNEX,List Paragraph1,kepala,SUB BAB2,tabel,Body Text Char1,Char Char2,List Paragraph2,Char Char21,Tabel,Normal ind"/>
    <w:basedOn w:val="Normal"/>
    <w:link w:val="ListParagraphChar"/>
    <w:uiPriority w:val="34"/>
    <w:qFormat/>
    <w:rsid w:val="00AC27CC"/>
    <w:pPr>
      <w:ind w:left="720"/>
      <w:contextualSpacing/>
    </w:pPr>
    <w:rPr>
      <w:lang w:val="id-ID" w:eastAsia="id-ID"/>
    </w:rPr>
  </w:style>
  <w:style w:type="character" w:customStyle="1" w:styleId="ListParagraphChar">
    <w:name w:val="List Paragraph Char"/>
    <w:aliases w:val="ANNEX Char,List Paragraph1 Char,kepala Char,SUB BAB2 Char,tabel Char,Body Text Char1 Char,Char Char2 Char,List Paragraph2 Char,Char Char21 Char,Tabel Char,Normal ind Char"/>
    <w:basedOn w:val="DefaultParagraphFont"/>
    <w:link w:val="ListParagraph"/>
    <w:uiPriority w:val="34"/>
    <w:rsid w:val="00E30C82"/>
    <w:rPr>
      <w:sz w:val="24"/>
      <w:szCs w:val="24"/>
      <w:lang w:val="id-ID" w:eastAsia="id-ID"/>
    </w:rPr>
  </w:style>
  <w:style w:type="table" w:styleId="Table3Deffects3">
    <w:name w:val="Table 3D effects 3"/>
    <w:basedOn w:val="TableNormal"/>
    <w:rsid w:val="00AC27CC"/>
    <w:pPr>
      <w:spacing w:line="360" w:lineRule="auto"/>
      <w:jc w:val="righ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ocumentMap">
    <w:name w:val="Document Map"/>
    <w:basedOn w:val="Normal"/>
    <w:link w:val="DocumentMapChar"/>
    <w:rsid w:val="008640A0"/>
    <w:rPr>
      <w:rFonts w:ascii="Tahoma" w:hAnsi="Tahoma" w:cs="Tahoma"/>
      <w:sz w:val="16"/>
      <w:szCs w:val="16"/>
    </w:rPr>
  </w:style>
  <w:style w:type="character" w:customStyle="1" w:styleId="DocumentMapChar">
    <w:name w:val="Document Map Char"/>
    <w:basedOn w:val="DefaultParagraphFont"/>
    <w:link w:val="DocumentMap"/>
    <w:rsid w:val="008640A0"/>
    <w:rPr>
      <w:rFonts w:ascii="Tahoma" w:hAnsi="Tahoma" w:cs="Tahoma"/>
      <w:sz w:val="16"/>
      <w:szCs w:val="16"/>
    </w:rPr>
  </w:style>
  <w:style w:type="paragraph" w:styleId="BodyTextIndent">
    <w:name w:val="Body Text Indent"/>
    <w:basedOn w:val="Normal"/>
    <w:link w:val="BodyTextIndentChar"/>
    <w:rsid w:val="00E30C82"/>
    <w:pPr>
      <w:ind w:firstLine="720"/>
      <w:jc w:val="both"/>
    </w:pPr>
  </w:style>
  <w:style w:type="character" w:customStyle="1" w:styleId="BodyTextIndentChar">
    <w:name w:val="Body Text Indent Char"/>
    <w:basedOn w:val="DefaultParagraphFont"/>
    <w:link w:val="BodyTextIndent"/>
    <w:rsid w:val="00E30C82"/>
    <w:rPr>
      <w:sz w:val="24"/>
      <w:szCs w:val="24"/>
    </w:rPr>
  </w:style>
  <w:style w:type="paragraph" w:styleId="BalloonText">
    <w:name w:val="Balloon Text"/>
    <w:basedOn w:val="Normal"/>
    <w:link w:val="BalloonTextChar"/>
    <w:uiPriority w:val="99"/>
    <w:unhideWhenUsed/>
    <w:rsid w:val="00F807E8"/>
    <w:rPr>
      <w:rFonts w:ascii="Tahoma" w:eastAsia="Calibri" w:hAnsi="Tahoma"/>
      <w:sz w:val="16"/>
      <w:szCs w:val="16"/>
      <w:lang w:val="id-ID"/>
    </w:rPr>
  </w:style>
  <w:style w:type="character" w:customStyle="1" w:styleId="BalloonTextChar">
    <w:name w:val="Balloon Text Char"/>
    <w:basedOn w:val="DefaultParagraphFont"/>
    <w:link w:val="BalloonText"/>
    <w:uiPriority w:val="99"/>
    <w:rsid w:val="00F807E8"/>
    <w:rPr>
      <w:rFonts w:ascii="Tahoma" w:eastAsia="Calibri" w:hAnsi="Tahoma"/>
      <w:sz w:val="16"/>
      <w:szCs w:val="16"/>
      <w:lang w:val="id-ID"/>
    </w:rPr>
  </w:style>
  <w:style w:type="character" w:styleId="Hyperlink">
    <w:name w:val="Hyperlink"/>
    <w:basedOn w:val="DefaultParagraphFont"/>
    <w:uiPriority w:val="99"/>
    <w:unhideWhenUsed/>
    <w:rsid w:val="00F807E8"/>
    <w:rPr>
      <w:color w:val="0000FF"/>
      <w:u w:val="single"/>
    </w:rPr>
  </w:style>
  <w:style w:type="paragraph" w:customStyle="1" w:styleId="Default">
    <w:name w:val="Default"/>
    <w:rsid w:val="00CC6663"/>
    <w:pPr>
      <w:autoSpaceDE w:val="0"/>
      <w:autoSpaceDN w:val="0"/>
      <w:adjustRightInd w:val="0"/>
    </w:pPr>
    <w:rPr>
      <w:rFonts w:ascii="Calibri" w:hAnsi="Calibri" w:cs="Calibri"/>
      <w:color w:val="000000"/>
      <w:sz w:val="24"/>
      <w:szCs w:val="24"/>
    </w:rPr>
  </w:style>
  <w:style w:type="character" w:styleId="Strong">
    <w:name w:val="Strong"/>
    <w:basedOn w:val="DefaultParagraphFont"/>
    <w:qFormat/>
    <w:rsid w:val="003B67CD"/>
    <w:rPr>
      <w:b/>
      <w:bCs/>
    </w:rPr>
  </w:style>
  <w:style w:type="paragraph" w:styleId="Subtitle">
    <w:name w:val="Subtitle"/>
    <w:basedOn w:val="Normal"/>
    <w:next w:val="Normal"/>
    <w:link w:val="SubtitleChar"/>
    <w:qFormat/>
    <w:rsid w:val="003B67C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67CD"/>
    <w:rPr>
      <w:rFonts w:asciiTheme="minorHAnsi" w:eastAsiaTheme="minorEastAsia" w:hAnsiTheme="minorHAnsi" w:cstheme="minorBidi"/>
      <w:color w:val="5A5A5A" w:themeColor="text1" w:themeTint="A5"/>
      <w:spacing w:val="15"/>
      <w:sz w:val="22"/>
      <w:szCs w:val="22"/>
    </w:rPr>
  </w:style>
  <w:style w:type="paragraph" w:styleId="NoSpacing">
    <w:name w:val="No Spacing"/>
    <w:uiPriority w:val="1"/>
    <w:qFormat/>
    <w:rsid w:val="003B67CD"/>
    <w:pPr>
      <w:jc w:val="right"/>
    </w:pPr>
    <w:rPr>
      <w:sz w:val="24"/>
      <w:szCs w:val="24"/>
    </w:rPr>
  </w:style>
  <w:style w:type="paragraph" w:styleId="CommentText">
    <w:name w:val="annotation text"/>
    <w:basedOn w:val="Normal"/>
    <w:link w:val="CommentTextChar"/>
    <w:uiPriority w:val="99"/>
    <w:unhideWhenUsed/>
    <w:rsid w:val="0008014E"/>
    <w:pPr>
      <w:spacing w:after="200" w:line="276" w:lineRule="auto"/>
    </w:pPr>
    <w:rPr>
      <w:rFonts w:ascii="Calibri" w:eastAsia="Calibri" w:hAnsi="Calibri"/>
      <w:sz w:val="22"/>
      <w:szCs w:val="22"/>
      <w:lang w:val="id-ID"/>
    </w:rPr>
  </w:style>
  <w:style w:type="character" w:customStyle="1" w:styleId="CommentTextChar">
    <w:name w:val="Comment Text Char"/>
    <w:basedOn w:val="DefaultParagraphFont"/>
    <w:link w:val="CommentText"/>
    <w:uiPriority w:val="99"/>
    <w:rsid w:val="0008014E"/>
    <w:rPr>
      <w:rFonts w:ascii="Calibri" w:eastAsia="Calibri" w:hAnsi="Calibri"/>
      <w:sz w:val="22"/>
      <w:szCs w:val="22"/>
      <w:lang w:val="id-ID"/>
    </w:rPr>
  </w:style>
  <w:style w:type="character" w:styleId="CommentReference">
    <w:name w:val="annotation reference"/>
    <w:basedOn w:val="DefaultParagraphFont"/>
    <w:semiHidden/>
    <w:unhideWhenUsed/>
    <w:rsid w:val="003F6888"/>
    <w:rPr>
      <w:sz w:val="16"/>
      <w:szCs w:val="16"/>
    </w:rPr>
  </w:style>
  <w:style w:type="paragraph" w:styleId="CommentSubject">
    <w:name w:val="annotation subject"/>
    <w:basedOn w:val="CommentText"/>
    <w:next w:val="CommentText"/>
    <w:link w:val="CommentSubjectChar"/>
    <w:semiHidden/>
    <w:unhideWhenUsed/>
    <w:rsid w:val="000D3024"/>
    <w:pPr>
      <w:spacing w:after="0" w:line="240" w:lineRule="auto"/>
    </w:pPr>
    <w:rPr>
      <w:rFonts w:ascii="Times New Roman" w:eastAsia="Times New Roman" w:hAnsi="Times New Roman"/>
      <w:b/>
      <w:bCs/>
      <w:sz w:val="20"/>
      <w:szCs w:val="20"/>
      <w:lang w:val="en-US"/>
    </w:rPr>
  </w:style>
  <w:style w:type="character" w:customStyle="1" w:styleId="CommentSubjectChar">
    <w:name w:val="Comment Subject Char"/>
    <w:basedOn w:val="CommentTextChar"/>
    <w:link w:val="CommentSubject"/>
    <w:semiHidden/>
    <w:rsid w:val="000D3024"/>
    <w:rPr>
      <w:rFonts w:ascii="Calibri" w:eastAsia="Calibri" w:hAnsi="Calibri"/>
      <w:b/>
      <w:bCs/>
      <w:sz w:val="22"/>
      <w:szCs w:val="22"/>
      <w:lang w:val="id-ID"/>
    </w:rPr>
  </w:style>
  <w:style w:type="character" w:customStyle="1" w:styleId="Heading1Char">
    <w:name w:val="Heading 1 Char"/>
    <w:basedOn w:val="DefaultParagraphFont"/>
    <w:link w:val="Heading1"/>
    <w:rsid w:val="00B30A6E"/>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58712">
      <w:bodyDiv w:val="1"/>
      <w:marLeft w:val="0"/>
      <w:marRight w:val="0"/>
      <w:marTop w:val="0"/>
      <w:marBottom w:val="0"/>
      <w:divBdr>
        <w:top w:val="none" w:sz="0" w:space="0" w:color="auto"/>
        <w:left w:val="none" w:sz="0" w:space="0" w:color="auto"/>
        <w:bottom w:val="none" w:sz="0" w:space="0" w:color="auto"/>
        <w:right w:val="none" w:sz="0" w:space="0" w:color="auto"/>
      </w:divBdr>
    </w:div>
    <w:div w:id="26562488">
      <w:bodyDiv w:val="1"/>
      <w:marLeft w:val="0"/>
      <w:marRight w:val="0"/>
      <w:marTop w:val="0"/>
      <w:marBottom w:val="0"/>
      <w:divBdr>
        <w:top w:val="none" w:sz="0" w:space="0" w:color="auto"/>
        <w:left w:val="none" w:sz="0" w:space="0" w:color="auto"/>
        <w:bottom w:val="none" w:sz="0" w:space="0" w:color="auto"/>
        <w:right w:val="none" w:sz="0" w:space="0" w:color="auto"/>
      </w:divBdr>
    </w:div>
    <w:div w:id="39283600">
      <w:bodyDiv w:val="1"/>
      <w:marLeft w:val="0"/>
      <w:marRight w:val="0"/>
      <w:marTop w:val="0"/>
      <w:marBottom w:val="0"/>
      <w:divBdr>
        <w:top w:val="none" w:sz="0" w:space="0" w:color="auto"/>
        <w:left w:val="none" w:sz="0" w:space="0" w:color="auto"/>
        <w:bottom w:val="none" w:sz="0" w:space="0" w:color="auto"/>
        <w:right w:val="none" w:sz="0" w:space="0" w:color="auto"/>
      </w:divBdr>
    </w:div>
    <w:div w:id="61366878">
      <w:bodyDiv w:val="1"/>
      <w:marLeft w:val="0"/>
      <w:marRight w:val="0"/>
      <w:marTop w:val="0"/>
      <w:marBottom w:val="0"/>
      <w:divBdr>
        <w:top w:val="none" w:sz="0" w:space="0" w:color="auto"/>
        <w:left w:val="none" w:sz="0" w:space="0" w:color="auto"/>
        <w:bottom w:val="none" w:sz="0" w:space="0" w:color="auto"/>
        <w:right w:val="none" w:sz="0" w:space="0" w:color="auto"/>
      </w:divBdr>
    </w:div>
    <w:div w:id="110050249">
      <w:bodyDiv w:val="1"/>
      <w:marLeft w:val="0"/>
      <w:marRight w:val="0"/>
      <w:marTop w:val="0"/>
      <w:marBottom w:val="0"/>
      <w:divBdr>
        <w:top w:val="none" w:sz="0" w:space="0" w:color="auto"/>
        <w:left w:val="none" w:sz="0" w:space="0" w:color="auto"/>
        <w:bottom w:val="none" w:sz="0" w:space="0" w:color="auto"/>
        <w:right w:val="none" w:sz="0" w:space="0" w:color="auto"/>
      </w:divBdr>
    </w:div>
    <w:div w:id="113063126">
      <w:bodyDiv w:val="1"/>
      <w:marLeft w:val="0"/>
      <w:marRight w:val="0"/>
      <w:marTop w:val="0"/>
      <w:marBottom w:val="0"/>
      <w:divBdr>
        <w:top w:val="none" w:sz="0" w:space="0" w:color="auto"/>
        <w:left w:val="none" w:sz="0" w:space="0" w:color="auto"/>
        <w:bottom w:val="none" w:sz="0" w:space="0" w:color="auto"/>
        <w:right w:val="none" w:sz="0" w:space="0" w:color="auto"/>
      </w:divBdr>
    </w:div>
    <w:div w:id="130100571">
      <w:bodyDiv w:val="1"/>
      <w:marLeft w:val="0"/>
      <w:marRight w:val="0"/>
      <w:marTop w:val="0"/>
      <w:marBottom w:val="0"/>
      <w:divBdr>
        <w:top w:val="none" w:sz="0" w:space="0" w:color="auto"/>
        <w:left w:val="none" w:sz="0" w:space="0" w:color="auto"/>
        <w:bottom w:val="none" w:sz="0" w:space="0" w:color="auto"/>
        <w:right w:val="none" w:sz="0" w:space="0" w:color="auto"/>
      </w:divBdr>
    </w:div>
    <w:div w:id="151681847">
      <w:bodyDiv w:val="1"/>
      <w:marLeft w:val="0"/>
      <w:marRight w:val="0"/>
      <w:marTop w:val="0"/>
      <w:marBottom w:val="0"/>
      <w:divBdr>
        <w:top w:val="none" w:sz="0" w:space="0" w:color="auto"/>
        <w:left w:val="none" w:sz="0" w:space="0" w:color="auto"/>
        <w:bottom w:val="none" w:sz="0" w:space="0" w:color="auto"/>
        <w:right w:val="none" w:sz="0" w:space="0" w:color="auto"/>
      </w:divBdr>
    </w:div>
    <w:div w:id="210852163">
      <w:bodyDiv w:val="1"/>
      <w:marLeft w:val="0"/>
      <w:marRight w:val="0"/>
      <w:marTop w:val="0"/>
      <w:marBottom w:val="0"/>
      <w:divBdr>
        <w:top w:val="none" w:sz="0" w:space="0" w:color="auto"/>
        <w:left w:val="none" w:sz="0" w:space="0" w:color="auto"/>
        <w:bottom w:val="none" w:sz="0" w:space="0" w:color="auto"/>
        <w:right w:val="none" w:sz="0" w:space="0" w:color="auto"/>
      </w:divBdr>
    </w:div>
    <w:div w:id="218246208">
      <w:bodyDiv w:val="1"/>
      <w:marLeft w:val="0"/>
      <w:marRight w:val="0"/>
      <w:marTop w:val="0"/>
      <w:marBottom w:val="0"/>
      <w:divBdr>
        <w:top w:val="none" w:sz="0" w:space="0" w:color="auto"/>
        <w:left w:val="none" w:sz="0" w:space="0" w:color="auto"/>
        <w:bottom w:val="none" w:sz="0" w:space="0" w:color="auto"/>
        <w:right w:val="none" w:sz="0" w:space="0" w:color="auto"/>
      </w:divBdr>
    </w:div>
    <w:div w:id="238640274">
      <w:bodyDiv w:val="1"/>
      <w:marLeft w:val="0"/>
      <w:marRight w:val="0"/>
      <w:marTop w:val="0"/>
      <w:marBottom w:val="0"/>
      <w:divBdr>
        <w:top w:val="none" w:sz="0" w:space="0" w:color="auto"/>
        <w:left w:val="none" w:sz="0" w:space="0" w:color="auto"/>
        <w:bottom w:val="none" w:sz="0" w:space="0" w:color="auto"/>
        <w:right w:val="none" w:sz="0" w:space="0" w:color="auto"/>
      </w:divBdr>
    </w:div>
    <w:div w:id="240452443">
      <w:bodyDiv w:val="1"/>
      <w:marLeft w:val="0"/>
      <w:marRight w:val="0"/>
      <w:marTop w:val="0"/>
      <w:marBottom w:val="0"/>
      <w:divBdr>
        <w:top w:val="none" w:sz="0" w:space="0" w:color="auto"/>
        <w:left w:val="none" w:sz="0" w:space="0" w:color="auto"/>
        <w:bottom w:val="none" w:sz="0" w:space="0" w:color="auto"/>
        <w:right w:val="none" w:sz="0" w:space="0" w:color="auto"/>
      </w:divBdr>
    </w:div>
    <w:div w:id="242029288">
      <w:bodyDiv w:val="1"/>
      <w:marLeft w:val="0"/>
      <w:marRight w:val="0"/>
      <w:marTop w:val="0"/>
      <w:marBottom w:val="0"/>
      <w:divBdr>
        <w:top w:val="none" w:sz="0" w:space="0" w:color="auto"/>
        <w:left w:val="none" w:sz="0" w:space="0" w:color="auto"/>
        <w:bottom w:val="none" w:sz="0" w:space="0" w:color="auto"/>
        <w:right w:val="none" w:sz="0" w:space="0" w:color="auto"/>
      </w:divBdr>
    </w:div>
    <w:div w:id="259728403">
      <w:bodyDiv w:val="1"/>
      <w:marLeft w:val="0"/>
      <w:marRight w:val="0"/>
      <w:marTop w:val="0"/>
      <w:marBottom w:val="0"/>
      <w:divBdr>
        <w:top w:val="none" w:sz="0" w:space="0" w:color="auto"/>
        <w:left w:val="none" w:sz="0" w:space="0" w:color="auto"/>
        <w:bottom w:val="none" w:sz="0" w:space="0" w:color="auto"/>
        <w:right w:val="none" w:sz="0" w:space="0" w:color="auto"/>
      </w:divBdr>
    </w:div>
    <w:div w:id="269700055">
      <w:bodyDiv w:val="1"/>
      <w:marLeft w:val="0"/>
      <w:marRight w:val="0"/>
      <w:marTop w:val="0"/>
      <w:marBottom w:val="0"/>
      <w:divBdr>
        <w:top w:val="none" w:sz="0" w:space="0" w:color="auto"/>
        <w:left w:val="none" w:sz="0" w:space="0" w:color="auto"/>
        <w:bottom w:val="none" w:sz="0" w:space="0" w:color="auto"/>
        <w:right w:val="none" w:sz="0" w:space="0" w:color="auto"/>
      </w:divBdr>
    </w:div>
    <w:div w:id="276105475">
      <w:bodyDiv w:val="1"/>
      <w:marLeft w:val="0"/>
      <w:marRight w:val="0"/>
      <w:marTop w:val="0"/>
      <w:marBottom w:val="0"/>
      <w:divBdr>
        <w:top w:val="none" w:sz="0" w:space="0" w:color="auto"/>
        <w:left w:val="none" w:sz="0" w:space="0" w:color="auto"/>
        <w:bottom w:val="none" w:sz="0" w:space="0" w:color="auto"/>
        <w:right w:val="none" w:sz="0" w:space="0" w:color="auto"/>
      </w:divBdr>
    </w:div>
    <w:div w:id="282925967">
      <w:bodyDiv w:val="1"/>
      <w:marLeft w:val="0"/>
      <w:marRight w:val="0"/>
      <w:marTop w:val="0"/>
      <w:marBottom w:val="0"/>
      <w:divBdr>
        <w:top w:val="none" w:sz="0" w:space="0" w:color="auto"/>
        <w:left w:val="none" w:sz="0" w:space="0" w:color="auto"/>
        <w:bottom w:val="none" w:sz="0" w:space="0" w:color="auto"/>
        <w:right w:val="none" w:sz="0" w:space="0" w:color="auto"/>
      </w:divBdr>
    </w:div>
    <w:div w:id="294214152">
      <w:bodyDiv w:val="1"/>
      <w:marLeft w:val="0"/>
      <w:marRight w:val="0"/>
      <w:marTop w:val="0"/>
      <w:marBottom w:val="0"/>
      <w:divBdr>
        <w:top w:val="none" w:sz="0" w:space="0" w:color="auto"/>
        <w:left w:val="none" w:sz="0" w:space="0" w:color="auto"/>
        <w:bottom w:val="none" w:sz="0" w:space="0" w:color="auto"/>
        <w:right w:val="none" w:sz="0" w:space="0" w:color="auto"/>
      </w:divBdr>
    </w:div>
    <w:div w:id="311644971">
      <w:bodyDiv w:val="1"/>
      <w:marLeft w:val="0"/>
      <w:marRight w:val="0"/>
      <w:marTop w:val="0"/>
      <w:marBottom w:val="0"/>
      <w:divBdr>
        <w:top w:val="none" w:sz="0" w:space="0" w:color="auto"/>
        <w:left w:val="none" w:sz="0" w:space="0" w:color="auto"/>
        <w:bottom w:val="none" w:sz="0" w:space="0" w:color="auto"/>
        <w:right w:val="none" w:sz="0" w:space="0" w:color="auto"/>
      </w:divBdr>
    </w:div>
    <w:div w:id="314721435">
      <w:bodyDiv w:val="1"/>
      <w:marLeft w:val="0"/>
      <w:marRight w:val="0"/>
      <w:marTop w:val="0"/>
      <w:marBottom w:val="0"/>
      <w:divBdr>
        <w:top w:val="none" w:sz="0" w:space="0" w:color="auto"/>
        <w:left w:val="none" w:sz="0" w:space="0" w:color="auto"/>
        <w:bottom w:val="none" w:sz="0" w:space="0" w:color="auto"/>
        <w:right w:val="none" w:sz="0" w:space="0" w:color="auto"/>
      </w:divBdr>
    </w:div>
    <w:div w:id="346980141">
      <w:bodyDiv w:val="1"/>
      <w:marLeft w:val="0"/>
      <w:marRight w:val="0"/>
      <w:marTop w:val="0"/>
      <w:marBottom w:val="0"/>
      <w:divBdr>
        <w:top w:val="none" w:sz="0" w:space="0" w:color="auto"/>
        <w:left w:val="none" w:sz="0" w:space="0" w:color="auto"/>
        <w:bottom w:val="none" w:sz="0" w:space="0" w:color="auto"/>
        <w:right w:val="none" w:sz="0" w:space="0" w:color="auto"/>
      </w:divBdr>
    </w:div>
    <w:div w:id="361252299">
      <w:bodyDiv w:val="1"/>
      <w:marLeft w:val="0"/>
      <w:marRight w:val="0"/>
      <w:marTop w:val="0"/>
      <w:marBottom w:val="0"/>
      <w:divBdr>
        <w:top w:val="none" w:sz="0" w:space="0" w:color="auto"/>
        <w:left w:val="none" w:sz="0" w:space="0" w:color="auto"/>
        <w:bottom w:val="none" w:sz="0" w:space="0" w:color="auto"/>
        <w:right w:val="none" w:sz="0" w:space="0" w:color="auto"/>
      </w:divBdr>
    </w:div>
    <w:div w:id="378633468">
      <w:bodyDiv w:val="1"/>
      <w:marLeft w:val="0"/>
      <w:marRight w:val="0"/>
      <w:marTop w:val="0"/>
      <w:marBottom w:val="0"/>
      <w:divBdr>
        <w:top w:val="none" w:sz="0" w:space="0" w:color="auto"/>
        <w:left w:val="none" w:sz="0" w:space="0" w:color="auto"/>
        <w:bottom w:val="none" w:sz="0" w:space="0" w:color="auto"/>
        <w:right w:val="none" w:sz="0" w:space="0" w:color="auto"/>
      </w:divBdr>
    </w:div>
    <w:div w:id="380129705">
      <w:bodyDiv w:val="1"/>
      <w:marLeft w:val="0"/>
      <w:marRight w:val="0"/>
      <w:marTop w:val="0"/>
      <w:marBottom w:val="0"/>
      <w:divBdr>
        <w:top w:val="none" w:sz="0" w:space="0" w:color="auto"/>
        <w:left w:val="none" w:sz="0" w:space="0" w:color="auto"/>
        <w:bottom w:val="none" w:sz="0" w:space="0" w:color="auto"/>
        <w:right w:val="none" w:sz="0" w:space="0" w:color="auto"/>
      </w:divBdr>
    </w:div>
    <w:div w:id="385572072">
      <w:bodyDiv w:val="1"/>
      <w:marLeft w:val="0"/>
      <w:marRight w:val="0"/>
      <w:marTop w:val="0"/>
      <w:marBottom w:val="0"/>
      <w:divBdr>
        <w:top w:val="none" w:sz="0" w:space="0" w:color="auto"/>
        <w:left w:val="none" w:sz="0" w:space="0" w:color="auto"/>
        <w:bottom w:val="none" w:sz="0" w:space="0" w:color="auto"/>
        <w:right w:val="none" w:sz="0" w:space="0" w:color="auto"/>
      </w:divBdr>
    </w:div>
    <w:div w:id="413088136">
      <w:bodyDiv w:val="1"/>
      <w:marLeft w:val="0"/>
      <w:marRight w:val="0"/>
      <w:marTop w:val="0"/>
      <w:marBottom w:val="0"/>
      <w:divBdr>
        <w:top w:val="none" w:sz="0" w:space="0" w:color="auto"/>
        <w:left w:val="none" w:sz="0" w:space="0" w:color="auto"/>
        <w:bottom w:val="none" w:sz="0" w:space="0" w:color="auto"/>
        <w:right w:val="none" w:sz="0" w:space="0" w:color="auto"/>
      </w:divBdr>
    </w:div>
    <w:div w:id="416487228">
      <w:bodyDiv w:val="1"/>
      <w:marLeft w:val="0"/>
      <w:marRight w:val="0"/>
      <w:marTop w:val="0"/>
      <w:marBottom w:val="0"/>
      <w:divBdr>
        <w:top w:val="none" w:sz="0" w:space="0" w:color="auto"/>
        <w:left w:val="none" w:sz="0" w:space="0" w:color="auto"/>
        <w:bottom w:val="none" w:sz="0" w:space="0" w:color="auto"/>
        <w:right w:val="none" w:sz="0" w:space="0" w:color="auto"/>
      </w:divBdr>
    </w:div>
    <w:div w:id="432021904">
      <w:bodyDiv w:val="1"/>
      <w:marLeft w:val="0"/>
      <w:marRight w:val="0"/>
      <w:marTop w:val="0"/>
      <w:marBottom w:val="0"/>
      <w:divBdr>
        <w:top w:val="none" w:sz="0" w:space="0" w:color="auto"/>
        <w:left w:val="none" w:sz="0" w:space="0" w:color="auto"/>
        <w:bottom w:val="none" w:sz="0" w:space="0" w:color="auto"/>
        <w:right w:val="none" w:sz="0" w:space="0" w:color="auto"/>
      </w:divBdr>
    </w:div>
    <w:div w:id="440297136">
      <w:bodyDiv w:val="1"/>
      <w:marLeft w:val="0"/>
      <w:marRight w:val="0"/>
      <w:marTop w:val="0"/>
      <w:marBottom w:val="0"/>
      <w:divBdr>
        <w:top w:val="none" w:sz="0" w:space="0" w:color="auto"/>
        <w:left w:val="none" w:sz="0" w:space="0" w:color="auto"/>
        <w:bottom w:val="none" w:sz="0" w:space="0" w:color="auto"/>
        <w:right w:val="none" w:sz="0" w:space="0" w:color="auto"/>
      </w:divBdr>
    </w:div>
    <w:div w:id="457066460">
      <w:bodyDiv w:val="1"/>
      <w:marLeft w:val="0"/>
      <w:marRight w:val="0"/>
      <w:marTop w:val="0"/>
      <w:marBottom w:val="0"/>
      <w:divBdr>
        <w:top w:val="none" w:sz="0" w:space="0" w:color="auto"/>
        <w:left w:val="none" w:sz="0" w:space="0" w:color="auto"/>
        <w:bottom w:val="none" w:sz="0" w:space="0" w:color="auto"/>
        <w:right w:val="none" w:sz="0" w:space="0" w:color="auto"/>
      </w:divBdr>
    </w:div>
    <w:div w:id="472598913">
      <w:bodyDiv w:val="1"/>
      <w:marLeft w:val="0"/>
      <w:marRight w:val="0"/>
      <w:marTop w:val="0"/>
      <w:marBottom w:val="0"/>
      <w:divBdr>
        <w:top w:val="none" w:sz="0" w:space="0" w:color="auto"/>
        <w:left w:val="none" w:sz="0" w:space="0" w:color="auto"/>
        <w:bottom w:val="none" w:sz="0" w:space="0" w:color="auto"/>
        <w:right w:val="none" w:sz="0" w:space="0" w:color="auto"/>
      </w:divBdr>
    </w:div>
    <w:div w:id="492255477">
      <w:bodyDiv w:val="1"/>
      <w:marLeft w:val="0"/>
      <w:marRight w:val="0"/>
      <w:marTop w:val="0"/>
      <w:marBottom w:val="0"/>
      <w:divBdr>
        <w:top w:val="none" w:sz="0" w:space="0" w:color="auto"/>
        <w:left w:val="none" w:sz="0" w:space="0" w:color="auto"/>
        <w:bottom w:val="none" w:sz="0" w:space="0" w:color="auto"/>
        <w:right w:val="none" w:sz="0" w:space="0" w:color="auto"/>
      </w:divBdr>
    </w:div>
    <w:div w:id="494955389">
      <w:bodyDiv w:val="1"/>
      <w:marLeft w:val="0"/>
      <w:marRight w:val="0"/>
      <w:marTop w:val="0"/>
      <w:marBottom w:val="0"/>
      <w:divBdr>
        <w:top w:val="none" w:sz="0" w:space="0" w:color="auto"/>
        <w:left w:val="none" w:sz="0" w:space="0" w:color="auto"/>
        <w:bottom w:val="none" w:sz="0" w:space="0" w:color="auto"/>
        <w:right w:val="none" w:sz="0" w:space="0" w:color="auto"/>
      </w:divBdr>
    </w:div>
    <w:div w:id="511993413">
      <w:bodyDiv w:val="1"/>
      <w:marLeft w:val="0"/>
      <w:marRight w:val="0"/>
      <w:marTop w:val="0"/>
      <w:marBottom w:val="0"/>
      <w:divBdr>
        <w:top w:val="none" w:sz="0" w:space="0" w:color="auto"/>
        <w:left w:val="none" w:sz="0" w:space="0" w:color="auto"/>
        <w:bottom w:val="none" w:sz="0" w:space="0" w:color="auto"/>
        <w:right w:val="none" w:sz="0" w:space="0" w:color="auto"/>
      </w:divBdr>
    </w:div>
    <w:div w:id="520975714">
      <w:bodyDiv w:val="1"/>
      <w:marLeft w:val="0"/>
      <w:marRight w:val="0"/>
      <w:marTop w:val="0"/>
      <w:marBottom w:val="0"/>
      <w:divBdr>
        <w:top w:val="none" w:sz="0" w:space="0" w:color="auto"/>
        <w:left w:val="none" w:sz="0" w:space="0" w:color="auto"/>
        <w:bottom w:val="none" w:sz="0" w:space="0" w:color="auto"/>
        <w:right w:val="none" w:sz="0" w:space="0" w:color="auto"/>
      </w:divBdr>
    </w:div>
    <w:div w:id="521631018">
      <w:bodyDiv w:val="1"/>
      <w:marLeft w:val="0"/>
      <w:marRight w:val="0"/>
      <w:marTop w:val="0"/>
      <w:marBottom w:val="0"/>
      <w:divBdr>
        <w:top w:val="none" w:sz="0" w:space="0" w:color="auto"/>
        <w:left w:val="none" w:sz="0" w:space="0" w:color="auto"/>
        <w:bottom w:val="none" w:sz="0" w:space="0" w:color="auto"/>
        <w:right w:val="none" w:sz="0" w:space="0" w:color="auto"/>
      </w:divBdr>
    </w:div>
    <w:div w:id="547692911">
      <w:bodyDiv w:val="1"/>
      <w:marLeft w:val="0"/>
      <w:marRight w:val="0"/>
      <w:marTop w:val="0"/>
      <w:marBottom w:val="0"/>
      <w:divBdr>
        <w:top w:val="none" w:sz="0" w:space="0" w:color="auto"/>
        <w:left w:val="none" w:sz="0" w:space="0" w:color="auto"/>
        <w:bottom w:val="none" w:sz="0" w:space="0" w:color="auto"/>
        <w:right w:val="none" w:sz="0" w:space="0" w:color="auto"/>
      </w:divBdr>
    </w:div>
    <w:div w:id="553468726">
      <w:bodyDiv w:val="1"/>
      <w:marLeft w:val="0"/>
      <w:marRight w:val="0"/>
      <w:marTop w:val="0"/>
      <w:marBottom w:val="0"/>
      <w:divBdr>
        <w:top w:val="none" w:sz="0" w:space="0" w:color="auto"/>
        <w:left w:val="none" w:sz="0" w:space="0" w:color="auto"/>
        <w:bottom w:val="none" w:sz="0" w:space="0" w:color="auto"/>
        <w:right w:val="none" w:sz="0" w:space="0" w:color="auto"/>
      </w:divBdr>
    </w:div>
    <w:div w:id="565184716">
      <w:bodyDiv w:val="1"/>
      <w:marLeft w:val="0"/>
      <w:marRight w:val="0"/>
      <w:marTop w:val="0"/>
      <w:marBottom w:val="0"/>
      <w:divBdr>
        <w:top w:val="none" w:sz="0" w:space="0" w:color="auto"/>
        <w:left w:val="none" w:sz="0" w:space="0" w:color="auto"/>
        <w:bottom w:val="none" w:sz="0" w:space="0" w:color="auto"/>
        <w:right w:val="none" w:sz="0" w:space="0" w:color="auto"/>
      </w:divBdr>
    </w:div>
    <w:div w:id="571736944">
      <w:bodyDiv w:val="1"/>
      <w:marLeft w:val="0"/>
      <w:marRight w:val="0"/>
      <w:marTop w:val="0"/>
      <w:marBottom w:val="0"/>
      <w:divBdr>
        <w:top w:val="none" w:sz="0" w:space="0" w:color="auto"/>
        <w:left w:val="none" w:sz="0" w:space="0" w:color="auto"/>
        <w:bottom w:val="none" w:sz="0" w:space="0" w:color="auto"/>
        <w:right w:val="none" w:sz="0" w:space="0" w:color="auto"/>
      </w:divBdr>
    </w:div>
    <w:div w:id="599407761">
      <w:bodyDiv w:val="1"/>
      <w:marLeft w:val="0"/>
      <w:marRight w:val="0"/>
      <w:marTop w:val="0"/>
      <w:marBottom w:val="0"/>
      <w:divBdr>
        <w:top w:val="none" w:sz="0" w:space="0" w:color="auto"/>
        <w:left w:val="none" w:sz="0" w:space="0" w:color="auto"/>
        <w:bottom w:val="none" w:sz="0" w:space="0" w:color="auto"/>
        <w:right w:val="none" w:sz="0" w:space="0" w:color="auto"/>
      </w:divBdr>
    </w:div>
    <w:div w:id="638192710">
      <w:bodyDiv w:val="1"/>
      <w:marLeft w:val="0"/>
      <w:marRight w:val="0"/>
      <w:marTop w:val="0"/>
      <w:marBottom w:val="0"/>
      <w:divBdr>
        <w:top w:val="none" w:sz="0" w:space="0" w:color="auto"/>
        <w:left w:val="none" w:sz="0" w:space="0" w:color="auto"/>
        <w:bottom w:val="none" w:sz="0" w:space="0" w:color="auto"/>
        <w:right w:val="none" w:sz="0" w:space="0" w:color="auto"/>
      </w:divBdr>
    </w:div>
    <w:div w:id="653729226">
      <w:bodyDiv w:val="1"/>
      <w:marLeft w:val="0"/>
      <w:marRight w:val="0"/>
      <w:marTop w:val="0"/>
      <w:marBottom w:val="0"/>
      <w:divBdr>
        <w:top w:val="none" w:sz="0" w:space="0" w:color="auto"/>
        <w:left w:val="none" w:sz="0" w:space="0" w:color="auto"/>
        <w:bottom w:val="none" w:sz="0" w:space="0" w:color="auto"/>
        <w:right w:val="none" w:sz="0" w:space="0" w:color="auto"/>
      </w:divBdr>
    </w:div>
    <w:div w:id="660037629">
      <w:bodyDiv w:val="1"/>
      <w:marLeft w:val="0"/>
      <w:marRight w:val="0"/>
      <w:marTop w:val="0"/>
      <w:marBottom w:val="0"/>
      <w:divBdr>
        <w:top w:val="none" w:sz="0" w:space="0" w:color="auto"/>
        <w:left w:val="none" w:sz="0" w:space="0" w:color="auto"/>
        <w:bottom w:val="none" w:sz="0" w:space="0" w:color="auto"/>
        <w:right w:val="none" w:sz="0" w:space="0" w:color="auto"/>
      </w:divBdr>
    </w:div>
    <w:div w:id="675425860">
      <w:bodyDiv w:val="1"/>
      <w:marLeft w:val="0"/>
      <w:marRight w:val="0"/>
      <w:marTop w:val="0"/>
      <w:marBottom w:val="0"/>
      <w:divBdr>
        <w:top w:val="none" w:sz="0" w:space="0" w:color="auto"/>
        <w:left w:val="none" w:sz="0" w:space="0" w:color="auto"/>
        <w:bottom w:val="none" w:sz="0" w:space="0" w:color="auto"/>
        <w:right w:val="none" w:sz="0" w:space="0" w:color="auto"/>
      </w:divBdr>
    </w:div>
    <w:div w:id="687492048">
      <w:bodyDiv w:val="1"/>
      <w:marLeft w:val="0"/>
      <w:marRight w:val="0"/>
      <w:marTop w:val="0"/>
      <w:marBottom w:val="0"/>
      <w:divBdr>
        <w:top w:val="none" w:sz="0" w:space="0" w:color="auto"/>
        <w:left w:val="none" w:sz="0" w:space="0" w:color="auto"/>
        <w:bottom w:val="none" w:sz="0" w:space="0" w:color="auto"/>
        <w:right w:val="none" w:sz="0" w:space="0" w:color="auto"/>
      </w:divBdr>
    </w:div>
    <w:div w:id="690182828">
      <w:bodyDiv w:val="1"/>
      <w:marLeft w:val="0"/>
      <w:marRight w:val="0"/>
      <w:marTop w:val="0"/>
      <w:marBottom w:val="0"/>
      <w:divBdr>
        <w:top w:val="none" w:sz="0" w:space="0" w:color="auto"/>
        <w:left w:val="none" w:sz="0" w:space="0" w:color="auto"/>
        <w:bottom w:val="none" w:sz="0" w:space="0" w:color="auto"/>
        <w:right w:val="none" w:sz="0" w:space="0" w:color="auto"/>
      </w:divBdr>
    </w:div>
    <w:div w:id="711223442">
      <w:bodyDiv w:val="1"/>
      <w:marLeft w:val="0"/>
      <w:marRight w:val="0"/>
      <w:marTop w:val="0"/>
      <w:marBottom w:val="0"/>
      <w:divBdr>
        <w:top w:val="none" w:sz="0" w:space="0" w:color="auto"/>
        <w:left w:val="none" w:sz="0" w:space="0" w:color="auto"/>
        <w:bottom w:val="none" w:sz="0" w:space="0" w:color="auto"/>
        <w:right w:val="none" w:sz="0" w:space="0" w:color="auto"/>
      </w:divBdr>
    </w:div>
    <w:div w:id="722561941">
      <w:bodyDiv w:val="1"/>
      <w:marLeft w:val="0"/>
      <w:marRight w:val="0"/>
      <w:marTop w:val="0"/>
      <w:marBottom w:val="0"/>
      <w:divBdr>
        <w:top w:val="none" w:sz="0" w:space="0" w:color="auto"/>
        <w:left w:val="none" w:sz="0" w:space="0" w:color="auto"/>
        <w:bottom w:val="none" w:sz="0" w:space="0" w:color="auto"/>
        <w:right w:val="none" w:sz="0" w:space="0" w:color="auto"/>
      </w:divBdr>
    </w:div>
    <w:div w:id="776213021">
      <w:bodyDiv w:val="1"/>
      <w:marLeft w:val="0"/>
      <w:marRight w:val="0"/>
      <w:marTop w:val="0"/>
      <w:marBottom w:val="0"/>
      <w:divBdr>
        <w:top w:val="none" w:sz="0" w:space="0" w:color="auto"/>
        <w:left w:val="none" w:sz="0" w:space="0" w:color="auto"/>
        <w:bottom w:val="none" w:sz="0" w:space="0" w:color="auto"/>
        <w:right w:val="none" w:sz="0" w:space="0" w:color="auto"/>
      </w:divBdr>
    </w:div>
    <w:div w:id="777724950">
      <w:bodyDiv w:val="1"/>
      <w:marLeft w:val="0"/>
      <w:marRight w:val="0"/>
      <w:marTop w:val="0"/>
      <w:marBottom w:val="0"/>
      <w:divBdr>
        <w:top w:val="none" w:sz="0" w:space="0" w:color="auto"/>
        <w:left w:val="none" w:sz="0" w:space="0" w:color="auto"/>
        <w:bottom w:val="none" w:sz="0" w:space="0" w:color="auto"/>
        <w:right w:val="none" w:sz="0" w:space="0" w:color="auto"/>
      </w:divBdr>
    </w:div>
    <w:div w:id="785780488">
      <w:bodyDiv w:val="1"/>
      <w:marLeft w:val="0"/>
      <w:marRight w:val="0"/>
      <w:marTop w:val="0"/>
      <w:marBottom w:val="0"/>
      <w:divBdr>
        <w:top w:val="none" w:sz="0" w:space="0" w:color="auto"/>
        <w:left w:val="none" w:sz="0" w:space="0" w:color="auto"/>
        <w:bottom w:val="none" w:sz="0" w:space="0" w:color="auto"/>
        <w:right w:val="none" w:sz="0" w:space="0" w:color="auto"/>
      </w:divBdr>
    </w:div>
    <w:div w:id="795762120">
      <w:bodyDiv w:val="1"/>
      <w:marLeft w:val="0"/>
      <w:marRight w:val="0"/>
      <w:marTop w:val="0"/>
      <w:marBottom w:val="0"/>
      <w:divBdr>
        <w:top w:val="none" w:sz="0" w:space="0" w:color="auto"/>
        <w:left w:val="none" w:sz="0" w:space="0" w:color="auto"/>
        <w:bottom w:val="none" w:sz="0" w:space="0" w:color="auto"/>
        <w:right w:val="none" w:sz="0" w:space="0" w:color="auto"/>
      </w:divBdr>
    </w:div>
    <w:div w:id="798645119">
      <w:bodyDiv w:val="1"/>
      <w:marLeft w:val="0"/>
      <w:marRight w:val="0"/>
      <w:marTop w:val="0"/>
      <w:marBottom w:val="0"/>
      <w:divBdr>
        <w:top w:val="none" w:sz="0" w:space="0" w:color="auto"/>
        <w:left w:val="none" w:sz="0" w:space="0" w:color="auto"/>
        <w:bottom w:val="none" w:sz="0" w:space="0" w:color="auto"/>
        <w:right w:val="none" w:sz="0" w:space="0" w:color="auto"/>
      </w:divBdr>
    </w:div>
    <w:div w:id="834417539">
      <w:bodyDiv w:val="1"/>
      <w:marLeft w:val="0"/>
      <w:marRight w:val="0"/>
      <w:marTop w:val="0"/>
      <w:marBottom w:val="0"/>
      <w:divBdr>
        <w:top w:val="none" w:sz="0" w:space="0" w:color="auto"/>
        <w:left w:val="none" w:sz="0" w:space="0" w:color="auto"/>
        <w:bottom w:val="none" w:sz="0" w:space="0" w:color="auto"/>
        <w:right w:val="none" w:sz="0" w:space="0" w:color="auto"/>
      </w:divBdr>
    </w:div>
    <w:div w:id="861087258">
      <w:bodyDiv w:val="1"/>
      <w:marLeft w:val="0"/>
      <w:marRight w:val="0"/>
      <w:marTop w:val="0"/>
      <w:marBottom w:val="0"/>
      <w:divBdr>
        <w:top w:val="none" w:sz="0" w:space="0" w:color="auto"/>
        <w:left w:val="none" w:sz="0" w:space="0" w:color="auto"/>
        <w:bottom w:val="none" w:sz="0" w:space="0" w:color="auto"/>
        <w:right w:val="none" w:sz="0" w:space="0" w:color="auto"/>
      </w:divBdr>
    </w:div>
    <w:div w:id="866794666">
      <w:bodyDiv w:val="1"/>
      <w:marLeft w:val="0"/>
      <w:marRight w:val="0"/>
      <w:marTop w:val="0"/>
      <w:marBottom w:val="0"/>
      <w:divBdr>
        <w:top w:val="none" w:sz="0" w:space="0" w:color="auto"/>
        <w:left w:val="none" w:sz="0" w:space="0" w:color="auto"/>
        <w:bottom w:val="none" w:sz="0" w:space="0" w:color="auto"/>
        <w:right w:val="none" w:sz="0" w:space="0" w:color="auto"/>
      </w:divBdr>
    </w:div>
    <w:div w:id="872766662">
      <w:bodyDiv w:val="1"/>
      <w:marLeft w:val="0"/>
      <w:marRight w:val="0"/>
      <w:marTop w:val="0"/>
      <w:marBottom w:val="0"/>
      <w:divBdr>
        <w:top w:val="none" w:sz="0" w:space="0" w:color="auto"/>
        <w:left w:val="none" w:sz="0" w:space="0" w:color="auto"/>
        <w:bottom w:val="none" w:sz="0" w:space="0" w:color="auto"/>
        <w:right w:val="none" w:sz="0" w:space="0" w:color="auto"/>
      </w:divBdr>
    </w:div>
    <w:div w:id="878783380">
      <w:bodyDiv w:val="1"/>
      <w:marLeft w:val="0"/>
      <w:marRight w:val="0"/>
      <w:marTop w:val="0"/>
      <w:marBottom w:val="0"/>
      <w:divBdr>
        <w:top w:val="none" w:sz="0" w:space="0" w:color="auto"/>
        <w:left w:val="none" w:sz="0" w:space="0" w:color="auto"/>
        <w:bottom w:val="none" w:sz="0" w:space="0" w:color="auto"/>
        <w:right w:val="none" w:sz="0" w:space="0" w:color="auto"/>
      </w:divBdr>
    </w:div>
    <w:div w:id="897202344">
      <w:bodyDiv w:val="1"/>
      <w:marLeft w:val="0"/>
      <w:marRight w:val="0"/>
      <w:marTop w:val="0"/>
      <w:marBottom w:val="0"/>
      <w:divBdr>
        <w:top w:val="none" w:sz="0" w:space="0" w:color="auto"/>
        <w:left w:val="none" w:sz="0" w:space="0" w:color="auto"/>
        <w:bottom w:val="none" w:sz="0" w:space="0" w:color="auto"/>
        <w:right w:val="none" w:sz="0" w:space="0" w:color="auto"/>
      </w:divBdr>
    </w:div>
    <w:div w:id="955405995">
      <w:bodyDiv w:val="1"/>
      <w:marLeft w:val="0"/>
      <w:marRight w:val="0"/>
      <w:marTop w:val="0"/>
      <w:marBottom w:val="0"/>
      <w:divBdr>
        <w:top w:val="none" w:sz="0" w:space="0" w:color="auto"/>
        <w:left w:val="none" w:sz="0" w:space="0" w:color="auto"/>
        <w:bottom w:val="none" w:sz="0" w:space="0" w:color="auto"/>
        <w:right w:val="none" w:sz="0" w:space="0" w:color="auto"/>
      </w:divBdr>
    </w:div>
    <w:div w:id="978607938">
      <w:bodyDiv w:val="1"/>
      <w:marLeft w:val="0"/>
      <w:marRight w:val="0"/>
      <w:marTop w:val="0"/>
      <w:marBottom w:val="0"/>
      <w:divBdr>
        <w:top w:val="none" w:sz="0" w:space="0" w:color="auto"/>
        <w:left w:val="none" w:sz="0" w:space="0" w:color="auto"/>
        <w:bottom w:val="none" w:sz="0" w:space="0" w:color="auto"/>
        <w:right w:val="none" w:sz="0" w:space="0" w:color="auto"/>
      </w:divBdr>
    </w:div>
    <w:div w:id="998264554">
      <w:bodyDiv w:val="1"/>
      <w:marLeft w:val="0"/>
      <w:marRight w:val="0"/>
      <w:marTop w:val="0"/>
      <w:marBottom w:val="0"/>
      <w:divBdr>
        <w:top w:val="none" w:sz="0" w:space="0" w:color="auto"/>
        <w:left w:val="none" w:sz="0" w:space="0" w:color="auto"/>
        <w:bottom w:val="none" w:sz="0" w:space="0" w:color="auto"/>
        <w:right w:val="none" w:sz="0" w:space="0" w:color="auto"/>
      </w:divBdr>
    </w:div>
    <w:div w:id="1015572263">
      <w:bodyDiv w:val="1"/>
      <w:marLeft w:val="0"/>
      <w:marRight w:val="0"/>
      <w:marTop w:val="0"/>
      <w:marBottom w:val="0"/>
      <w:divBdr>
        <w:top w:val="none" w:sz="0" w:space="0" w:color="auto"/>
        <w:left w:val="none" w:sz="0" w:space="0" w:color="auto"/>
        <w:bottom w:val="none" w:sz="0" w:space="0" w:color="auto"/>
        <w:right w:val="none" w:sz="0" w:space="0" w:color="auto"/>
      </w:divBdr>
    </w:div>
    <w:div w:id="1056199153">
      <w:bodyDiv w:val="1"/>
      <w:marLeft w:val="0"/>
      <w:marRight w:val="0"/>
      <w:marTop w:val="0"/>
      <w:marBottom w:val="0"/>
      <w:divBdr>
        <w:top w:val="none" w:sz="0" w:space="0" w:color="auto"/>
        <w:left w:val="none" w:sz="0" w:space="0" w:color="auto"/>
        <w:bottom w:val="none" w:sz="0" w:space="0" w:color="auto"/>
        <w:right w:val="none" w:sz="0" w:space="0" w:color="auto"/>
      </w:divBdr>
    </w:div>
    <w:div w:id="1124272505">
      <w:bodyDiv w:val="1"/>
      <w:marLeft w:val="0"/>
      <w:marRight w:val="0"/>
      <w:marTop w:val="0"/>
      <w:marBottom w:val="0"/>
      <w:divBdr>
        <w:top w:val="none" w:sz="0" w:space="0" w:color="auto"/>
        <w:left w:val="none" w:sz="0" w:space="0" w:color="auto"/>
        <w:bottom w:val="none" w:sz="0" w:space="0" w:color="auto"/>
        <w:right w:val="none" w:sz="0" w:space="0" w:color="auto"/>
      </w:divBdr>
    </w:div>
    <w:div w:id="1135568307">
      <w:bodyDiv w:val="1"/>
      <w:marLeft w:val="0"/>
      <w:marRight w:val="0"/>
      <w:marTop w:val="0"/>
      <w:marBottom w:val="0"/>
      <w:divBdr>
        <w:top w:val="none" w:sz="0" w:space="0" w:color="auto"/>
        <w:left w:val="none" w:sz="0" w:space="0" w:color="auto"/>
        <w:bottom w:val="none" w:sz="0" w:space="0" w:color="auto"/>
        <w:right w:val="none" w:sz="0" w:space="0" w:color="auto"/>
      </w:divBdr>
    </w:div>
    <w:div w:id="1162619044">
      <w:bodyDiv w:val="1"/>
      <w:marLeft w:val="0"/>
      <w:marRight w:val="0"/>
      <w:marTop w:val="0"/>
      <w:marBottom w:val="0"/>
      <w:divBdr>
        <w:top w:val="none" w:sz="0" w:space="0" w:color="auto"/>
        <w:left w:val="none" w:sz="0" w:space="0" w:color="auto"/>
        <w:bottom w:val="none" w:sz="0" w:space="0" w:color="auto"/>
        <w:right w:val="none" w:sz="0" w:space="0" w:color="auto"/>
      </w:divBdr>
    </w:div>
    <w:div w:id="1166362721">
      <w:bodyDiv w:val="1"/>
      <w:marLeft w:val="0"/>
      <w:marRight w:val="0"/>
      <w:marTop w:val="0"/>
      <w:marBottom w:val="0"/>
      <w:divBdr>
        <w:top w:val="none" w:sz="0" w:space="0" w:color="auto"/>
        <w:left w:val="none" w:sz="0" w:space="0" w:color="auto"/>
        <w:bottom w:val="none" w:sz="0" w:space="0" w:color="auto"/>
        <w:right w:val="none" w:sz="0" w:space="0" w:color="auto"/>
      </w:divBdr>
    </w:div>
    <w:div w:id="1190336903">
      <w:bodyDiv w:val="1"/>
      <w:marLeft w:val="0"/>
      <w:marRight w:val="0"/>
      <w:marTop w:val="0"/>
      <w:marBottom w:val="0"/>
      <w:divBdr>
        <w:top w:val="none" w:sz="0" w:space="0" w:color="auto"/>
        <w:left w:val="none" w:sz="0" w:space="0" w:color="auto"/>
        <w:bottom w:val="none" w:sz="0" w:space="0" w:color="auto"/>
        <w:right w:val="none" w:sz="0" w:space="0" w:color="auto"/>
      </w:divBdr>
    </w:div>
    <w:div w:id="1196892773">
      <w:bodyDiv w:val="1"/>
      <w:marLeft w:val="0"/>
      <w:marRight w:val="0"/>
      <w:marTop w:val="0"/>
      <w:marBottom w:val="0"/>
      <w:divBdr>
        <w:top w:val="none" w:sz="0" w:space="0" w:color="auto"/>
        <w:left w:val="none" w:sz="0" w:space="0" w:color="auto"/>
        <w:bottom w:val="none" w:sz="0" w:space="0" w:color="auto"/>
        <w:right w:val="none" w:sz="0" w:space="0" w:color="auto"/>
      </w:divBdr>
    </w:div>
    <w:div w:id="1225216302">
      <w:bodyDiv w:val="1"/>
      <w:marLeft w:val="0"/>
      <w:marRight w:val="0"/>
      <w:marTop w:val="0"/>
      <w:marBottom w:val="0"/>
      <w:divBdr>
        <w:top w:val="none" w:sz="0" w:space="0" w:color="auto"/>
        <w:left w:val="none" w:sz="0" w:space="0" w:color="auto"/>
        <w:bottom w:val="none" w:sz="0" w:space="0" w:color="auto"/>
        <w:right w:val="none" w:sz="0" w:space="0" w:color="auto"/>
      </w:divBdr>
    </w:div>
    <w:div w:id="1253395011">
      <w:bodyDiv w:val="1"/>
      <w:marLeft w:val="0"/>
      <w:marRight w:val="0"/>
      <w:marTop w:val="0"/>
      <w:marBottom w:val="0"/>
      <w:divBdr>
        <w:top w:val="none" w:sz="0" w:space="0" w:color="auto"/>
        <w:left w:val="none" w:sz="0" w:space="0" w:color="auto"/>
        <w:bottom w:val="none" w:sz="0" w:space="0" w:color="auto"/>
        <w:right w:val="none" w:sz="0" w:space="0" w:color="auto"/>
      </w:divBdr>
    </w:div>
    <w:div w:id="1289043291">
      <w:bodyDiv w:val="1"/>
      <w:marLeft w:val="0"/>
      <w:marRight w:val="0"/>
      <w:marTop w:val="0"/>
      <w:marBottom w:val="0"/>
      <w:divBdr>
        <w:top w:val="none" w:sz="0" w:space="0" w:color="auto"/>
        <w:left w:val="none" w:sz="0" w:space="0" w:color="auto"/>
        <w:bottom w:val="none" w:sz="0" w:space="0" w:color="auto"/>
        <w:right w:val="none" w:sz="0" w:space="0" w:color="auto"/>
      </w:divBdr>
    </w:div>
    <w:div w:id="1305309991">
      <w:bodyDiv w:val="1"/>
      <w:marLeft w:val="0"/>
      <w:marRight w:val="0"/>
      <w:marTop w:val="0"/>
      <w:marBottom w:val="0"/>
      <w:divBdr>
        <w:top w:val="none" w:sz="0" w:space="0" w:color="auto"/>
        <w:left w:val="none" w:sz="0" w:space="0" w:color="auto"/>
        <w:bottom w:val="none" w:sz="0" w:space="0" w:color="auto"/>
        <w:right w:val="none" w:sz="0" w:space="0" w:color="auto"/>
      </w:divBdr>
    </w:div>
    <w:div w:id="1312638150">
      <w:bodyDiv w:val="1"/>
      <w:marLeft w:val="0"/>
      <w:marRight w:val="0"/>
      <w:marTop w:val="0"/>
      <w:marBottom w:val="0"/>
      <w:divBdr>
        <w:top w:val="none" w:sz="0" w:space="0" w:color="auto"/>
        <w:left w:val="none" w:sz="0" w:space="0" w:color="auto"/>
        <w:bottom w:val="none" w:sz="0" w:space="0" w:color="auto"/>
        <w:right w:val="none" w:sz="0" w:space="0" w:color="auto"/>
      </w:divBdr>
    </w:div>
    <w:div w:id="1315449245">
      <w:bodyDiv w:val="1"/>
      <w:marLeft w:val="0"/>
      <w:marRight w:val="0"/>
      <w:marTop w:val="0"/>
      <w:marBottom w:val="0"/>
      <w:divBdr>
        <w:top w:val="none" w:sz="0" w:space="0" w:color="auto"/>
        <w:left w:val="none" w:sz="0" w:space="0" w:color="auto"/>
        <w:bottom w:val="none" w:sz="0" w:space="0" w:color="auto"/>
        <w:right w:val="none" w:sz="0" w:space="0" w:color="auto"/>
      </w:divBdr>
    </w:div>
    <w:div w:id="1318411733">
      <w:bodyDiv w:val="1"/>
      <w:marLeft w:val="0"/>
      <w:marRight w:val="0"/>
      <w:marTop w:val="0"/>
      <w:marBottom w:val="0"/>
      <w:divBdr>
        <w:top w:val="none" w:sz="0" w:space="0" w:color="auto"/>
        <w:left w:val="none" w:sz="0" w:space="0" w:color="auto"/>
        <w:bottom w:val="none" w:sz="0" w:space="0" w:color="auto"/>
        <w:right w:val="none" w:sz="0" w:space="0" w:color="auto"/>
      </w:divBdr>
    </w:div>
    <w:div w:id="1332485982">
      <w:bodyDiv w:val="1"/>
      <w:marLeft w:val="0"/>
      <w:marRight w:val="0"/>
      <w:marTop w:val="0"/>
      <w:marBottom w:val="0"/>
      <w:divBdr>
        <w:top w:val="none" w:sz="0" w:space="0" w:color="auto"/>
        <w:left w:val="none" w:sz="0" w:space="0" w:color="auto"/>
        <w:bottom w:val="none" w:sz="0" w:space="0" w:color="auto"/>
        <w:right w:val="none" w:sz="0" w:space="0" w:color="auto"/>
      </w:divBdr>
    </w:div>
    <w:div w:id="1375429014">
      <w:bodyDiv w:val="1"/>
      <w:marLeft w:val="0"/>
      <w:marRight w:val="0"/>
      <w:marTop w:val="0"/>
      <w:marBottom w:val="0"/>
      <w:divBdr>
        <w:top w:val="none" w:sz="0" w:space="0" w:color="auto"/>
        <w:left w:val="none" w:sz="0" w:space="0" w:color="auto"/>
        <w:bottom w:val="none" w:sz="0" w:space="0" w:color="auto"/>
        <w:right w:val="none" w:sz="0" w:space="0" w:color="auto"/>
      </w:divBdr>
    </w:div>
    <w:div w:id="1380671271">
      <w:bodyDiv w:val="1"/>
      <w:marLeft w:val="0"/>
      <w:marRight w:val="0"/>
      <w:marTop w:val="0"/>
      <w:marBottom w:val="0"/>
      <w:divBdr>
        <w:top w:val="none" w:sz="0" w:space="0" w:color="auto"/>
        <w:left w:val="none" w:sz="0" w:space="0" w:color="auto"/>
        <w:bottom w:val="none" w:sz="0" w:space="0" w:color="auto"/>
        <w:right w:val="none" w:sz="0" w:space="0" w:color="auto"/>
      </w:divBdr>
    </w:div>
    <w:div w:id="1394814690">
      <w:bodyDiv w:val="1"/>
      <w:marLeft w:val="0"/>
      <w:marRight w:val="0"/>
      <w:marTop w:val="0"/>
      <w:marBottom w:val="0"/>
      <w:divBdr>
        <w:top w:val="none" w:sz="0" w:space="0" w:color="auto"/>
        <w:left w:val="none" w:sz="0" w:space="0" w:color="auto"/>
        <w:bottom w:val="none" w:sz="0" w:space="0" w:color="auto"/>
        <w:right w:val="none" w:sz="0" w:space="0" w:color="auto"/>
      </w:divBdr>
    </w:div>
    <w:div w:id="1420442013">
      <w:bodyDiv w:val="1"/>
      <w:marLeft w:val="0"/>
      <w:marRight w:val="0"/>
      <w:marTop w:val="0"/>
      <w:marBottom w:val="0"/>
      <w:divBdr>
        <w:top w:val="none" w:sz="0" w:space="0" w:color="auto"/>
        <w:left w:val="none" w:sz="0" w:space="0" w:color="auto"/>
        <w:bottom w:val="none" w:sz="0" w:space="0" w:color="auto"/>
        <w:right w:val="none" w:sz="0" w:space="0" w:color="auto"/>
      </w:divBdr>
    </w:div>
    <w:div w:id="1430007941">
      <w:bodyDiv w:val="1"/>
      <w:marLeft w:val="0"/>
      <w:marRight w:val="0"/>
      <w:marTop w:val="0"/>
      <w:marBottom w:val="0"/>
      <w:divBdr>
        <w:top w:val="none" w:sz="0" w:space="0" w:color="auto"/>
        <w:left w:val="none" w:sz="0" w:space="0" w:color="auto"/>
        <w:bottom w:val="none" w:sz="0" w:space="0" w:color="auto"/>
        <w:right w:val="none" w:sz="0" w:space="0" w:color="auto"/>
      </w:divBdr>
    </w:div>
    <w:div w:id="1441024509">
      <w:bodyDiv w:val="1"/>
      <w:marLeft w:val="0"/>
      <w:marRight w:val="0"/>
      <w:marTop w:val="0"/>
      <w:marBottom w:val="0"/>
      <w:divBdr>
        <w:top w:val="none" w:sz="0" w:space="0" w:color="auto"/>
        <w:left w:val="none" w:sz="0" w:space="0" w:color="auto"/>
        <w:bottom w:val="none" w:sz="0" w:space="0" w:color="auto"/>
        <w:right w:val="none" w:sz="0" w:space="0" w:color="auto"/>
      </w:divBdr>
    </w:div>
    <w:div w:id="1480227612">
      <w:bodyDiv w:val="1"/>
      <w:marLeft w:val="0"/>
      <w:marRight w:val="0"/>
      <w:marTop w:val="0"/>
      <w:marBottom w:val="0"/>
      <w:divBdr>
        <w:top w:val="none" w:sz="0" w:space="0" w:color="auto"/>
        <w:left w:val="none" w:sz="0" w:space="0" w:color="auto"/>
        <w:bottom w:val="none" w:sz="0" w:space="0" w:color="auto"/>
        <w:right w:val="none" w:sz="0" w:space="0" w:color="auto"/>
      </w:divBdr>
    </w:div>
    <w:div w:id="1498112122">
      <w:bodyDiv w:val="1"/>
      <w:marLeft w:val="0"/>
      <w:marRight w:val="0"/>
      <w:marTop w:val="0"/>
      <w:marBottom w:val="0"/>
      <w:divBdr>
        <w:top w:val="none" w:sz="0" w:space="0" w:color="auto"/>
        <w:left w:val="none" w:sz="0" w:space="0" w:color="auto"/>
        <w:bottom w:val="none" w:sz="0" w:space="0" w:color="auto"/>
        <w:right w:val="none" w:sz="0" w:space="0" w:color="auto"/>
      </w:divBdr>
    </w:div>
    <w:div w:id="1516461346">
      <w:bodyDiv w:val="1"/>
      <w:marLeft w:val="0"/>
      <w:marRight w:val="0"/>
      <w:marTop w:val="0"/>
      <w:marBottom w:val="0"/>
      <w:divBdr>
        <w:top w:val="none" w:sz="0" w:space="0" w:color="auto"/>
        <w:left w:val="none" w:sz="0" w:space="0" w:color="auto"/>
        <w:bottom w:val="none" w:sz="0" w:space="0" w:color="auto"/>
        <w:right w:val="none" w:sz="0" w:space="0" w:color="auto"/>
      </w:divBdr>
    </w:div>
    <w:div w:id="1536772925">
      <w:bodyDiv w:val="1"/>
      <w:marLeft w:val="0"/>
      <w:marRight w:val="0"/>
      <w:marTop w:val="0"/>
      <w:marBottom w:val="0"/>
      <w:divBdr>
        <w:top w:val="none" w:sz="0" w:space="0" w:color="auto"/>
        <w:left w:val="none" w:sz="0" w:space="0" w:color="auto"/>
        <w:bottom w:val="none" w:sz="0" w:space="0" w:color="auto"/>
        <w:right w:val="none" w:sz="0" w:space="0" w:color="auto"/>
      </w:divBdr>
    </w:div>
    <w:div w:id="1549612486">
      <w:bodyDiv w:val="1"/>
      <w:marLeft w:val="0"/>
      <w:marRight w:val="0"/>
      <w:marTop w:val="0"/>
      <w:marBottom w:val="0"/>
      <w:divBdr>
        <w:top w:val="none" w:sz="0" w:space="0" w:color="auto"/>
        <w:left w:val="none" w:sz="0" w:space="0" w:color="auto"/>
        <w:bottom w:val="none" w:sz="0" w:space="0" w:color="auto"/>
        <w:right w:val="none" w:sz="0" w:space="0" w:color="auto"/>
      </w:divBdr>
    </w:div>
    <w:div w:id="1575093072">
      <w:bodyDiv w:val="1"/>
      <w:marLeft w:val="0"/>
      <w:marRight w:val="0"/>
      <w:marTop w:val="0"/>
      <w:marBottom w:val="0"/>
      <w:divBdr>
        <w:top w:val="none" w:sz="0" w:space="0" w:color="auto"/>
        <w:left w:val="none" w:sz="0" w:space="0" w:color="auto"/>
        <w:bottom w:val="none" w:sz="0" w:space="0" w:color="auto"/>
        <w:right w:val="none" w:sz="0" w:space="0" w:color="auto"/>
      </w:divBdr>
    </w:div>
    <w:div w:id="1587111988">
      <w:bodyDiv w:val="1"/>
      <w:marLeft w:val="0"/>
      <w:marRight w:val="0"/>
      <w:marTop w:val="0"/>
      <w:marBottom w:val="0"/>
      <w:divBdr>
        <w:top w:val="none" w:sz="0" w:space="0" w:color="auto"/>
        <w:left w:val="none" w:sz="0" w:space="0" w:color="auto"/>
        <w:bottom w:val="none" w:sz="0" w:space="0" w:color="auto"/>
        <w:right w:val="none" w:sz="0" w:space="0" w:color="auto"/>
      </w:divBdr>
    </w:div>
    <w:div w:id="1590306163">
      <w:bodyDiv w:val="1"/>
      <w:marLeft w:val="0"/>
      <w:marRight w:val="0"/>
      <w:marTop w:val="0"/>
      <w:marBottom w:val="0"/>
      <w:divBdr>
        <w:top w:val="none" w:sz="0" w:space="0" w:color="auto"/>
        <w:left w:val="none" w:sz="0" w:space="0" w:color="auto"/>
        <w:bottom w:val="none" w:sz="0" w:space="0" w:color="auto"/>
        <w:right w:val="none" w:sz="0" w:space="0" w:color="auto"/>
      </w:divBdr>
    </w:div>
    <w:div w:id="1622803575">
      <w:bodyDiv w:val="1"/>
      <w:marLeft w:val="0"/>
      <w:marRight w:val="0"/>
      <w:marTop w:val="0"/>
      <w:marBottom w:val="0"/>
      <w:divBdr>
        <w:top w:val="none" w:sz="0" w:space="0" w:color="auto"/>
        <w:left w:val="none" w:sz="0" w:space="0" w:color="auto"/>
        <w:bottom w:val="none" w:sz="0" w:space="0" w:color="auto"/>
        <w:right w:val="none" w:sz="0" w:space="0" w:color="auto"/>
      </w:divBdr>
    </w:div>
    <w:div w:id="1628706527">
      <w:bodyDiv w:val="1"/>
      <w:marLeft w:val="0"/>
      <w:marRight w:val="0"/>
      <w:marTop w:val="0"/>
      <w:marBottom w:val="0"/>
      <w:divBdr>
        <w:top w:val="none" w:sz="0" w:space="0" w:color="auto"/>
        <w:left w:val="none" w:sz="0" w:space="0" w:color="auto"/>
        <w:bottom w:val="none" w:sz="0" w:space="0" w:color="auto"/>
        <w:right w:val="none" w:sz="0" w:space="0" w:color="auto"/>
      </w:divBdr>
    </w:div>
    <w:div w:id="1636179704">
      <w:bodyDiv w:val="1"/>
      <w:marLeft w:val="0"/>
      <w:marRight w:val="0"/>
      <w:marTop w:val="0"/>
      <w:marBottom w:val="0"/>
      <w:divBdr>
        <w:top w:val="none" w:sz="0" w:space="0" w:color="auto"/>
        <w:left w:val="none" w:sz="0" w:space="0" w:color="auto"/>
        <w:bottom w:val="none" w:sz="0" w:space="0" w:color="auto"/>
        <w:right w:val="none" w:sz="0" w:space="0" w:color="auto"/>
      </w:divBdr>
    </w:div>
    <w:div w:id="1650207592">
      <w:bodyDiv w:val="1"/>
      <w:marLeft w:val="0"/>
      <w:marRight w:val="0"/>
      <w:marTop w:val="0"/>
      <w:marBottom w:val="0"/>
      <w:divBdr>
        <w:top w:val="none" w:sz="0" w:space="0" w:color="auto"/>
        <w:left w:val="none" w:sz="0" w:space="0" w:color="auto"/>
        <w:bottom w:val="none" w:sz="0" w:space="0" w:color="auto"/>
        <w:right w:val="none" w:sz="0" w:space="0" w:color="auto"/>
      </w:divBdr>
    </w:div>
    <w:div w:id="1658269752">
      <w:bodyDiv w:val="1"/>
      <w:marLeft w:val="0"/>
      <w:marRight w:val="0"/>
      <w:marTop w:val="0"/>
      <w:marBottom w:val="0"/>
      <w:divBdr>
        <w:top w:val="none" w:sz="0" w:space="0" w:color="auto"/>
        <w:left w:val="none" w:sz="0" w:space="0" w:color="auto"/>
        <w:bottom w:val="none" w:sz="0" w:space="0" w:color="auto"/>
        <w:right w:val="none" w:sz="0" w:space="0" w:color="auto"/>
      </w:divBdr>
    </w:div>
    <w:div w:id="1665545503">
      <w:bodyDiv w:val="1"/>
      <w:marLeft w:val="0"/>
      <w:marRight w:val="0"/>
      <w:marTop w:val="0"/>
      <w:marBottom w:val="0"/>
      <w:divBdr>
        <w:top w:val="none" w:sz="0" w:space="0" w:color="auto"/>
        <w:left w:val="none" w:sz="0" w:space="0" w:color="auto"/>
        <w:bottom w:val="none" w:sz="0" w:space="0" w:color="auto"/>
        <w:right w:val="none" w:sz="0" w:space="0" w:color="auto"/>
      </w:divBdr>
    </w:div>
    <w:div w:id="1680040023">
      <w:bodyDiv w:val="1"/>
      <w:marLeft w:val="0"/>
      <w:marRight w:val="0"/>
      <w:marTop w:val="0"/>
      <w:marBottom w:val="0"/>
      <w:divBdr>
        <w:top w:val="none" w:sz="0" w:space="0" w:color="auto"/>
        <w:left w:val="none" w:sz="0" w:space="0" w:color="auto"/>
        <w:bottom w:val="none" w:sz="0" w:space="0" w:color="auto"/>
        <w:right w:val="none" w:sz="0" w:space="0" w:color="auto"/>
      </w:divBdr>
    </w:div>
    <w:div w:id="1690253980">
      <w:bodyDiv w:val="1"/>
      <w:marLeft w:val="0"/>
      <w:marRight w:val="0"/>
      <w:marTop w:val="0"/>
      <w:marBottom w:val="0"/>
      <w:divBdr>
        <w:top w:val="none" w:sz="0" w:space="0" w:color="auto"/>
        <w:left w:val="none" w:sz="0" w:space="0" w:color="auto"/>
        <w:bottom w:val="none" w:sz="0" w:space="0" w:color="auto"/>
        <w:right w:val="none" w:sz="0" w:space="0" w:color="auto"/>
      </w:divBdr>
    </w:div>
    <w:div w:id="1693142895">
      <w:bodyDiv w:val="1"/>
      <w:marLeft w:val="0"/>
      <w:marRight w:val="0"/>
      <w:marTop w:val="0"/>
      <w:marBottom w:val="0"/>
      <w:divBdr>
        <w:top w:val="none" w:sz="0" w:space="0" w:color="auto"/>
        <w:left w:val="none" w:sz="0" w:space="0" w:color="auto"/>
        <w:bottom w:val="none" w:sz="0" w:space="0" w:color="auto"/>
        <w:right w:val="none" w:sz="0" w:space="0" w:color="auto"/>
      </w:divBdr>
    </w:div>
    <w:div w:id="1723671287">
      <w:bodyDiv w:val="1"/>
      <w:marLeft w:val="0"/>
      <w:marRight w:val="0"/>
      <w:marTop w:val="0"/>
      <w:marBottom w:val="0"/>
      <w:divBdr>
        <w:top w:val="none" w:sz="0" w:space="0" w:color="auto"/>
        <w:left w:val="none" w:sz="0" w:space="0" w:color="auto"/>
        <w:bottom w:val="none" w:sz="0" w:space="0" w:color="auto"/>
        <w:right w:val="none" w:sz="0" w:space="0" w:color="auto"/>
      </w:divBdr>
    </w:div>
    <w:div w:id="1745562497">
      <w:bodyDiv w:val="1"/>
      <w:marLeft w:val="0"/>
      <w:marRight w:val="0"/>
      <w:marTop w:val="0"/>
      <w:marBottom w:val="0"/>
      <w:divBdr>
        <w:top w:val="none" w:sz="0" w:space="0" w:color="auto"/>
        <w:left w:val="none" w:sz="0" w:space="0" w:color="auto"/>
        <w:bottom w:val="none" w:sz="0" w:space="0" w:color="auto"/>
        <w:right w:val="none" w:sz="0" w:space="0" w:color="auto"/>
      </w:divBdr>
    </w:div>
    <w:div w:id="1772705348">
      <w:bodyDiv w:val="1"/>
      <w:marLeft w:val="0"/>
      <w:marRight w:val="0"/>
      <w:marTop w:val="0"/>
      <w:marBottom w:val="0"/>
      <w:divBdr>
        <w:top w:val="none" w:sz="0" w:space="0" w:color="auto"/>
        <w:left w:val="none" w:sz="0" w:space="0" w:color="auto"/>
        <w:bottom w:val="none" w:sz="0" w:space="0" w:color="auto"/>
        <w:right w:val="none" w:sz="0" w:space="0" w:color="auto"/>
      </w:divBdr>
    </w:div>
    <w:div w:id="1822771467">
      <w:bodyDiv w:val="1"/>
      <w:marLeft w:val="0"/>
      <w:marRight w:val="0"/>
      <w:marTop w:val="0"/>
      <w:marBottom w:val="0"/>
      <w:divBdr>
        <w:top w:val="none" w:sz="0" w:space="0" w:color="auto"/>
        <w:left w:val="none" w:sz="0" w:space="0" w:color="auto"/>
        <w:bottom w:val="none" w:sz="0" w:space="0" w:color="auto"/>
        <w:right w:val="none" w:sz="0" w:space="0" w:color="auto"/>
      </w:divBdr>
    </w:div>
    <w:div w:id="1828983833">
      <w:bodyDiv w:val="1"/>
      <w:marLeft w:val="0"/>
      <w:marRight w:val="0"/>
      <w:marTop w:val="0"/>
      <w:marBottom w:val="0"/>
      <w:divBdr>
        <w:top w:val="none" w:sz="0" w:space="0" w:color="auto"/>
        <w:left w:val="none" w:sz="0" w:space="0" w:color="auto"/>
        <w:bottom w:val="none" w:sz="0" w:space="0" w:color="auto"/>
        <w:right w:val="none" w:sz="0" w:space="0" w:color="auto"/>
      </w:divBdr>
    </w:div>
    <w:div w:id="1859194110">
      <w:bodyDiv w:val="1"/>
      <w:marLeft w:val="0"/>
      <w:marRight w:val="0"/>
      <w:marTop w:val="0"/>
      <w:marBottom w:val="0"/>
      <w:divBdr>
        <w:top w:val="none" w:sz="0" w:space="0" w:color="auto"/>
        <w:left w:val="none" w:sz="0" w:space="0" w:color="auto"/>
        <w:bottom w:val="none" w:sz="0" w:space="0" w:color="auto"/>
        <w:right w:val="none" w:sz="0" w:space="0" w:color="auto"/>
      </w:divBdr>
    </w:div>
    <w:div w:id="1869828545">
      <w:bodyDiv w:val="1"/>
      <w:marLeft w:val="0"/>
      <w:marRight w:val="0"/>
      <w:marTop w:val="0"/>
      <w:marBottom w:val="0"/>
      <w:divBdr>
        <w:top w:val="none" w:sz="0" w:space="0" w:color="auto"/>
        <w:left w:val="none" w:sz="0" w:space="0" w:color="auto"/>
        <w:bottom w:val="none" w:sz="0" w:space="0" w:color="auto"/>
        <w:right w:val="none" w:sz="0" w:space="0" w:color="auto"/>
      </w:divBdr>
    </w:div>
    <w:div w:id="1893346435">
      <w:bodyDiv w:val="1"/>
      <w:marLeft w:val="0"/>
      <w:marRight w:val="0"/>
      <w:marTop w:val="0"/>
      <w:marBottom w:val="0"/>
      <w:divBdr>
        <w:top w:val="none" w:sz="0" w:space="0" w:color="auto"/>
        <w:left w:val="none" w:sz="0" w:space="0" w:color="auto"/>
        <w:bottom w:val="none" w:sz="0" w:space="0" w:color="auto"/>
        <w:right w:val="none" w:sz="0" w:space="0" w:color="auto"/>
      </w:divBdr>
    </w:div>
    <w:div w:id="1896115471">
      <w:bodyDiv w:val="1"/>
      <w:marLeft w:val="0"/>
      <w:marRight w:val="0"/>
      <w:marTop w:val="0"/>
      <w:marBottom w:val="0"/>
      <w:divBdr>
        <w:top w:val="none" w:sz="0" w:space="0" w:color="auto"/>
        <w:left w:val="none" w:sz="0" w:space="0" w:color="auto"/>
        <w:bottom w:val="none" w:sz="0" w:space="0" w:color="auto"/>
        <w:right w:val="none" w:sz="0" w:space="0" w:color="auto"/>
      </w:divBdr>
    </w:div>
    <w:div w:id="1903176911">
      <w:bodyDiv w:val="1"/>
      <w:marLeft w:val="0"/>
      <w:marRight w:val="0"/>
      <w:marTop w:val="0"/>
      <w:marBottom w:val="0"/>
      <w:divBdr>
        <w:top w:val="none" w:sz="0" w:space="0" w:color="auto"/>
        <w:left w:val="none" w:sz="0" w:space="0" w:color="auto"/>
        <w:bottom w:val="none" w:sz="0" w:space="0" w:color="auto"/>
        <w:right w:val="none" w:sz="0" w:space="0" w:color="auto"/>
      </w:divBdr>
    </w:div>
    <w:div w:id="1905019426">
      <w:bodyDiv w:val="1"/>
      <w:marLeft w:val="0"/>
      <w:marRight w:val="0"/>
      <w:marTop w:val="0"/>
      <w:marBottom w:val="0"/>
      <w:divBdr>
        <w:top w:val="none" w:sz="0" w:space="0" w:color="auto"/>
        <w:left w:val="none" w:sz="0" w:space="0" w:color="auto"/>
        <w:bottom w:val="none" w:sz="0" w:space="0" w:color="auto"/>
        <w:right w:val="none" w:sz="0" w:space="0" w:color="auto"/>
      </w:divBdr>
    </w:div>
    <w:div w:id="1911842073">
      <w:bodyDiv w:val="1"/>
      <w:marLeft w:val="0"/>
      <w:marRight w:val="0"/>
      <w:marTop w:val="0"/>
      <w:marBottom w:val="0"/>
      <w:divBdr>
        <w:top w:val="none" w:sz="0" w:space="0" w:color="auto"/>
        <w:left w:val="none" w:sz="0" w:space="0" w:color="auto"/>
        <w:bottom w:val="none" w:sz="0" w:space="0" w:color="auto"/>
        <w:right w:val="none" w:sz="0" w:space="0" w:color="auto"/>
      </w:divBdr>
    </w:div>
    <w:div w:id="1917126431">
      <w:bodyDiv w:val="1"/>
      <w:marLeft w:val="0"/>
      <w:marRight w:val="0"/>
      <w:marTop w:val="0"/>
      <w:marBottom w:val="0"/>
      <w:divBdr>
        <w:top w:val="none" w:sz="0" w:space="0" w:color="auto"/>
        <w:left w:val="none" w:sz="0" w:space="0" w:color="auto"/>
        <w:bottom w:val="none" w:sz="0" w:space="0" w:color="auto"/>
        <w:right w:val="none" w:sz="0" w:space="0" w:color="auto"/>
      </w:divBdr>
    </w:div>
    <w:div w:id="1933120758">
      <w:bodyDiv w:val="1"/>
      <w:marLeft w:val="0"/>
      <w:marRight w:val="0"/>
      <w:marTop w:val="0"/>
      <w:marBottom w:val="0"/>
      <w:divBdr>
        <w:top w:val="none" w:sz="0" w:space="0" w:color="auto"/>
        <w:left w:val="none" w:sz="0" w:space="0" w:color="auto"/>
        <w:bottom w:val="none" w:sz="0" w:space="0" w:color="auto"/>
        <w:right w:val="none" w:sz="0" w:space="0" w:color="auto"/>
      </w:divBdr>
    </w:div>
    <w:div w:id="1995638754">
      <w:bodyDiv w:val="1"/>
      <w:marLeft w:val="0"/>
      <w:marRight w:val="0"/>
      <w:marTop w:val="0"/>
      <w:marBottom w:val="0"/>
      <w:divBdr>
        <w:top w:val="none" w:sz="0" w:space="0" w:color="auto"/>
        <w:left w:val="none" w:sz="0" w:space="0" w:color="auto"/>
        <w:bottom w:val="none" w:sz="0" w:space="0" w:color="auto"/>
        <w:right w:val="none" w:sz="0" w:space="0" w:color="auto"/>
      </w:divBdr>
    </w:div>
    <w:div w:id="2014801531">
      <w:bodyDiv w:val="1"/>
      <w:marLeft w:val="0"/>
      <w:marRight w:val="0"/>
      <w:marTop w:val="0"/>
      <w:marBottom w:val="0"/>
      <w:divBdr>
        <w:top w:val="none" w:sz="0" w:space="0" w:color="auto"/>
        <w:left w:val="none" w:sz="0" w:space="0" w:color="auto"/>
        <w:bottom w:val="none" w:sz="0" w:space="0" w:color="auto"/>
        <w:right w:val="none" w:sz="0" w:space="0" w:color="auto"/>
      </w:divBdr>
    </w:div>
    <w:div w:id="2015839679">
      <w:bodyDiv w:val="1"/>
      <w:marLeft w:val="0"/>
      <w:marRight w:val="0"/>
      <w:marTop w:val="0"/>
      <w:marBottom w:val="0"/>
      <w:divBdr>
        <w:top w:val="none" w:sz="0" w:space="0" w:color="auto"/>
        <w:left w:val="none" w:sz="0" w:space="0" w:color="auto"/>
        <w:bottom w:val="none" w:sz="0" w:space="0" w:color="auto"/>
        <w:right w:val="none" w:sz="0" w:space="0" w:color="auto"/>
      </w:divBdr>
    </w:div>
    <w:div w:id="2040811422">
      <w:bodyDiv w:val="1"/>
      <w:marLeft w:val="0"/>
      <w:marRight w:val="0"/>
      <w:marTop w:val="0"/>
      <w:marBottom w:val="0"/>
      <w:divBdr>
        <w:top w:val="none" w:sz="0" w:space="0" w:color="auto"/>
        <w:left w:val="none" w:sz="0" w:space="0" w:color="auto"/>
        <w:bottom w:val="none" w:sz="0" w:space="0" w:color="auto"/>
        <w:right w:val="none" w:sz="0" w:space="0" w:color="auto"/>
      </w:divBdr>
    </w:div>
    <w:div w:id="2041315600">
      <w:bodyDiv w:val="1"/>
      <w:marLeft w:val="0"/>
      <w:marRight w:val="0"/>
      <w:marTop w:val="0"/>
      <w:marBottom w:val="0"/>
      <w:divBdr>
        <w:top w:val="none" w:sz="0" w:space="0" w:color="auto"/>
        <w:left w:val="none" w:sz="0" w:space="0" w:color="auto"/>
        <w:bottom w:val="none" w:sz="0" w:space="0" w:color="auto"/>
        <w:right w:val="none" w:sz="0" w:space="0" w:color="auto"/>
      </w:divBdr>
    </w:div>
    <w:div w:id="2050566721">
      <w:bodyDiv w:val="1"/>
      <w:marLeft w:val="0"/>
      <w:marRight w:val="0"/>
      <w:marTop w:val="0"/>
      <w:marBottom w:val="0"/>
      <w:divBdr>
        <w:top w:val="none" w:sz="0" w:space="0" w:color="auto"/>
        <w:left w:val="none" w:sz="0" w:space="0" w:color="auto"/>
        <w:bottom w:val="none" w:sz="0" w:space="0" w:color="auto"/>
        <w:right w:val="none" w:sz="0" w:space="0" w:color="auto"/>
      </w:divBdr>
    </w:div>
    <w:div w:id="2074159022">
      <w:bodyDiv w:val="1"/>
      <w:marLeft w:val="0"/>
      <w:marRight w:val="0"/>
      <w:marTop w:val="0"/>
      <w:marBottom w:val="0"/>
      <w:divBdr>
        <w:top w:val="none" w:sz="0" w:space="0" w:color="auto"/>
        <w:left w:val="none" w:sz="0" w:space="0" w:color="auto"/>
        <w:bottom w:val="none" w:sz="0" w:space="0" w:color="auto"/>
        <w:right w:val="none" w:sz="0" w:space="0" w:color="auto"/>
      </w:divBdr>
    </w:div>
    <w:div w:id="2081518158">
      <w:bodyDiv w:val="1"/>
      <w:marLeft w:val="0"/>
      <w:marRight w:val="0"/>
      <w:marTop w:val="0"/>
      <w:marBottom w:val="0"/>
      <w:divBdr>
        <w:top w:val="none" w:sz="0" w:space="0" w:color="auto"/>
        <w:left w:val="none" w:sz="0" w:space="0" w:color="auto"/>
        <w:bottom w:val="none" w:sz="0" w:space="0" w:color="auto"/>
        <w:right w:val="none" w:sz="0" w:space="0" w:color="auto"/>
      </w:divBdr>
    </w:div>
    <w:div w:id="2092653741">
      <w:bodyDiv w:val="1"/>
      <w:marLeft w:val="0"/>
      <w:marRight w:val="0"/>
      <w:marTop w:val="0"/>
      <w:marBottom w:val="0"/>
      <w:divBdr>
        <w:top w:val="none" w:sz="0" w:space="0" w:color="auto"/>
        <w:left w:val="none" w:sz="0" w:space="0" w:color="auto"/>
        <w:bottom w:val="none" w:sz="0" w:space="0" w:color="auto"/>
        <w:right w:val="none" w:sz="0" w:space="0" w:color="auto"/>
      </w:divBdr>
    </w:div>
    <w:div w:id="2097435868">
      <w:bodyDiv w:val="1"/>
      <w:marLeft w:val="0"/>
      <w:marRight w:val="0"/>
      <w:marTop w:val="0"/>
      <w:marBottom w:val="0"/>
      <w:divBdr>
        <w:top w:val="none" w:sz="0" w:space="0" w:color="auto"/>
        <w:left w:val="none" w:sz="0" w:space="0" w:color="auto"/>
        <w:bottom w:val="none" w:sz="0" w:space="0" w:color="auto"/>
        <w:right w:val="none" w:sz="0" w:space="0" w:color="auto"/>
      </w:divBdr>
    </w:div>
    <w:div w:id="2100520937">
      <w:bodyDiv w:val="1"/>
      <w:marLeft w:val="0"/>
      <w:marRight w:val="0"/>
      <w:marTop w:val="0"/>
      <w:marBottom w:val="0"/>
      <w:divBdr>
        <w:top w:val="none" w:sz="0" w:space="0" w:color="auto"/>
        <w:left w:val="none" w:sz="0" w:space="0" w:color="auto"/>
        <w:bottom w:val="none" w:sz="0" w:space="0" w:color="auto"/>
        <w:right w:val="none" w:sz="0" w:space="0" w:color="auto"/>
      </w:divBdr>
    </w:div>
    <w:div w:id="2105688774">
      <w:bodyDiv w:val="1"/>
      <w:marLeft w:val="0"/>
      <w:marRight w:val="0"/>
      <w:marTop w:val="0"/>
      <w:marBottom w:val="0"/>
      <w:divBdr>
        <w:top w:val="none" w:sz="0" w:space="0" w:color="auto"/>
        <w:left w:val="none" w:sz="0" w:space="0" w:color="auto"/>
        <w:bottom w:val="none" w:sz="0" w:space="0" w:color="auto"/>
        <w:right w:val="none" w:sz="0" w:space="0" w:color="auto"/>
      </w:divBdr>
    </w:div>
    <w:div w:id="2113358992">
      <w:bodyDiv w:val="1"/>
      <w:marLeft w:val="0"/>
      <w:marRight w:val="0"/>
      <w:marTop w:val="0"/>
      <w:marBottom w:val="0"/>
      <w:divBdr>
        <w:top w:val="none" w:sz="0" w:space="0" w:color="auto"/>
        <w:left w:val="none" w:sz="0" w:space="0" w:color="auto"/>
        <w:bottom w:val="none" w:sz="0" w:space="0" w:color="auto"/>
        <w:right w:val="none" w:sz="0" w:space="0" w:color="auto"/>
      </w:divBdr>
    </w:div>
    <w:div w:id="2117483357">
      <w:bodyDiv w:val="1"/>
      <w:marLeft w:val="0"/>
      <w:marRight w:val="0"/>
      <w:marTop w:val="0"/>
      <w:marBottom w:val="0"/>
      <w:divBdr>
        <w:top w:val="none" w:sz="0" w:space="0" w:color="auto"/>
        <w:left w:val="none" w:sz="0" w:space="0" w:color="auto"/>
        <w:bottom w:val="none" w:sz="0" w:space="0" w:color="auto"/>
        <w:right w:val="none" w:sz="0" w:space="0" w:color="auto"/>
      </w:divBdr>
    </w:div>
    <w:div w:id="2131122766">
      <w:bodyDiv w:val="1"/>
      <w:marLeft w:val="0"/>
      <w:marRight w:val="0"/>
      <w:marTop w:val="0"/>
      <w:marBottom w:val="0"/>
      <w:divBdr>
        <w:top w:val="none" w:sz="0" w:space="0" w:color="auto"/>
        <w:left w:val="none" w:sz="0" w:space="0" w:color="auto"/>
        <w:bottom w:val="none" w:sz="0" w:space="0" w:color="auto"/>
        <w:right w:val="none" w:sz="0" w:space="0" w:color="auto"/>
      </w:divBdr>
    </w:div>
    <w:div w:id="2142768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ED579-84E9-4B3E-98FB-FA6DF88F8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948</TotalTime>
  <Pages>51</Pages>
  <Words>14488</Words>
  <Characters>82582</Characters>
  <Application>Microsoft Office Word</Application>
  <DocSecurity>0</DocSecurity>
  <Lines>688</Lines>
  <Paragraphs>193</Paragraphs>
  <ScaleCrop>false</ScaleCrop>
  <HeadingPairs>
    <vt:vector size="2" baseType="variant">
      <vt:variant>
        <vt:lpstr>Title</vt:lpstr>
      </vt:variant>
      <vt:variant>
        <vt:i4>1</vt:i4>
      </vt:variant>
    </vt:vector>
  </HeadingPairs>
  <TitlesOfParts>
    <vt:vector size="1" baseType="lpstr">
      <vt:lpstr>Bertemu bule</vt:lpstr>
    </vt:vector>
  </TitlesOfParts>
  <Company>Intan Komp</Company>
  <LinksUpToDate>false</LinksUpToDate>
  <CharactersWithSpaces>96877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Bertemu bule</dc:title>
  <dc:creator>Intan</dc:creator>
  <cp:lastModifiedBy>HP</cp:lastModifiedBy>
  <cp:revision>93</cp:revision>
  <cp:lastPrinted>2020-02-03T08:59:00Z</cp:lastPrinted>
  <dcterms:created xsi:type="dcterms:W3CDTF">2020-01-23T05:15:00Z</dcterms:created>
  <dcterms:modified xsi:type="dcterms:W3CDTF">2020-02-04T08:59:00Z</dcterms:modified>
</cp:coreProperties>
</file>